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5F0F" w14:textId="77777777" w:rsidR="00B85830" w:rsidRPr="008A0202" w:rsidRDefault="00B85830" w:rsidP="00B85830">
      <w:pPr>
        <w:spacing w:after="120"/>
        <w:rPr>
          <w:rFonts w:ascii="Tahoma" w:hAnsi="Tahoma" w:cs="Tahoma"/>
          <w:sz w:val="20"/>
          <w:szCs w:val="20"/>
          <w:bdr w:val="none" w:sz="0" w:space="0" w:color="auto" w:frame="1"/>
          <w:shd w:val="clear" w:color="auto" w:fill="FFFFFF"/>
        </w:rPr>
      </w:pPr>
      <w:r w:rsidRPr="008A0202">
        <w:rPr>
          <w:rFonts w:ascii="Tahoma" w:hAnsi="Tahoma" w:cs="Tahoma"/>
          <w:sz w:val="20"/>
          <w:szCs w:val="20"/>
          <w:bdr w:val="none" w:sz="0" w:space="0" w:color="auto" w:frame="1"/>
          <w:shd w:val="clear" w:color="auto" w:fill="FFFFFF"/>
        </w:rPr>
        <w:t>Durata medie de completare a formularului: 5 minute</w:t>
      </w:r>
    </w:p>
    <w:p w14:paraId="16ACBC10" w14:textId="77777777" w:rsidR="00C37D96" w:rsidRPr="00B85830" w:rsidRDefault="00B85830" w:rsidP="00B85830">
      <w:pPr>
        <w:spacing w:after="120"/>
        <w:rPr>
          <w:rFonts w:ascii="Tahoma" w:hAnsi="Tahoma" w:cs="Tahoma"/>
          <w:bCs/>
          <w:sz w:val="20"/>
          <w:szCs w:val="20"/>
        </w:rPr>
      </w:pPr>
      <w:r w:rsidRPr="00A91098">
        <w:rPr>
          <w:rFonts w:ascii="Tahoma" w:hAnsi="Tahoma" w:cs="Tahoma"/>
          <w:sz w:val="20"/>
          <w:szCs w:val="20"/>
        </w:rPr>
        <w:t xml:space="preserve">Conform art. 6 alin. (3) </w:t>
      </w:r>
      <w:r w:rsidRPr="00A91098">
        <w:rPr>
          <w:rFonts w:ascii="Tahoma" w:hAnsi="Tahoma" w:cs="Tahoma"/>
          <w:bCs/>
          <w:sz w:val="20"/>
          <w:szCs w:val="20"/>
        </w:rPr>
        <w:t>din Decizia Preşedintelui ANCOM nr. 629/2010 cu modificările şi completările ulterioare</w:t>
      </w:r>
    </w:p>
    <w:p w14:paraId="7BB75DCB" w14:textId="77777777" w:rsidR="00FA5B73" w:rsidRDefault="00FA5B73" w:rsidP="00C37D96">
      <w:pPr>
        <w:jc w:val="center"/>
        <w:rPr>
          <w:rFonts w:ascii="Tahoma" w:hAnsi="Tahoma" w:cs="Tahoma"/>
          <w:b/>
          <w:bCs/>
          <w:sz w:val="22"/>
          <w:szCs w:val="22"/>
        </w:rPr>
      </w:pPr>
    </w:p>
    <w:p w14:paraId="4496267D" w14:textId="77777777" w:rsidR="00C37D96" w:rsidRPr="005C5EC8" w:rsidRDefault="00C37D96" w:rsidP="00C37D96">
      <w:pPr>
        <w:jc w:val="center"/>
        <w:rPr>
          <w:rFonts w:ascii="Tahoma" w:hAnsi="Tahoma" w:cs="Tahoma"/>
          <w:b/>
          <w:bCs/>
          <w:sz w:val="22"/>
          <w:szCs w:val="22"/>
        </w:rPr>
      </w:pPr>
      <w:r w:rsidRPr="005C5EC8">
        <w:rPr>
          <w:rFonts w:ascii="Tahoma" w:hAnsi="Tahoma" w:cs="Tahoma"/>
          <w:b/>
          <w:bCs/>
          <w:sz w:val="22"/>
          <w:szCs w:val="22"/>
        </w:rPr>
        <w:t xml:space="preserve">Cerere de </w:t>
      </w:r>
      <w:r w:rsidR="00E82B85">
        <w:rPr>
          <w:rFonts w:ascii="Tahoma" w:hAnsi="Tahoma" w:cs="Tahoma"/>
          <w:b/>
          <w:bCs/>
          <w:sz w:val="22"/>
          <w:szCs w:val="22"/>
        </w:rPr>
        <w:t>m</w:t>
      </w:r>
      <w:r w:rsidRPr="005C5EC8">
        <w:rPr>
          <w:rFonts w:ascii="Tahoma" w:hAnsi="Tahoma" w:cs="Tahoma"/>
          <w:b/>
          <w:bCs/>
          <w:sz w:val="22"/>
          <w:szCs w:val="22"/>
        </w:rPr>
        <w:t xml:space="preserve">odificare </w:t>
      </w:r>
      <w:r w:rsidR="00A60C35">
        <w:rPr>
          <w:rFonts w:ascii="Tahoma" w:hAnsi="Tahoma" w:cs="Tahoma"/>
          <w:b/>
          <w:bCs/>
          <w:sz w:val="22"/>
          <w:szCs w:val="22"/>
        </w:rPr>
        <w:t xml:space="preserve">non-tehnică </w:t>
      </w:r>
      <w:r w:rsidRPr="005C5EC8">
        <w:rPr>
          <w:rFonts w:ascii="Tahoma" w:hAnsi="Tahoma" w:cs="Tahoma"/>
          <w:b/>
          <w:bCs/>
          <w:sz w:val="22"/>
          <w:szCs w:val="22"/>
        </w:rPr>
        <w:t>a licenţe</w:t>
      </w:r>
      <w:r w:rsidR="00A60C35">
        <w:rPr>
          <w:rFonts w:ascii="Tahoma" w:hAnsi="Tahoma" w:cs="Tahoma"/>
          <w:b/>
          <w:bCs/>
          <w:sz w:val="22"/>
          <w:szCs w:val="22"/>
        </w:rPr>
        <w:t>lor</w:t>
      </w:r>
      <w:r w:rsidRPr="005C5EC8">
        <w:rPr>
          <w:rFonts w:ascii="Tahoma" w:hAnsi="Tahoma" w:cs="Tahoma"/>
          <w:b/>
          <w:bCs/>
          <w:sz w:val="22"/>
          <w:szCs w:val="22"/>
        </w:rPr>
        <w:t xml:space="preserve"> de emisie</w:t>
      </w:r>
    </w:p>
    <w:p w14:paraId="4F4F590F" w14:textId="77777777" w:rsidR="00C37D96" w:rsidRPr="005C5EC8" w:rsidRDefault="00C37D96" w:rsidP="00C37D96">
      <w:pPr>
        <w:jc w:val="center"/>
        <w:rPr>
          <w:rFonts w:ascii="Tahoma" w:hAnsi="Tahoma" w:cs="Tahoma"/>
          <w:b/>
          <w:bCs/>
          <w:sz w:val="22"/>
          <w:szCs w:val="22"/>
        </w:rPr>
      </w:pPr>
      <w:r w:rsidRPr="005C5EC8">
        <w:rPr>
          <w:rFonts w:ascii="Tahoma" w:hAnsi="Tahoma" w:cs="Tahoma"/>
          <w:b/>
          <w:bCs/>
          <w:sz w:val="22"/>
          <w:szCs w:val="22"/>
        </w:rPr>
        <w:t>pentru difuzarea serviciilor de programe audiovizuale</w:t>
      </w:r>
    </w:p>
    <w:p w14:paraId="32187183" w14:textId="77777777" w:rsidR="00C37D96" w:rsidRPr="005C5EC8" w:rsidRDefault="00C37D96" w:rsidP="00C37D96">
      <w:pPr>
        <w:jc w:val="center"/>
        <w:rPr>
          <w:rFonts w:ascii="Tahoma" w:hAnsi="Tahoma" w:cs="Tahoma"/>
          <w:sz w:val="22"/>
          <w:szCs w:val="22"/>
        </w:rPr>
      </w:pPr>
    </w:p>
    <w:p w14:paraId="6EC778FE" w14:textId="77777777" w:rsidR="00C37D96" w:rsidRPr="005C5EC8" w:rsidRDefault="00C37D96" w:rsidP="00C37D96">
      <w:pPr>
        <w:jc w:val="both"/>
        <w:rPr>
          <w:rFonts w:ascii="Tahoma" w:hAnsi="Tahoma" w:cs="Tahoma"/>
          <w:sz w:val="22"/>
          <w:szCs w:val="22"/>
        </w:rPr>
      </w:pPr>
    </w:p>
    <w:p w14:paraId="75799045" w14:textId="0E23BFA8" w:rsidR="00C37D96" w:rsidRDefault="002C1D2D" w:rsidP="00C37D96">
      <w:pPr>
        <w:jc w:val="both"/>
        <w:rPr>
          <w:rFonts w:ascii="Tahoma" w:hAnsi="Tahoma" w:cs="Tahoma"/>
          <w:sz w:val="22"/>
          <w:szCs w:val="22"/>
        </w:rPr>
      </w:pPr>
      <w:r>
        <w:rPr>
          <w:rFonts w:ascii="Tahoma" w:hAnsi="Tahoma" w:cs="Tahoma"/>
          <w:sz w:val="22"/>
          <w:szCs w:val="22"/>
        </w:rPr>
        <w:t xml:space="preserve">_______________________________ </w:t>
      </w:r>
      <w:r>
        <w:rPr>
          <w:rFonts w:ascii="Tahoma" w:hAnsi="Tahoma" w:cs="Tahoma"/>
          <w:i/>
          <w:iCs/>
          <w:sz w:val="22"/>
          <w:szCs w:val="22"/>
        </w:rPr>
        <w:t>(denumire/numele şi prenumele)</w:t>
      </w:r>
      <w:r>
        <w:rPr>
          <w:rFonts w:ascii="Tahoma" w:hAnsi="Tahoma" w:cs="Tahoma"/>
          <w:sz w:val="22"/>
          <w:szCs w:val="22"/>
        </w:rPr>
        <w:t xml:space="preserve">, având sediul/domiciliul în ______ __________________________________________ </w:t>
      </w:r>
      <w:r>
        <w:rPr>
          <w:rFonts w:ascii="Tahoma" w:hAnsi="Tahoma" w:cs="Tahoma"/>
          <w:i/>
          <w:iCs/>
          <w:sz w:val="22"/>
          <w:szCs w:val="22"/>
        </w:rPr>
        <w:t>(adresa completă), telefon:__________________,</w:t>
      </w:r>
      <w:r>
        <w:rPr>
          <w:rFonts w:ascii="Tahoma" w:hAnsi="Tahoma" w:cs="Tahoma"/>
          <w:sz w:val="22"/>
          <w:szCs w:val="22"/>
        </w:rPr>
        <w:t xml:space="preserve"> înmatriculată/înregistrată </w:t>
      </w:r>
      <w:smartTag w:uri="urn:schemas-microsoft-com:office:smarttags" w:element="PersonName">
        <w:smartTagPr>
          <w:attr w:name="ProductID" w:val="la Oficiul Registrului"/>
        </w:smartTagPr>
        <w:r>
          <w:rPr>
            <w:rFonts w:ascii="Tahoma" w:hAnsi="Tahoma" w:cs="Tahoma"/>
            <w:sz w:val="22"/>
            <w:szCs w:val="22"/>
          </w:rPr>
          <w:t>la Oficiul Registrului</w:t>
        </w:r>
      </w:smartTag>
      <w:r>
        <w:rPr>
          <w:rFonts w:ascii="Tahoma" w:hAnsi="Tahoma" w:cs="Tahoma"/>
          <w:sz w:val="22"/>
          <w:szCs w:val="22"/>
        </w:rPr>
        <w:t xml:space="preserve"> Comerţului sub nr. __________________, cod unic înregistrare fiscală ________, reprezentat(ă) legal prin __________________ </w:t>
      </w:r>
      <w:r>
        <w:rPr>
          <w:rFonts w:ascii="Tahoma" w:hAnsi="Tahoma" w:cs="Tahoma"/>
          <w:i/>
          <w:iCs/>
          <w:sz w:val="22"/>
          <w:szCs w:val="22"/>
        </w:rPr>
        <w:t>(numele şi prenumele)</w:t>
      </w:r>
      <w:r>
        <w:rPr>
          <w:rFonts w:ascii="Tahoma" w:hAnsi="Tahoma" w:cs="Tahoma"/>
          <w:sz w:val="22"/>
          <w:szCs w:val="22"/>
        </w:rPr>
        <w:t>, telefon______________,</w:t>
      </w:r>
      <w:r>
        <w:rPr>
          <w:rFonts w:ascii="Tahoma" w:hAnsi="Tahoma" w:cs="Tahoma"/>
          <w:i/>
          <w:iCs/>
          <w:sz w:val="22"/>
          <w:szCs w:val="22"/>
        </w:rPr>
        <w:t xml:space="preserve"> </w:t>
      </w:r>
      <w:r>
        <w:rPr>
          <w:rFonts w:ascii="Tahoma" w:hAnsi="Tahoma" w:cs="Tahoma"/>
          <w:sz w:val="22"/>
          <w:szCs w:val="22"/>
        </w:rPr>
        <w:t xml:space="preserve">identificat(ă) prin _____________ </w:t>
      </w:r>
      <w:r>
        <w:rPr>
          <w:rFonts w:ascii="Tahoma" w:hAnsi="Tahoma" w:cs="Tahoma"/>
          <w:i/>
          <w:iCs/>
          <w:sz w:val="22"/>
          <w:szCs w:val="22"/>
        </w:rPr>
        <w:t>(actul de identitate : seria, numărul)</w:t>
      </w:r>
      <w:r>
        <w:rPr>
          <w:rFonts w:ascii="Tahoma" w:hAnsi="Tahoma" w:cs="Tahoma"/>
          <w:sz w:val="22"/>
          <w:szCs w:val="22"/>
        </w:rPr>
        <w:t>, vă solicităm:</w:t>
      </w:r>
    </w:p>
    <w:p w14:paraId="53A0ABC3" w14:textId="77777777" w:rsidR="00FA5B73" w:rsidRDefault="00FA5B73" w:rsidP="00C37D96">
      <w:pPr>
        <w:jc w:val="both"/>
        <w:rPr>
          <w:rFonts w:ascii="Tahoma" w:hAnsi="Tahoma" w:cs="Tahoma"/>
          <w:sz w:val="22"/>
          <w:szCs w:val="22"/>
        </w:rPr>
      </w:pPr>
    </w:p>
    <w:p w14:paraId="55EA4C0D" w14:textId="77777777" w:rsidR="00FA5B73" w:rsidRDefault="00FA5B73" w:rsidP="00C37D96">
      <w:pPr>
        <w:spacing w:line="360" w:lineRule="auto"/>
        <w:ind w:firstLine="720"/>
        <w:jc w:val="both"/>
        <w:rPr>
          <w:rFonts w:ascii="Tahoma" w:hAnsi="Tahoma" w:cs="Tahoma"/>
          <w:sz w:val="22"/>
          <w:szCs w:val="22"/>
        </w:rPr>
      </w:pPr>
    </w:p>
    <w:p w14:paraId="1874845D" w14:textId="77777777" w:rsidR="00C37D96" w:rsidRDefault="00C37D96" w:rsidP="00C37D96">
      <w:pPr>
        <w:spacing w:line="360" w:lineRule="auto"/>
        <w:ind w:firstLine="720"/>
        <w:jc w:val="both"/>
        <w:rPr>
          <w:rFonts w:ascii="Tahoma" w:hAnsi="Tahoma" w:cs="Tahoma"/>
          <w:sz w:val="22"/>
          <w:szCs w:val="22"/>
        </w:rPr>
      </w:pPr>
      <w:r w:rsidRPr="005C5EC8">
        <w:rPr>
          <w:rFonts w:ascii="Tahoma" w:hAnsi="Tahoma" w:cs="Tahoma"/>
          <w:sz w:val="22"/>
          <w:szCs w:val="22"/>
        </w:rPr>
        <w:t xml:space="preserve">□ modificarea </w:t>
      </w:r>
      <w:r w:rsidR="00B56F87">
        <w:rPr>
          <w:rFonts w:ascii="Tahoma" w:hAnsi="Tahoma" w:cs="Tahoma"/>
          <w:sz w:val="22"/>
          <w:szCs w:val="22"/>
        </w:rPr>
        <w:t xml:space="preserve">următoarelor </w:t>
      </w:r>
      <w:r w:rsidRPr="005C5EC8">
        <w:rPr>
          <w:rFonts w:ascii="Tahoma" w:hAnsi="Tahoma" w:cs="Tahoma"/>
          <w:sz w:val="22"/>
          <w:szCs w:val="22"/>
        </w:rPr>
        <w:t>licenţe</w:t>
      </w:r>
      <w:r w:rsidR="00B56F87">
        <w:rPr>
          <w:rFonts w:ascii="Tahoma" w:hAnsi="Tahoma" w:cs="Tahoma"/>
          <w:sz w:val="22"/>
          <w:szCs w:val="22"/>
        </w:rPr>
        <w:t xml:space="preserve"> de emisie: R..., R..., etc.</w:t>
      </w:r>
    </w:p>
    <w:p w14:paraId="49069E01" w14:textId="77777777" w:rsidR="00B56F87" w:rsidRPr="005C5EC8" w:rsidRDefault="00B56F87" w:rsidP="00C37D96">
      <w:pPr>
        <w:spacing w:line="360" w:lineRule="auto"/>
        <w:ind w:firstLine="720"/>
        <w:jc w:val="both"/>
        <w:rPr>
          <w:rFonts w:ascii="Tahoma" w:hAnsi="Tahoma" w:cs="Tahoma"/>
          <w:sz w:val="22"/>
          <w:szCs w:val="22"/>
        </w:rPr>
      </w:pPr>
    </w:p>
    <w:p w14:paraId="1DE86B60" w14:textId="77777777" w:rsidR="00E66064" w:rsidRPr="005C5EC8" w:rsidRDefault="00E66064" w:rsidP="00C37D96">
      <w:pPr>
        <w:spacing w:line="360" w:lineRule="auto"/>
        <w:ind w:firstLine="720"/>
        <w:jc w:val="both"/>
        <w:rPr>
          <w:rFonts w:ascii="Tahoma" w:hAnsi="Tahoma" w:cs="Tahoma"/>
          <w:sz w:val="22"/>
          <w:szCs w:val="22"/>
        </w:rPr>
      </w:pPr>
      <w:r w:rsidRPr="005C5EC8">
        <w:rPr>
          <w:rFonts w:ascii="Tahoma" w:hAnsi="Tahoma" w:cs="Tahoma"/>
          <w:sz w:val="22"/>
          <w:szCs w:val="22"/>
        </w:rPr>
        <w:tab/>
        <w:t>Descrierea modificării:________________________________________________________</w:t>
      </w:r>
    </w:p>
    <w:p w14:paraId="786C01A3" w14:textId="77777777" w:rsidR="00E66064" w:rsidRPr="005C5EC8" w:rsidRDefault="00E66064" w:rsidP="00C37D96">
      <w:pPr>
        <w:spacing w:line="360" w:lineRule="auto"/>
        <w:ind w:firstLine="720"/>
        <w:jc w:val="both"/>
        <w:rPr>
          <w:rFonts w:ascii="Tahoma" w:hAnsi="Tahoma" w:cs="Tahoma"/>
          <w:sz w:val="22"/>
          <w:szCs w:val="22"/>
        </w:rPr>
      </w:pPr>
      <w:r w:rsidRPr="005C5EC8">
        <w:rPr>
          <w:rFonts w:ascii="Tahoma" w:hAnsi="Tahoma" w:cs="Tahoma"/>
          <w:sz w:val="22"/>
          <w:szCs w:val="22"/>
        </w:rPr>
        <w:t>________________________________________________________________________________</w:t>
      </w:r>
    </w:p>
    <w:p w14:paraId="6287BA28" w14:textId="77777777" w:rsidR="00E66064" w:rsidRPr="005C5EC8" w:rsidRDefault="00E66064" w:rsidP="00E66064">
      <w:pPr>
        <w:spacing w:line="360" w:lineRule="auto"/>
        <w:ind w:firstLine="720"/>
        <w:jc w:val="both"/>
        <w:rPr>
          <w:rFonts w:ascii="Tahoma" w:hAnsi="Tahoma" w:cs="Tahoma"/>
          <w:sz w:val="22"/>
          <w:szCs w:val="22"/>
        </w:rPr>
      </w:pPr>
      <w:r w:rsidRPr="005C5EC8">
        <w:rPr>
          <w:rFonts w:ascii="Tahoma" w:hAnsi="Tahoma" w:cs="Tahoma"/>
          <w:sz w:val="22"/>
          <w:szCs w:val="22"/>
        </w:rPr>
        <w:t>________________________________________________________________________________</w:t>
      </w:r>
    </w:p>
    <w:p w14:paraId="0BFD78C3" w14:textId="12E72F73" w:rsidR="00FA5B73" w:rsidRDefault="00C37D96" w:rsidP="00C37D96">
      <w:pPr>
        <w:jc w:val="both"/>
        <w:rPr>
          <w:rFonts w:ascii="Tahoma" w:hAnsi="Tahoma" w:cs="Tahoma"/>
          <w:sz w:val="22"/>
          <w:szCs w:val="22"/>
        </w:rPr>
      </w:pPr>
      <w:r w:rsidRPr="005C5EC8">
        <w:rPr>
          <w:rFonts w:ascii="Tahoma" w:hAnsi="Tahoma" w:cs="Tahoma"/>
          <w:sz w:val="22"/>
          <w:szCs w:val="22"/>
        </w:rPr>
        <w:t xml:space="preserve">în conformitate cu art. 59 din Legea audiovizualului nr. 504/2002, cu modificările şi completările ulterioare, şi cu prevederile Deciziei nr. </w:t>
      </w:r>
      <w:r w:rsidR="00313269">
        <w:rPr>
          <w:rFonts w:ascii="Tahoma" w:hAnsi="Tahoma" w:cs="Tahoma"/>
          <w:sz w:val="22"/>
          <w:szCs w:val="22"/>
        </w:rPr>
        <w:t>629</w:t>
      </w:r>
      <w:r w:rsidR="00EE65AF">
        <w:rPr>
          <w:rFonts w:ascii="Tahoma" w:hAnsi="Tahoma" w:cs="Tahoma"/>
          <w:sz w:val="22"/>
          <w:szCs w:val="22"/>
        </w:rPr>
        <w:t>/</w:t>
      </w:r>
      <w:r w:rsidR="00C513E1">
        <w:rPr>
          <w:rFonts w:ascii="Tahoma" w:hAnsi="Tahoma" w:cs="Tahoma"/>
          <w:sz w:val="22"/>
          <w:szCs w:val="22"/>
        </w:rPr>
        <w:t>20</w:t>
      </w:r>
      <w:r w:rsidR="00313269">
        <w:rPr>
          <w:rFonts w:ascii="Tahoma" w:hAnsi="Tahoma" w:cs="Tahoma"/>
          <w:sz w:val="22"/>
          <w:szCs w:val="22"/>
        </w:rPr>
        <w:t>1</w:t>
      </w:r>
      <w:r w:rsidR="00C513E1">
        <w:rPr>
          <w:rFonts w:ascii="Tahoma" w:hAnsi="Tahoma" w:cs="Tahoma"/>
          <w:sz w:val="22"/>
          <w:szCs w:val="22"/>
        </w:rPr>
        <w:t>0</w:t>
      </w:r>
      <w:r w:rsidRPr="005C5EC8">
        <w:rPr>
          <w:rFonts w:ascii="Tahoma" w:hAnsi="Tahoma" w:cs="Tahoma"/>
          <w:sz w:val="22"/>
          <w:szCs w:val="22"/>
        </w:rPr>
        <w:t xml:space="preserve"> a preşedintelui </w:t>
      </w:r>
      <w:r w:rsidR="00313269">
        <w:rPr>
          <w:rFonts w:ascii="Tahoma" w:hAnsi="Tahoma" w:cs="Tahoma"/>
          <w:sz w:val="22"/>
          <w:szCs w:val="22"/>
        </w:rPr>
        <w:t>ANCOM</w:t>
      </w:r>
      <w:r w:rsidR="00A61719">
        <w:rPr>
          <w:rFonts w:ascii="Tahoma" w:hAnsi="Tahoma" w:cs="Tahoma"/>
          <w:sz w:val="22"/>
          <w:szCs w:val="22"/>
        </w:rPr>
        <w:t>, cu modificările şi completările ulterioare</w:t>
      </w:r>
      <w:r w:rsidR="00FA5B73">
        <w:rPr>
          <w:rFonts w:ascii="Tahoma" w:hAnsi="Tahoma" w:cs="Tahoma"/>
          <w:sz w:val="22"/>
          <w:szCs w:val="22"/>
        </w:rPr>
        <w:t>.</w:t>
      </w:r>
    </w:p>
    <w:p w14:paraId="160E775B" w14:textId="77777777" w:rsidR="00FA5B73" w:rsidRDefault="00FA5B73" w:rsidP="00C37D96">
      <w:pPr>
        <w:jc w:val="both"/>
        <w:rPr>
          <w:rFonts w:ascii="Tahoma" w:hAnsi="Tahoma" w:cs="Tahoma"/>
          <w:sz w:val="22"/>
          <w:szCs w:val="22"/>
        </w:rPr>
      </w:pPr>
    </w:p>
    <w:p w14:paraId="44059F79" w14:textId="77777777" w:rsidR="00FA5B73" w:rsidRPr="00B6511A" w:rsidRDefault="00FA5B73" w:rsidP="00C37D96">
      <w:pPr>
        <w:jc w:val="both"/>
        <w:rPr>
          <w:rFonts w:ascii="Tahoma" w:hAnsi="Tahoma" w:cs="Tahoma"/>
          <w:b/>
          <w:sz w:val="22"/>
          <w:szCs w:val="22"/>
        </w:rPr>
      </w:pPr>
      <w:r w:rsidRPr="00B6511A">
        <w:rPr>
          <w:rFonts w:ascii="Tahoma" w:hAnsi="Tahoma" w:cs="Tahoma"/>
          <w:b/>
          <w:sz w:val="22"/>
          <w:szCs w:val="22"/>
        </w:rPr>
        <w:t xml:space="preserve">Menţionăm că toţi parametrii tehnici rămân nemodificaţi. </w:t>
      </w:r>
    </w:p>
    <w:p w14:paraId="26C3AE63" w14:textId="77777777" w:rsidR="00FA5B73" w:rsidRDefault="00FA5B73" w:rsidP="00C37D96">
      <w:pPr>
        <w:jc w:val="both"/>
        <w:rPr>
          <w:rFonts w:ascii="Tahoma" w:hAnsi="Tahoma" w:cs="Tahoma"/>
          <w:sz w:val="22"/>
          <w:szCs w:val="22"/>
        </w:rPr>
      </w:pPr>
    </w:p>
    <w:p w14:paraId="07FB5AFA" w14:textId="55062EE2" w:rsidR="002C1D2D" w:rsidRDefault="002C1D2D" w:rsidP="002C1D2D">
      <w:pPr>
        <w:jc w:val="both"/>
        <w:rPr>
          <w:rFonts w:ascii="Tahoma" w:hAnsi="Tahoma" w:cs="Tahoma"/>
          <w:color w:val="000000"/>
          <w:sz w:val="22"/>
          <w:szCs w:val="22"/>
        </w:rPr>
      </w:pPr>
    </w:p>
    <w:tbl>
      <w:tblPr>
        <w:tblStyle w:val="TableGrid"/>
        <w:tblW w:w="0" w:type="auto"/>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05"/>
      </w:tblGrid>
      <w:tr w:rsidR="00EE65AF" w14:paraId="459536B6" w14:textId="77777777" w:rsidTr="00EE65AF">
        <w:trPr>
          <w:jc w:val="center"/>
        </w:trPr>
        <w:tc>
          <w:tcPr>
            <w:tcW w:w="10305" w:type="dxa"/>
            <w:tcBorders>
              <w:top w:val="dotted" w:sz="4" w:space="0" w:color="auto"/>
              <w:left w:val="dotted" w:sz="4" w:space="0" w:color="auto"/>
              <w:bottom w:val="dotted" w:sz="4" w:space="0" w:color="auto"/>
              <w:right w:val="dotted" w:sz="4" w:space="0" w:color="auto"/>
            </w:tcBorders>
            <w:hideMark/>
          </w:tcPr>
          <w:p w14:paraId="67DDDDDC" w14:textId="44F32E8D" w:rsidR="00EE65AF" w:rsidRDefault="00EE65AF">
            <w:pPr>
              <w:rPr>
                <w:rFonts w:ascii="Tahoma" w:hAnsi="Tahoma" w:cs="Tahoma"/>
                <w:sz w:val="22"/>
                <w:szCs w:val="22"/>
              </w:rPr>
            </w:pPr>
            <w:r>
              <w:rPr>
                <w:rFonts w:ascii="Tahoma" w:hAnsi="Tahoma" w:cs="Tahoma"/>
                <w:sz w:val="22"/>
                <w:szCs w:val="22"/>
              </w:rPr>
              <w:t>Adresa de email la care d</w:t>
            </w:r>
            <w:r w:rsidRPr="003410A6">
              <w:rPr>
                <w:rFonts w:ascii="Tahoma" w:hAnsi="Tahoma" w:cs="Tahoma"/>
                <w:sz w:val="22"/>
                <w:szCs w:val="22"/>
              </w:rPr>
              <w:t>oresc să primesc documentele semnate electronic:</w:t>
            </w:r>
          </w:p>
        </w:tc>
      </w:tr>
    </w:tbl>
    <w:p w14:paraId="3C05E61B" w14:textId="77777777" w:rsidR="00FA5B73" w:rsidRDefault="00FA5B73" w:rsidP="00C37D96">
      <w:pPr>
        <w:jc w:val="both"/>
        <w:rPr>
          <w:rFonts w:ascii="Tahoma" w:hAnsi="Tahoma" w:cs="Tahoma"/>
          <w:sz w:val="22"/>
          <w:szCs w:val="22"/>
        </w:rPr>
      </w:pPr>
    </w:p>
    <w:p w14:paraId="495960FD" w14:textId="77777777" w:rsidR="00FA5B73" w:rsidRDefault="00FA5B73" w:rsidP="00C37D96">
      <w:pPr>
        <w:jc w:val="both"/>
        <w:rPr>
          <w:rFonts w:ascii="Tahoma" w:hAnsi="Tahoma" w:cs="Tahoma"/>
          <w:sz w:val="22"/>
          <w:szCs w:val="22"/>
        </w:rPr>
      </w:pPr>
    </w:p>
    <w:p w14:paraId="04EAB92F" w14:textId="77777777" w:rsidR="00FA5B73" w:rsidRPr="005C5EC8" w:rsidRDefault="00FA5B73" w:rsidP="00C37D96">
      <w:pPr>
        <w:jc w:val="both"/>
        <w:rPr>
          <w:rFonts w:ascii="Tahoma" w:hAnsi="Tahoma" w:cs="Tahoma"/>
          <w:sz w:val="22"/>
          <w:szCs w:val="22"/>
        </w:rPr>
      </w:pPr>
    </w:p>
    <w:p w14:paraId="3BCEE96F" w14:textId="77777777" w:rsidR="00C37D96" w:rsidRPr="005C5EC8" w:rsidRDefault="00C37D96" w:rsidP="00C37D96">
      <w:pPr>
        <w:jc w:val="both"/>
        <w:rPr>
          <w:rFonts w:ascii="Tahoma" w:hAnsi="Tahoma" w:cs="Tahoma"/>
          <w:sz w:val="22"/>
          <w:szCs w:val="22"/>
        </w:rPr>
      </w:pPr>
      <w:r w:rsidRPr="005C5EC8">
        <w:rPr>
          <w:rFonts w:ascii="Tahoma" w:hAnsi="Tahoma" w:cs="Tahoma"/>
          <w:sz w:val="22"/>
          <w:szCs w:val="22"/>
        </w:rPr>
        <w:t xml:space="preserve">Data:__________                                                </w:t>
      </w:r>
      <w:r w:rsidR="0050131D">
        <w:rPr>
          <w:rFonts w:ascii="Tahoma" w:hAnsi="Tahoma" w:cs="Tahoma"/>
          <w:sz w:val="22"/>
          <w:szCs w:val="22"/>
        </w:rPr>
        <w:t xml:space="preserve">                        </w:t>
      </w:r>
      <w:r w:rsidRPr="005C5EC8">
        <w:rPr>
          <w:rFonts w:ascii="Tahoma" w:hAnsi="Tahoma" w:cs="Tahoma"/>
          <w:sz w:val="22"/>
          <w:szCs w:val="22"/>
        </w:rPr>
        <w:t>Numele şi Prenumele</w:t>
      </w:r>
    </w:p>
    <w:p w14:paraId="0BDE2B5B" w14:textId="77777777" w:rsidR="00C37D96" w:rsidRPr="005C5EC8" w:rsidRDefault="00C37D96" w:rsidP="00C37D96">
      <w:pPr>
        <w:jc w:val="both"/>
        <w:rPr>
          <w:rFonts w:ascii="Tahoma" w:hAnsi="Tahoma" w:cs="Tahoma"/>
          <w:sz w:val="22"/>
          <w:szCs w:val="22"/>
        </w:rPr>
      </w:pP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t xml:space="preserve">                       </w:t>
      </w:r>
      <w:r w:rsidRPr="005C5EC8">
        <w:rPr>
          <w:rFonts w:ascii="Tahoma" w:hAnsi="Tahoma" w:cs="Tahoma"/>
          <w:sz w:val="22"/>
          <w:szCs w:val="22"/>
        </w:rPr>
        <w:tab/>
        <w:t>___________________________</w:t>
      </w:r>
    </w:p>
    <w:p w14:paraId="65320857" w14:textId="77777777" w:rsidR="00C37D96" w:rsidRPr="005C5EC8" w:rsidRDefault="00C37D96" w:rsidP="00C37D96">
      <w:pPr>
        <w:jc w:val="both"/>
        <w:rPr>
          <w:rFonts w:ascii="Tahoma" w:hAnsi="Tahoma" w:cs="Tahoma"/>
          <w:sz w:val="22"/>
          <w:szCs w:val="22"/>
        </w:rPr>
      </w:pPr>
    </w:p>
    <w:p w14:paraId="4B76D9FB" w14:textId="77777777" w:rsidR="00C37D96" w:rsidRPr="005C5EC8" w:rsidRDefault="00C37D96" w:rsidP="00C37D96">
      <w:pPr>
        <w:ind w:left="5040" w:firstLine="720"/>
        <w:jc w:val="both"/>
        <w:rPr>
          <w:rFonts w:ascii="Tahoma" w:hAnsi="Tahoma" w:cs="Tahoma"/>
          <w:sz w:val="22"/>
          <w:szCs w:val="22"/>
        </w:rPr>
      </w:pPr>
      <w:r w:rsidRPr="005C5EC8">
        <w:rPr>
          <w:rFonts w:ascii="Tahoma" w:hAnsi="Tahoma" w:cs="Tahoma"/>
          <w:sz w:val="22"/>
          <w:szCs w:val="22"/>
        </w:rPr>
        <w:t xml:space="preserve">    Semnătura:_____________</w:t>
      </w:r>
    </w:p>
    <w:p w14:paraId="29954D00" w14:textId="77777777" w:rsidR="00B85830" w:rsidRDefault="00C37D96" w:rsidP="00C83F09">
      <w:pPr>
        <w:spacing w:line="360" w:lineRule="auto"/>
        <w:jc w:val="both"/>
        <w:rPr>
          <w:rFonts w:ascii="Tahoma" w:hAnsi="Tahoma" w:cs="Tahoma"/>
          <w:sz w:val="22"/>
          <w:szCs w:val="22"/>
        </w:rPr>
      </w:pPr>
      <w:r w:rsidRPr="005C5EC8">
        <w:rPr>
          <w:rFonts w:ascii="Tahoma" w:hAnsi="Tahoma" w:cs="Tahoma"/>
          <w:sz w:val="22"/>
          <w:szCs w:val="22"/>
        </w:rPr>
        <w:t xml:space="preserve">                            </w:t>
      </w:r>
      <w:r w:rsidR="00B85830" w:rsidRPr="005C5EC8">
        <w:rPr>
          <w:rFonts w:ascii="Tahoma" w:hAnsi="Tahoma" w:cs="Tahoma"/>
          <w:sz w:val="22"/>
          <w:szCs w:val="22"/>
        </w:rPr>
        <w:t xml:space="preserve">                         </w:t>
      </w:r>
    </w:p>
    <w:p w14:paraId="5FB7B22B" w14:textId="77777777" w:rsidR="00B6511A" w:rsidRPr="005C5EC8" w:rsidRDefault="00B6511A" w:rsidP="00C83F09">
      <w:pPr>
        <w:spacing w:line="360" w:lineRule="auto"/>
        <w:jc w:val="both"/>
        <w:rPr>
          <w:rFonts w:ascii="Tahoma" w:hAnsi="Tahoma" w:cs="Tahoma"/>
          <w:sz w:val="22"/>
          <w:szCs w:val="22"/>
        </w:rPr>
      </w:pPr>
    </w:p>
    <w:p w14:paraId="253B0C2A" w14:textId="77777777" w:rsidR="00B85830" w:rsidRPr="00B85830" w:rsidRDefault="00B85830" w:rsidP="00B85830">
      <w:pPr>
        <w:pStyle w:val="Header"/>
        <w:jc w:val="both"/>
        <w:rPr>
          <w:rFonts w:ascii="Tahoma" w:hAnsi="Tahoma" w:cs="Tahoma"/>
          <w:sz w:val="22"/>
          <w:szCs w:val="22"/>
        </w:rPr>
      </w:pPr>
      <w:r>
        <w:rPr>
          <w:rFonts w:ascii="Tahoma" w:hAnsi="Tahoma" w:cs="Tahoma"/>
          <w:sz w:val="16"/>
        </w:rPr>
        <w:t xml:space="preserve">Autoritatea Națională pentru Administrare și Reglementare în Comunicații prelucrează datele dumneavoastră personale în conformitate cu dispozițiile Regulamentului (UE) 2016/679. Scopul prelucrarii îl constituie îndeplinirea obligațiilor legale privind aplicarea politicii naţionale în domeniul comunicaţiilor electronice, comunicaţiilor audiovizuale şi al serviciilor poştale, inclusiv prin reglementarea pieţei şi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priveste prelucrarea datelor cu caracter personal și libera circulație a acestor date sunt disponibile pe pagina </w:t>
      </w:r>
      <w:r w:rsidR="00222164">
        <w:rPr>
          <w:rFonts w:ascii="Tahoma" w:hAnsi="Tahoma" w:cs="Tahoma"/>
          <w:sz w:val="16"/>
        </w:rPr>
        <w:t>de internet http://www.ancom</w:t>
      </w:r>
      <w:r>
        <w:rPr>
          <w:rFonts w:ascii="Tahoma" w:hAnsi="Tahoma" w:cs="Tahoma"/>
          <w:sz w:val="16"/>
        </w:rPr>
        <w:t>.ro/, la secțiunea “GDPR”.</w:t>
      </w:r>
      <w:r w:rsidR="00C37D96" w:rsidRPr="005C5EC8">
        <w:rPr>
          <w:rFonts w:ascii="Tahoma" w:hAnsi="Tahoma" w:cs="Tahoma"/>
          <w:sz w:val="22"/>
          <w:szCs w:val="22"/>
        </w:rPr>
        <w:t xml:space="preserve">                                        </w:t>
      </w:r>
      <w:r>
        <w:rPr>
          <w:rFonts w:ascii="Tahoma" w:hAnsi="Tahoma" w:cs="Tahoma"/>
          <w:sz w:val="22"/>
          <w:szCs w:val="22"/>
        </w:rPr>
        <w:t xml:space="preserve">                               </w:t>
      </w:r>
    </w:p>
    <w:p w14:paraId="654E7A5A" w14:textId="77777777" w:rsidR="00B85830" w:rsidRPr="005C5EC8" w:rsidRDefault="00B85830" w:rsidP="00C37D96">
      <w:pPr>
        <w:jc w:val="both"/>
        <w:rPr>
          <w:rFonts w:ascii="Tahoma" w:hAnsi="Tahoma" w:cs="Tahoma"/>
          <w:i/>
          <w:iCs/>
          <w:sz w:val="22"/>
          <w:szCs w:val="22"/>
        </w:rPr>
      </w:pPr>
    </w:p>
    <w:p w14:paraId="0EB8B966" w14:textId="7EA89A40" w:rsidR="00B85830" w:rsidRDefault="00C37D96" w:rsidP="00B85830">
      <w:pPr>
        <w:pStyle w:val="Header"/>
        <w:jc w:val="both"/>
        <w:rPr>
          <w:rFonts w:ascii="Tahoma" w:hAnsi="Tahoma" w:cs="Tahoma"/>
          <w:caps/>
          <w:lang w:val="ro-RO"/>
        </w:rPr>
      </w:pPr>
      <w:r w:rsidRPr="002C1D2D">
        <w:rPr>
          <w:rFonts w:ascii="Tahoma" w:hAnsi="Tahoma" w:cs="Tahoma"/>
          <w:b/>
          <w:bCs/>
          <w:lang w:val="ro-RO"/>
        </w:rPr>
        <w:t>Notă:</w:t>
      </w:r>
      <w:r w:rsidRPr="00B85830">
        <w:rPr>
          <w:rFonts w:ascii="Tahoma" w:hAnsi="Tahoma" w:cs="Tahoma"/>
          <w:lang w:val="ro-RO"/>
        </w:rPr>
        <w:t xml:space="preserve"> Cererea trebuie să cuprindă toate informaţiile solicitate </w:t>
      </w:r>
      <w:r w:rsidRPr="00B85830">
        <w:rPr>
          <w:rFonts w:ascii="Tahoma" w:hAnsi="Tahoma" w:cs="Tahoma"/>
          <w:iCs/>
          <w:lang w:val="ro-RO"/>
        </w:rPr>
        <w:t>şi se depune, direct</w:t>
      </w:r>
      <w:r w:rsidR="00B80E31">
        <w:rPr>
          <w:rFonts w:ascii="Tahoma" w:hAnsi="Tahoma" w:cs="Tahoma"/>
          <w:iCs/>
          <w:lang w:val="ro-RO"/>
        </w:rPr>
        <w:t xml:space="preserve">, </w:t>
      </w:r>
      <w:r w:rsidRPr="00B85830">
        <w:rPr>
          <w:rFonts w:ascii="Tahoma" w:hAnsi="Tahoma" w:cs="Tahoma"/>
          <w:iCs/>
          <w:lang w:val="ro-RO"/>
        </w:rPr>
        <w:t>prin poştă</w:t>
      </w:r>
      <w:r w:rsidR="00B80E31">
        <w:rPr>
          <w:rFonts w:ascii="Tahoma" w:hAnsi="Tahoma" w:cs="Tahoma"/>
          <w:iCs/>
          <w:lang w:val="ro-RO"/>
        </w:rPr>
        <w:t xml:space="preserve"> sau e-mail – în cazul documentelor semnate electronic</w:t>
      </w:r>
      <w:r w:rsidRPr="00B85830">
        <w:rPr>
          <w:rFonts w:ascii="Tahoma" w:hAnsi="Tahoma" w:cs="Tahoma"/>
          <w:iCs/>
          <w:lang w:val="ro-RO"/>
        </w:rPr>
        <w:t xml:space="preserve">, la </w:t>
      </w:r>
      <w:r w:rsidR="005C5EC8" w:rsidRPr="00B85830">
        <w:rPr>
          <w:rFonts w:ascii="Tahoma" w:hAnsi="Tahoma" w:cs="Tahoma"/>
          <w:caps/>
          <w:lang w:val="ro-RO"/>
        </w:rPr>
        <w:t>ANC</w:t>
      </w:r>
      <w:r w:rsidR="0046612E" w:rsidRPr="00B85830">
        <w:rPr>
          <w:rFonts w:ascii="Tahoma" w:hAnsi="Tahoma" w:cs="Tahoma"/>
          <w:caps/>
          <w:lang w:val="ro-RO"/>
        </w:rPr>
        <w:t>om</w:t>
      </w:r>
      <w:r w:rsidRPr="00B85830">
        <w:rPr>
          <w:rFonts w:ascii="Tahoma" w:hAnsi="Tahoma" w:cs="Tahoma"/>
          <w:caps/>
          <w:lang w:val="ro-RO"/>
        </w:rPr>
        <w:t>-</w:t>
      </w:r>
      <w:r w:rsidRPr="00B85830">
        <w:rPr>
          <w:rFonts w:ascii="Tahoma" w:hAnsi="Tahoma" w:cs="Tahoma"/>
          <w:lang w:val="ro-RO"/>
        </w:rPr>
        <w:t>sediul central</w:t>
      </w:r>
      <w:r w:rsidRPr="00B85830">
        <w:rPr>
          <w:rFonts w:ascii="Tahoma" w:hAnsi="Tahoma" w:cs="Tahoma"/>
          <w:caps/>
          <w:lang w:val="ro-RO"/>
        </w:rPr>
        <w:t>.</w:t>
      </w:r>
    </w:p>
    <w:p w14:paraId="5FAD2457" w14:textId="331555AB" w:rsidR="00C37D96" w:rsidRPr="00B85830" w:rsidRDefault="00C37D96" w:rsidP="00B85830">
      <w:pPr>
        <w:pStyle w:val="Header"/>
        <w:jc w:val="both"/>
        <w:rPr>
          <w:rFonts w:ascii="Tahoma" w:hAnsi="Tahoma" w:cs="Tahoma"/>
        </w:rPr>
      </w:pPr>
      <w:r w:rsidRPr="00B85830">
        <w:rPr>
          <w:rFonts w:ascii="Tahoma" w:hAnsi="Tahoma" w:cs="Tahoma"/>
          <w:b/>
          <w:i/>
        </w:rPr>
        <w:t>Observaţie:</w:t>
      </w:r>
      <w:r w:rsidRPr="00B85830">
        <w:rPr>
          <w:rFonts w:ascii="Tahoma" w:hAnsi="Tahoma" w:cs="Tahoma"/>
        </w:rPr>
        <w:t xml:space="preserve"> Se anexează documentele prevăzute </w:t>
      </w:r>
      <w:r w:rsidR="00B80E31">
        <w:rPr>
          <w:rFonts w:ascii="Tahoma" w:hAnsi="Tahoma" w:cs="Tahoma"/>
        </w:rPr>
        <w:t xml:space="preserve">de </w:t>
      </w:r>
      <w:r w:rsidRPr="00B85830">
        <w:rPr>
          <w:rFonts w:ascii="Tahoma" w:hAnsi="Tahoma" w:cs="Tahoma"/>
        </w:rPr>
        <w:t xml:space="preserve">Decizia preşedintelui </w:t>
      </w:r>
      <w:r w:rsidR="00313269" w:rsidRPr="00B85830">
        <w:rPr>
          <w:rFonts w:ascii="Tahoma" w:hAnsi="Tahoma" w:cs="Tahoma"/>
        </w:rPr>
        <w:t>ANCOM</w:t>
      </w:r>
      <w:r w:rsidRPr="00B85830">
        <w:rPr>
          <w:rFonts w:ascii="Tahoma" w:hAnsi="Tahoma" w:cs="Tahoma"/>
        </w:rPr>
        <w:t xml:space="preserve"> nr. </w:t>
      </w:r>
      <w:r w:rsidR="00313269" w:rsidRPr="00B85830">
        <w:rPr>
          <w:rFonts w:ascii="Tahoma" w:hAnsi="Tahoma" w:cs="Tahoma"/>
        </w:rPr>
        <w:t>629</w:t>
      </w:r>
      <w:r w:rsidRPr="00B85830">
        <w:rPr>
          <w:rFonts w:ascii="Tahoma" w:hAnsi="Tahoma" w:cs="Tahoma"/>
        </w:rPr>
        <w:t>/</w:t>
      </w:r>
      <w:r w:rsidR="005C5EC8" w:rsidRPr="00B85830">
        <w:rPr>
          <w:rFonts w:ascii="Tahoma" w:hAnsi="Tahoma" w:cs="Tahoma"/>
        </w:rPr>
        <w:t>20</w:t>
      </w:r>
      <w:r w:rsidR="00313269" w:rsidRPr="00B85830">
        <w:rPr>
          <w:rFonts w:ascii="Tahoma" w:hAnsi="Tahoma" w:cs="Tahoma"/>
        </w:rPr>
        <w:t>1</w:t>
      </w:r>
      <w:r w:rsidR="005C5EC8" w:rsidRPr="00B85830">
        <w:rPr>
          <w:rFonts w:ascii="Tahoma" w:hAnsi="Tahoma" w:cs="Tahoma"/>
        </w:rPr>
        <w:t>0</w:t>
      </w:r>
      <w:r w:rsidR="00A61719" w:rsidRPr="00B85830">
        <w:rPr>
          <w:rFonts w:ascii="Tahoma" w:hAnsi="Tahoma" w:cs="Tahoma"/>
        </w:rPr>
        <w:t>, cu modificările şi completările ulterioare</w:t>
      </w:r>
      <w:r w:rsidRPr="00B85830">
        <w:rPr>
          <w:rFonts w:ascii="Tahoma" w:hAnsi="Tahoma" w:cs="Tahoma"/>
        </w:rPr>
        <w:t>.</w:t>
      </w:r>
    </w:p>
    <w:sectPr w:rsidR="00C37D96" w:rsidRPr="00B85830" w:rsidSect="002C1D2D">
      <w:headerReference w:type="even" r:id="rId7"/>
      <w:headerReference w:type="default" r:id="rId8"/>
      <w:footerReference w:type="even" r:id="rId9"/>
      <w:footerReference w:type="default" r:id="rId10"/>
      <w:headerReference w:type="first" r:id="rId11"/>
      <w:footerReference w:type="first" r:id="rId12"/>
      <w:pgSz w:w="11906" w:h="16838" w:code="9"/>
      <w:pgMar w:top="720" w:right="748" w:bottom="851"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8B25" w14:textId="77777777" w:rsidR="000C4C8E" w:rsidRDefault="000C4C8E" w:rsidP="00B61CAD">
      <w:r>
        <w:separator/>
      </w:r>
    </w:p>
  </w:endnote>
  <w:endnote w:type="continuationSeparator" w:id="0">
    <w:p w14:paraId="540C7500" w14:textId="77777777" w:rsidR="000C4C8E" w:rsidRDefault="000C4C8E" w:rsidP="00B6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C731" w14:textId="77777777" w:rsidR="00821857" w:rsidRDefault="00821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87C8" w14:textId="5A16EBE4" w:rsidR="00B61CAD" w:rsidRPr="00B61CAD" w:rsidRDefault="00B61CAD" w:rsidP="00B61CAD">
    <w:pPr>
      <w:rPr>
        <w:rFonts w:ascii="Tahoma" w:hAnsi="Tahoma" w:cs="Tahoma"/>
        <w:color w:val="000000"/>
        <w:szCs w:val="20"/>
      </w:rPr>
    </w:pPr>
    <w:r>
      <w:rPr>
        <w:rFonts w:ascii="Tahoma" w:hAnsi="Tahoma" w:cs="Tahoma"/>
        <w:sz w:val="20"/>
        <w:szCs w:val="20"/>
      </w:rPr>
      <w:t>Cod: F</w:t>
    </w:r>
    <w:r w:rsidR="00A443A6">
      <w:rPr>
        <w:rFonts w:ascii="Tahoma" w:hAnsi="Tahoma" w:cs="Tahoma"/>
        <w:sz w:val="20"/>
        <w:szCs w:val="20"/>
      </w:rPr>
      <w:t>2</w:t>
    </w:r>
    <w:r>
      <w:rPr>
        <w:rFonts w:ascii="Tahoma" w:hAnsi="Tahoma" w:cs="Tahoma"/>
        <w:bCs/>
        <w:sz w:val="20"/>
        <w:szCs w:val="20"/>
      </w:rPr>
      <w:t>-ELE</w:t>
    </w:r>
    <w:r w:rsidR="00B452CA">
      <w:rPr>
        <w:rFonts w:ascii="Tahoma" w:hAnsi="Tahoma" w:cs="Tahoma"/>
        <w:bCs/>
        <w:sz w:val="20"/>
        <w:szCs w:val="20"/>
      </w:rPr>
      <w:t>ATR</w:t>
    </w:r>
    <w:r>
      <w:rPr>
        <w:rFonts w:ascii="Tahoma" w:hAnsi="Tahoma" w:cs="Tahoma"/>
        <w:bCs/>
        <w:sz w:val="20"/>
        <w:szCs w:val="20"/>
      </w:rPr>
      <w:t xml:space="preserve">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 xml:space="preserve">              </w:t>
    </w:r>
    <w:r w:rsidR="002C1D2D">
      <w:rPr>
        <w:rFonts w:ascii="Tahoma" w:hAnsi="Tahoma" w:cs="Tahoma"/>
        <w:bCs/>
        <w:sz w:val="20"/>
        <w:szCs w:val="20"/>
      </w:rPr>
      <w:tab/>
    </w:r>
    <w:r w:rsidR="002C1D2D">
      <w:rPr>
        <w:rFonts w:ascii="Tahoma" w:hAnsi="Tahoma" w:cs="Tahoma"/>
        <w:bCs/>
        <w:sz w:val="20"/>
        <w:szCs w:val="20"/>
      </w:rPr>
      <w:tab/>
    </w:r>
    <w:r>
      <w:rPr>
        <w:rFonts w:ascii="Tahoma" w:hAnsi="Tahoma" w:cs="Tahoma"/>
        <w:sz w:val="20"/>
        <w:szCs w:val="20"/>
      </w:rPr>
      <w:t>Ediţia:</w:t>
    </w:r>
    <w:r w:rsidR="00821857">
      <w:rPr>
        <w:rFonts w:ascii="Tahoma" w:hAnsi="Tahoma" w:cs="Tahoma"/>
        <w:sz w:val="20"/>
        <w:szCs w:val="20"/>
      </w:rPr>
      <w:t>1</w:t>
    </w:r>
    <w:r>
      <w:rPr>
        <w:rFonts w:ascii="Tahoma" w:hAnsi="Tahoma" w:cs="Tahoma"/>
        <w:sz w:val="20"/>
        <w:szCs w:val="20"/>
      </w:rPr>
      <w:t>; Revizia:</w:t>
    </w:r>
    <w:r w:rsidR="00821857">
      <w:rPr>
        <w:rFonts w:ascii="Tahoma" w:hAnsi="Tahoma" w:cs="Tahoma"/>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9469" w14:textId="77777777" w:rsidR="00821857" w:rsidRDefault="00821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1451" w14:textId="77777777" w:rsidR="000C4C8E" w:rsidRDefault="000C4C8E" w:rsidP="00B61CAD">
      <w:r>
        <w:separator/>
      </w:r>
    </w:p>
  </w:footnote>
  <w:footnote w:type="continuationSeparator" w:id="0">
    <w:p w14:paraId="346C56BA" w14:textId="77777777" w:rsidR="000C4C8E" w:rsidRDefault="000C4C8E" w:rsidP="00B6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DB5F" w14:textId="77777777" w:rsidR="00821857" w:rsidRDefault="00821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D4A2" w14:textId="77777777" w:rsidR="00821857" w:rsidRDefault="00821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D28F" w14:textId="77777777" w:rsidR="00821857" w:rsidRDefault="0082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CA6DFD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41E410BD"/>
    <w:multiLevelType w:val="hybridMultilevel"/>
    <w:tmpl w:val="8BD27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7769582">
    <w:abstractNumId w:val="0"/>
  </w:num>
  <w:num w:numId="2" w16cid:durableId="113163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96"/>
    <w:rsid w:val="000C4C8E"/>
    <w:rsid w:val="0010578E"/>
    <w:rsid w:val="001C4E9B"/>
    <w:rsid w:val="00222164"/>
    <w:rsid w:val="002C1D2D"/>
    <w:rsid w:val="002C74DD"/>
    <w:rsid w:val="00313269"/>
    <w:rsid w:val="00352B9B"/>
    <w:rsid w:val="00364976"/>
    <w:rsid w:val="003B6D5E"/>
    <w:rsid w:val="0046612E"/>
    <w:rsid w:val="004713CE"/>
    <w:rsid w:val="00472FB1"/>
    <w:rsid w:val="00476D98"/>
    <w:rsid w:val="0050131D"/>
    <w:rsid w:val="0053739A"/>
    <w:rsid w:val="00564FBB"/>
    <w:rsid w:val="005C5C28"/>
    <w:rsid w:val="005C5EC8"/>
    <w:rsid w:val="0064350C"/>
    <w:rsid w:val="00655D7C"/>
    <w:rsid w:val="006E6BD6"/>
    <w:rsid w:val="00723BAD"/>
    <w:rsid w:val="00805435"/>
    <w:rsid w:val="00813836"/>
    <w:rsid w:val="00821857"/>
    <w:rsid w:val="009616D8"/>
    <w:rsid w:val="009A2010"/>
    <w:rsid w:val="009A5612"/>
    <w:rsid w:val="00A443A6"/>
    <w:rsid w:val="00A60C35"/>
    <w:rsid w:val="00A61719"/>
    <w:rsid w:val="00A839BD"/>
    <w:rsid w:val="00A91098"/>
    <w:rsid w:val="00AA1BF2"/>
    <w:rsid w:val="00AD53D3"/>
    <w:rsid w:val="00B452CA"/>
    <w:rsid w:val="00B56F87"/>
    <w:rsid w:val="00B61CAD"/>
    <w:rsid w:val="00B6511A"/>
    <w:rsid w:val="00B80E31"/>
    <w:rsid w:val="00B83ACD"/>
    <w:rsid w:val="00B85830"/>
    <w:rsid w:val="00C37D96"/>
    <w:rsid w:val="00C513E1"/>
    <w:rsid w:val="00C627C3"/>
    <w:rsid w:val="00C83F09"/>
    <w:rsid w:val="00CC0972"/>
    <w:rsid w:val="00CC27AB"/>
    <w:rsid w:val="00D24226"/>
    <w:rsid w:val="00D405FA"/>
    <w:rsid w:val="00D73178"/>
    <w:rsid w:val="00DA6E36"/>
    <w:rsid w:val="00E473FB"/>
    <w:rsid w:val="00E60302"/>
    <w:rsid w:val="00E66064"/>
    <w:rsid w:val="00E7194F"/>
    <w:rsid w:val="00E82B85"/>
    <w:rsid w:val="00EA4716"/>
    <w:rsid w:val="00EA4940"/>
    <w:rsid w:val="00EE65AF"/>
    <w:rsid w:val="00F72775"/>
    <w:rsid w:val="00F8276D"/>
    <w:rsid w:val="00F84E1B"/>
    <w:rsid w:val="00FA5B73"/>
    <w:rsid w:val="00FD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CE915DD"/>
  <w15:docId w15:val="{39A69196-CFCC-42DC-9AD3-BBAEB910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D96"/>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7D96"/>
    <w:pPr>
      <w:tabs>
        <w:tab w:val="center" w:pos="4153"/>
        <w:tab w:val="right" w:pos="8306"/>
      </w:tabs>
    </w:pPr>
    <w:rPr>
      <w:sz w:val="20"/>
      <w:szCs w:val="20"/>
      <w:lang w:val="en-US"/>
    </w:rPr>
  </w:style>
  <w:style w:type="paragraph" w:styleId="ListBullet2">
    <w:name w:val="List Bullet 2"/>
    <w:basedOn w:val="Normal"/>
    <w:rsid w:val="00C37D96"/>
    <w:pPr>
      <w:numPr>
        <w:numId w:val="1"/>
      </w:numPr>
    </w:pPr>
  </w:style>
  <w:style w:type="paragraph" w:styleId="BalloonText">
    <w:name w:val="Balloon Text"/>
    <w:basedOn w:val="Normal"/>
    <w:link w:val="BalloonTextChar"/>
    <w:rsid w:val="00A91098"/>
    <w:rPr>
      <w:rFonts w:ascii="Segoe UI" w:hAnsi="Segoe UI" w:cs="Segoe UI"/>
      <w:sz w:val="18"/>
      <w:szCs w:val="18"/>
    </w:rPr>
  </w:style>
  <w:style w:type="character" w:customStyle="1" w:styleId="BalloonTextChar">
    <w:name w:val="Balloon Text Char"/>
    <w:link w:val="BalloonText"/>
    <w:rsid w:val="00A91098"/>
    <w:rPr>
      <w:rFonts w:ascii="Segoe UI" w:hAnsi="Segoe UI" w:cs="Segoe UI"/>
      <w:sz w:val="18"/>
      <w:szCs w:val="18"/>
      <w:lang w:val="ro-RO"/>
    </w:rPr>
  </w:style>
  <w:style w:type="paragraph" w:styleId="Footer">
    <w:name w:val="footer"/>
    <w:basedOn w:val="Normal"/>
    <w:link w:val="FooterChar"/>
    <w:rsid w:val="00B61CAD"/>
    <w:pPr>
      <w:tabs>
        <w:tab w:val="center" w:pos="4703"/>
        <w:tab w:val="right" w:pos="9406"/>
      </w:tabs>
    </w:pPr>
  </w:style>
  <w:style w:type="character" w:customStyle="1" w:styleId="FooterChar">
    <w:name w:val="Footer Char"/>
    <w:basedOn w:val="DefaultParagraphFont"/>
    <w:link w:val="Footer"/>
    <w:rsid w:val="00B61CAD"/>
    <w:rPr>
      <w:sz w:val="24"/>
      <w:szCs w:val="24"/>
      <w:lang w:val="ro-RO"/>
    </w:rPr>
  </w:style>
  <w:style w:type="character" w:customStyle="1" w:styleId="HeaderChar">
    <w:name w:val="Header Char"/>
    <w:basedOn w:val="DefaultParagraphFont"/>
    <w:link w:val="Header"/>
    <w:rsid w:val="00B85830"/>
  </w:style>
  <w:style w:type="table" w:styleId="TableGrid">
    <w:name w:val="Table Grid"/>
    <w:basedOn w:val="TableNormal"/>
    <w:uiPriority w:val="59"/>
    <w:rsid w:val="002C1D2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44876">
      <w:bodyDiv w:val="1"/>
      <w:marLeft w:val="0"/>
      <w:marRight w:val="0"/>
      <w:marTop w:val="0"/>
      <w:marBottom w:val="0"/>
      <w:divBdr>
        <w:top w:val="none" w:sz="0" w:space="0" w:color="auto"/>
        <w:left w:val="none" w:sz="0" w:space="0" w:color="auto"/>
        <w:bottom w:val="none" w:sz="0" w:space="0" w:color="auto"/>
        <w:right w:val="none" w:sz="0" w:space="0" w:color="auto"/>
      </w:divBdr>
    </w:div>
    <w:div w:id="90094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2859</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Conform art</vt:lpstr>
      <vt:lpstr>Conform art</vt:lpstr>
    </vt:vector>
  </TitlesOfParts>
  <Company>IGCTI</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 art</dc:title>
  <dc:creator>Nicoleta_Radu</dc:creator>
  <cp:lastModifiedBy>Laurentiu Tanase</cp:lastModifiedBy>
  <cp:revision>4</cp:revision>
  <dcterms:created xsi:type="dcterms:W3CDTF">2026-04-23T13:28:00Z</dcterms:created>
  <dcterms:modified xsi:type="dcterms:W3CDTF">2026-04-23T13:38:00Z</dcterms:modified>
</cp:coreProperties>
</file>