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A47" w14:textId="77777777" w:rsidR="00640869" w:rsidRPr="00581396" w:rsidRDefault="00640869" w:rsidP="00640869">
      <w:pPr>
        <w:spacing w:line="360" w:lineRule="auto"/>
        <w:ind w:firstLine="709"/>
        <w:jc w:val="right"/>
        <w:rPr>
          <w:rFonts w:ascii="Tahoma" w:hAnsi="Tahoma" w:cs="Tahoma"/>
          <w:sz w:val="22"/>
          <w:szCs w:val="22"/>
        </w:rPr>
      </w:pPr>
      <w:r w:rsidRPr="00581396">
        <w:rPr>
          <w:rFonts w:ascii="Tahoma" w:hAnsi="Tahoma" w:cs="Tahoma"/>
          <w:sz w:val="22"/>
          <w:szCs w:val="22"/>
        </w:rPr>
        <w:t xml:space="preserve">(Anexa nr. 2 la Decizia ANCOM nr. 376/2013) </w:t>
      </w:r>
    </w:p>
    <w:p w14:paraId="4A291897" w14:textId="77777777" w:rsidR="00640869" w:rsidRPr="004C73D0" w:rsidRDefault="00640869" w:rsidP="00640869">
      <w:pPr>
        <w:jc w:val="both"/>
        <w:rPr>
          <w:rFonts w:ascii="Tahoma" w:hAnsi="Tahoma" w:cs="Tahoma"/>
        </w:rPr>
      </w:pPr>
    </w:p>
    <w:p w14:paraId="25A127AF" w14:textId="77777777" w:rsidR="00640869" w:rsidRPr="004C73D0" w:rsidRDefault="00640869" w:rsidP="00640869">
      <w:pPr>
        <w:jc w:val="center"/>
        <w:rPr>
          <w:rFonts w:ascii="Tahoma" w:hAnsi="Tahoma" w:cs="Tahoma"/>
          <w:b/>
          <w:sz w:val="22"/>
          <w:szCs w:val="22"/>
        </w:rPr>
      </w:pPr>
      <w:r w:rsidRPr="004C73D0">
        <w:rPr>
          <w:rFonts w:ascii="Tahoma" w:hAnsi="Tahoma" w:cs="Tahoma"/>
          <w:b/>
          <w:sz w:val="22"/>
          <w:szCs w:val="22"/>
        </w:rPr>
        <w:t xml:space="preserve">S P E C I F I C A </w:t>
      </w:r>
      <w:r>
        <w:rPr>
          <w:rFonts w:ascii="Tahoma" w:hAnsi="Tahoma" w:cs="Tahoma"/>
          <w:b/>
          <w:sz w:val="22"/>
          <w:szCs w:val="22"/>
        </w:rPr>
        <w:t>Ț</w:t>
      </w:r>
      <w:r w:rsidRPr="004C73D0">
        <w:rPr>
          <w:rFonts w:ascii="Tahoma" w:hAnsi="Tahoma" w:cs="Tahoma"/>
          <w:b/>
          <w:sz w:val="22"/>
          <w:szCs w:val="22"/>
        </w:rPr>
        <w:t xml:space="preserve"> I E </w:t>
      </w:r>
    </w:p>
    <w:p w14:paraId="327C1B59" w14:textId="77777777" w:rsidR="00640869" w:rsidRPr="004C73D0" w:rsidRDefault="00640869" w:rsidP="00640869">
      <w:pPr>
        <w:jc w:val="center"/>
        <w:rPr>
          <w:rFonts w:ascii="Tahoma" w:hAnsi="Tahoma" w:cs="Tahoma"/>
          <w:sz w:val="22"/>
          <w:szCs w:val="22"/>
        </w:rPr>
      </w:pPr>
      <w:r w:rsidRPr="004C73D0">
        <w:rPr>
          <w:rFonts w:ascii="Tahoma" w:hAnsi="Tahoma" w:cs="Tahoma"/>
          <w:b/>
          <w:sz w:val="22"/>
          <w:szCs w:val="22"/>
        </w:rPr>
        <w:t>de implementare a resurselor de numerota</w:t>
      </w:r>
      <w:r>
        <w:rPr>
          <w:rFonts w:ascii="Tahoma" w:hAnsi="Tahoma" w:cs="Tahoma"/>
          <w:b/>
          <w:sz w:val="22"/>
          <w:szCs w:val="22"/>
        </w:rPr>
        <w:t>ț</w:t>
      </w:r>
      <w:r w:rsidRPr="004C73D0">
        <w:rPr>
          <w:rFonts w:ascii="Tahoma" w:hAnsi="Tahoma" w:cs="Tahoma"/>
          <w:b/>
          <w:sz w:val="22"/>
          <w:szCs w:val="22"/>
        </w:rPr>
        <w:t>ie solicitate</w:t>
      </w:r>
      <w:r w:rsidRPr="004C73D0">
        <w:rPr>
          <w:rFonts w:ascii="Tahoma" w:hAnsi="Tahoma" w:cs="Tahoma"/>
          <w:sz w:val="22"/>
          <w:szCs w:val="22"/>
          <w:vertAlign w:val="superscript"/>
        </w:rPr>
        <w:t>1)</w:t>
      </w:r>
    </w:p>
    <w:p w14:paraId="5E31F6B4" w14:textId="77777777" w:rsidR="00640869" w:rsidRPr="004C73D0" w:rsidRDefault="00640869" w:rsidP="0064086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3DD23B45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4538A4C7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916308C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E304C1">
        <w:rPr>
          <w:rFonts w:ascii="Tahoma" w:hAnsi="Tahoma" w:cs="Tahoma"/>
          <w:b/>
          <w:bCs/>
          <w:sz w:val="22"/>
          <w:szCs w:val="22"/>
        </w:rPr>
        <w:t>I. Categoria de resurse de numerotaţie solicitată, în conformitate cu pct. 2 din anexa nr. 1 la decizie</w:t>
      </w:r>
    </w:p>
    <w:p w14:paraId="535144EC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u w:val="single"/>
        </w:rPr>
      </w:pPr>
    </w:p>
    <w:p w14:paraId="6FCDF84F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u w:val="single"/>
        </w:rPr>
      </w:pPr>
    </w:p>
    <w:p w14:paraId="4BBBE217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E304C1">
        <w:rPr>
          <w:rFonts w:ascii="Tahoma" w:hAnsi="Tahoma" w:cs="Tahoma"/>
          <w:b/>
          <w:bCs/>
          <w:sz w:val="22"/>
          <w:szCs w:val="22"/>
        </w:rPr>
        <w:t xml:space="preserve">II. Serviciile de comunicaţii electronice care vor fi furnizate prin intermediul resurselor de numerotaţie solicitate </w:t>
      </w:r>
    </w:p>
    <w:p w14:paraId="01DD5BB5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2413EFF2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 xml:space="preserve">a) Tipul serviciilor: </w:t>
      </w:r>
    </w:p>
    <w:p w14:paraId="2BE8CB71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servicii de comunicații interpersonale bazate pe numere </w:t>
      </w:r>
    </w:p>
    <w:p w14:paraId="1CD18532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servicii de comunicații electronice, altele decât serviciile de comunicații interpersonale</w:t>
      </w:r>
    </w:p>
    <w:p w14:paraId="2CEF8C28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alte tipuri de servicii de comunicații electronice care necesită resurse de numerotaţie</w:t>
      </w:r>
      <w:r w:rsidRPr="00E304C1">
        <w:rPr>
          <w:rFonts w:ascii="Tahoma" w:hAnsi="Tahoma" w:cs="Tahoma"/>
          <w:sz w:val="22"/>
          <w:szCs w:val="22"/>
          <w:vertAlign w:val="superscript"/>
        </w:rPr>
        <w:t>2)</w:t>
      </w:r>
      <w:r w:rsidRPr="00E304C1">
        <w:rPr>
          <w:rFonts w:ascii="Tahoma" w:hAnsi="Tahoma" w:cs="Tahoma"/>
          <w:sz w:val="22"/>
          <w:szCs w:val="22"/>
        </w:rPr>
        <w:t>:</w:t>
      </w:r>
    </w:p>
    <w:p w14:paraId="7CE0AED2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ab/>
        <w:t>.......................</w:t>
      </w:r>
    </w:p>
    <w:p w14:paraId="529FBBC1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ab/>
        <w:t>.......................</w:t>
      </w:r>
    </w:p>
    <w:p w14:paraId="54F2B28E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7DB8CA73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 xml:space="preserve">b) Caracteristicile serviciilor: </w:t>
      </w:r>
    </w:p>
    <w:p w14:paraId="353B87F4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Se permite inițierea și primirea de apeluri naționale ori naţionale şi internaţionale</w:t>
      </w:r>
    </w:p>
    <w:p w14:paraId="47DB5DF4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</w:t>
      </w:r>
      <w:r w:rsidRPr="00E304C1">
        <w:rPr>
          <w:rFonts w:ascii="Tahoma" w:hAnsi="Tahoma" w:cs="Tahoma"/>
          <w:bCs/>
          <w:sz w:val="22"/>
          <w:szCs w:val="22"/>
        </w:rPr>
        <w:t>Se permite numai inițierea de apeluri</w:t>
      </w:r>
      <w:r w:rsidRPr="00E304C1">
        <w:rPr>
          <w:rFonts w:ascii="Tahoma" w:hAnsi="Tahoma" w:cs="Tahoma"/>
          <w:sz w:val="22"/>
          <w:szCs w:val="22"/>
        </w:rPr>
        <w:t xml:space="preserve"> </w:t>
      </w:r>
    </w:p>
    <w:bookmarkStart w:id="0" w:name="_Hlk122106026"/>
    <w:p w14:paraId="45B029F7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E304C1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E304C1">
        <w:rPr>
          <w:rFonts w:ascii="Tahoma" w:hAnsi="Tahoma" w:cs="Tahoma"/>
          <w:sz w:val="22"/>
          <w:szCs w:val="22"/>
        </w:rPr>
        <w:fldChar w:fldCharType="end"/>
      </w:r>
      <w:r w:rsidRPr="00E304C1">
        <w:rPr>
          <w:rFonts w:ascii="Tahoma" w:hAnsi="Tahoma" w:cs="Tahoma"/>
          <w:sz w:val="22"/>
          <w:szCs w:val="22"/>
        </w:rPr>
        <w:t xml:space="preserve"> </w:t>
      </w:r>
      <w:r w:rsidRPr="00E304C1">
        <w:rPr>
          <w:rFonts w:ascii="Tahoma" w:hAnsi="Tahoma" w:cs="Tahoma"/>
          <w:bCs/>
          <w:sz w:val="22"/>
          <w:szCs w:val="22"/>
        </w:rPr>
        <w:t>Se permite numai primirea de apeluri</w:t>
      </w:r>
      <w:r w:rsidRPr="00E304C1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1246B7C8" w14:textId="77777777" w:rsidR="00640869" w:rsidRPr="00E304C1" w:rsidRDefault="00640869" w:rsidP="0064086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E053F56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</w:p>
    <w:p w14:paraId="6A5B8B40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</w:rPr>
      </w:pPr>
      <w:r w:rsidRPr="00E304C1">
        <w:rPr>
          <w:rFonts w:ascii="Tahoma" w:hAnsi="Tahoma" w:cs="Tahoma"/>
          <w:b/>
          <w:sz w:val="22"/>
          <w:szCs w:val="22"/>
        </w:rPr>
        <w:t>III. Condiţiile tehnice de implementare</w:t>
      </w:r>
      <w:r w:rsidRPr="00E304C1">
        <w:rPr>
          <w:rFonts w:ascii="Tahoma" w:hAnsi="Tahoma" w:cs="Tahoma"/>
          <w:sz w:val="22"/>
          <w:szCs w:val="22"/>
          <w:vertAlign w:val="superscript"/>
        </w:rPr>
        <w:t>3)</w:t>
      </w:r>
    </w:p>
    <w:p w14:paraId="54F9FB41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</w:rPr>
      </w:pPr>
    </w:p>
    <w:p w14:paraId="1528C0C3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a) Informaţii privind configuraţia hardware şi software a echipamentelor necesare abonaţilor pentru accesul la servicii: terminale, modemuri (xDSL, cablu, PLC, radio), PC, soft (standard sau dedicat):</w:t>
      </w:r>
    </w:p>
    <w:p w14:paraId="5777ABA4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...........................</w:t>
      </w:r>
      <w:r w:rsidRPr="00E304C1">
        <w:rPr>
          <w:rFonts w:ascii="Tahoma" w:hAnsi="Tahoma" w:cs="Tahoma"/>
          <w:sz w:val="22"/>
          <w:szCs w:val="22"/>
        </w:rPr>
        <w:tab/>
      </w:r>
    </w:p>
    <w:p w14:paraId="25009243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</w:p>
    <w:p w14:paraId="21F7EC75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b) Informaţii privind modalitatea de acces al abonaţilor/utilizatorilor finali la serviciile furnizate de solicitant:</w:t>
      </w:r>
    </w:p>
    <w:p w14:paraId="3F370F5C" w14:textId="77777777" w:rsidR="00640869" w:rsidRPr="00E304C1" w:rsidRDefault="00640869" w:rsidP="00640869">
      <w:pPr>
        <w:jc w:val="both"/>
        <w:rPr>
          <w:rFonts w:ascii="Tahoma" w:hAnsi="Tahoma" w:cs="Tahoma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tipul conexiunii la platforma furnizorului de servicii de comunicaţii electronice (conexiune dedicată serviciului de telefonie sau conexiune de acces la internet</w:t>
      </w:r>
      <w:r w:rsidRPr="00E304C1">
        <w:rPr>
          <w:rFonts w:ascii="Tahoma" w:hAnsi="Tahoma" w:cs="Tahoma"/>
        </w:rPr>
        <w:t>):</w:t>
      </w:r>
    </w:p>
    <w:p w14:paraId="3E550182" w14:textId="77777777" w:rsidR="00640869" w:rsidRPr="00E304C1" w:rsidRDefault="00640869" w:rsidP="00640869">
      <w:pPr>
        <w:jc w:val="both"/>
        <w:rPr>
          <w:rFonts w:ascii="Tahoma" w:hAnsi="Tahoma" w:cs="Tahoma"/>
        </w:rPr>
      </w:pPr>
      <w:r w:rsidRPr="00E304C1">
        <w:rPr>
          <w:rFonts w:ascii="Tahoma" w:hAnsi="Tahoma" w:cs="Tahoma"/>
        </w:rPr>
        <w:t>..........................</w:t>
      </w:r>
    </w:p>
    <w:p w14:paraId="5E279DD5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controlul accesului utilizatorului final la servicii (înregistrare, autentificare etc.):</w:t>
      </w:r>
    </w:p>
    <w:p w14:paraId="30DEEAC4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............................</w:t>
      </w:r>
    </w:p>
    <w:p w14:paraId="72E13ABD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protocolul de semnalizare utilizat în reţeaua de acces (IP, ISDN etc.):</w:t>
      </w:r>
    </w:p>
    <w:p w14:paraId="4597672F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............................</w:t>
      </w:r>
    </w:p>
    <w:p w14:paraId="5C5E6019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mobilitatea abonatului (punct fix, nomadicitate, mobilitate limitată, servicii la puncte mobile):</w:t>
      </w:r>
    </w:p>
    <w:p w14:paraId="2B9979BF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............................</w:t>
      </w:r>
    </w:p>
    <w:p w14:paraId="39E065FC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</w:p>
    <w:p w14:paraId="70B546F7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 xml:space="preserve">c) Informaţii privind reţeaua de transport: tipul reţelei de transport (reţea dedicată traficului pentru serviciul de telefonie </w:t>
      </w:r>
      <w:r w:rsidRPr="00E304C1">
        <w:rPr>
          <w:rFonts w:ascii="Tahoma" w:hAnsi="Tahoma" w:cs="Tahoma"/>
          <w:bCs/>
          <w:sz w:val="22"/>
          <w:szCs w:val="22"/>
        </w:rPr>
        <w:t xml:space="preserve">– </w:t>
      </w:r>
      <w:r w:rsidRPr="00E304C1">
        <w:rPr>
          <w:rFonts w:ascii="Tahoma" w:hAnsi="Tahoma" w:cs="Tahoma"/>
          <w:sz w:val="22"/>
          <w:szCs w:val="22"/>
        </w:rPr>
        <w:t xml:space="preserve">comutare de circuite, IP, ATM </w:t>
      </w: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>, reţea IP), protocoalele de semnalizare utilizate:</w:t>
      </w:r>
    </w:p>
    <w:p w14:paraId="75706A70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...........................</w:t>
      </w:r>
    </w:p>
    <w:p w14:paraId="74B03C80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</w:p>
    <w:p w14:paraId="280DF768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 xml:space="preserve">d) Informaţii privind modalitatea de utilizare a resurselor de numerotaţie în procesul de rutare: </w:t>
      </w:r>
    </w:p>
    <w:p w14:paraId="3AD922D4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rutare directă pe baza numărului de abonat;</w:t>
      </w:r>
    </w:p>
    <w:p w14:paraId="3719F4E2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translatare a numerelor E.164/E.164 (prin utilizarea funcţiilor unei platforme IN sau ale VLR);</w:t>
      </w:r>
    </w:p>
    <w:p w14:paraId="79D46215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bCs/>
          <w:sz w:val="22"/>
          <w:szCs w:val="22"/>
        </w:rPr>
        <w:t>–</w:t>
      </w:r>
      <w:r w:rsidRPr="00E304C1">
        <w:rPr>
          <w:rFonts w:ascii="Tahoma" w:hAnsi="Tahoma" w:cs="Tahoma"/>
          <w:sz w:val="22"/>
          <w:szCs w:val="22"/>
        </w:rPr>
        <w:t xml:space="preserve"> translatare a numerelor E.164/IP [baze de date locale, ENUM (User, Infrastructure, Private) etc.].</w:t>
      </w:r>
    </w:p>
    <w:p w14:paraId="63C3B39E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</w:rPr>
      </w:pPr>
    </w:p>
    <w:p w14:paraId="65CE9521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</w:rPr>
      </w:pPr>
      <w:r w:rsidRPr="00E304C1">
        <w:rPr>
          <w:rFonts w:ascii="Tahoma" w:hAnsi="Tahoma" w:cs="Tahoma"/>
          <w:b/>
          <w:sz w:val="22"/>
          <w:szCs w:val="22"/>
        </w:rPr>
        <w:t>IV. Condiţiile economice de implementare</w:t>
      </w:r>
      <w:r w:rsidRPr="00E304C1">
        <w:rPr>
          <w:rFonts w:ascii="Tahoma" w:hAnsi="Tahoma" w:cs="Tahoma"/>
          <w:sz w:val="22"/>
          <w:szCs w:val="22"/>
          <w:vertAlign w:val="superscript"/>
        </w:rPr>
        <w:t>3)</w:t>
      </w:r>
    </w:p>
    <w:p w14:paraId="413BFFEF" w14:textId="77777777" w:rsidR="00640869" w:rsidRPr="00E304C1" w:rsidRDefault="00640869" w:rsidP="00640869">
      <w:pPr>
        <w:jc w:val="both"/>
        <w:rPr>
          <w:rFonts w:ascii="Tahoma" w:hAnsi="Tahoma" w:cs="Tahoma"/>
          <w:b/>
          <w:sz w:val="22"/>
          <w:szCs w:val="22"/>
        </w:rPr>
      </w:pPr>
    </w:p>
    <w:p w14:paraId="35D651B6" w14:textId="77777777" w:rsidR="00640869" w:rsidRPr="00E304C1" w:rsidRDefault="00640869" w:rsidP="00640869">
      <w:pPr>
        <w:jc w:val="both"/>
        <w:rPr>
          <w:rFonts w:ascii="Tahoma" w:hAnsi="Tahoma" w:cs="Tahoma"/>
          <w:sz w:val="22"/>
          <w:szCs w:val="22"/>
        </w:rPr>
      </w:pPr>
      <w:r w:rsidRPr="00E304C1">
        <w:rPr>
          <w:rFonts w:ascii="Tahoma" w:hAnsi="Tahoma" w:cs="Tahoma"/>
          <w:sz w:val="22"/>
          <w:szCs w:val="22"/>
        </w:rPr>
        <w:t>Principiile de tarifare (tarife diferenţiate: în interiorul reţelei/în afara reţelei, gratuite pentru apelant/cu valoare adăugată, tarife maxime etc.).</w:t>
      </w:r>
    </w:p>
    <w:p w14:paraId="7A097D71" w14:textId="77777777" w:rsidR="00640869" w:rsidRPr="00E304C1" w:rsidRDefault="00640869" w:rsidP="00640869">
      <w:pPr>
        <w:jc w:val="both"/>
        <w:rPr>
          <w:rFonts w:ascii="Tahoma" w:hAnsi="Tahoma" w:cs="Tahoma"/>
        </w:rPr>
      </w:pPr>
    </w:p>
    <w:p w14:paraId="591E5F72" w14:textId="77777777" w:rsidR="00640869" w:rsidRPr="00E304C1" w:rsidRDefault="00640869" w:rsidP="00640869">
      <w:pPr>
        <w:jc w:val="both"/>
        <w:rPr>
          <w:rFonts w:ascii="Tahoma" w:hAnsi="Tahoma" w:cs="Tahoma"/>
        </w:rPr>
      </w:pPr>
    </w:p>
    <w:p w14:paraId="7D407AF1" w14:textId="77777777" w:rsidR="00640869" w:rsidRPr="00E304C1" w:rsidRDefault="00640869" w:rsidP="00640869">
      <w:pPr>
        <w:jc w:val="both"/>
        <w:rPr>
          <w:rFonts w:ascii="Tahoma" w:hAnsi="Tahoma" w:cs="Tahoma"/>
        </w:rPr>
      </w:pPr>
    </w:p>
    <w:p w14:paraId="2DB96A49" w14:textId="77777777" w:rsidR="00640869" w:rsidRPr="00E304C1" w:rsidRDefault="00640869" w:rsidP="00640869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E304C1">
        <w:rPr>
          <w:rFonts w:ascii="Tahoma" w:hAnsi="Tahoma" w:cs="Tahoma"/>
          <w:sz w:val="20"/>
          <w:szCs w:val="20"/>
          <w:vertAlign w:val="superscript"/>
        </w:rPr>
        <w:t>1)</w:t>
      </w:r>
      <w:r w:rsidRPr="00E304C1">
        <w:rPr>
          <w:rFonts w:ascii="Tahoma" w:hAnsi="Tahoma" w:cs="Tahoma"/>
          <w:sz w:val="20"/>
          <w:szCs w:val="20"/>
        </w:rPr>
        <w:t xml:space="preserve"> Se va întocmi câte o specificaţie pentru fiecare categorie de resurse de numerotaţie solicitată, pentru prima solicitare de resurse de numerotaţie dintr-o anumită categorie.</w:t>
      </w:r>
    </w:p>
    <w:p w14:paraId="3D2F3A60" w14:textId="77777777" w:rsidR="00640869" w:rsidRPr="00E304C1" w:rsidRDefault="00640869" w:rsidP="00640869">
      <w:pPr>
        <w:ind w:firstLine="720"/>
        <w:jc w:val="both"/>
        <w:rPr>
          <w:rFonts w:ascii="Tahoma" w:hAnsi="Tahoma" w:cs="Tahoma"/>
        </w:rPr>
      </w:pPr>
      <w:r w:rsidRPr="00E304C1">
        <w:rPr>
          <w:rFonts w:ascii="Tahoma" w:hAnsi="Tahoma" w:cs="Tahoma"/>
          <w:sz w:val="20"/>
          <w:szCs w:val="20"/>
          <w:vertAlign w:val="superscript"/>
        </w:rPr>
        <w:t>2)</w:t>
      </w:r>
      <w:r w:rsidRPr="00E304C1">
        <w:rPr>
          <w:rFonts w:ascii="Tahoma" w:hAnsi="Tahoma" w:cs="Tahoma"/>
          <w:sz w:val="20"/>
          <w:szCs w:val="20"/>
        </w:rPr>
        <w:t xml:space="preserve"> Se precizează serviciul/serviciile pentru care se solicită numerotație</w:t>
      </w:r>
      <w:r>
        <w:rPr>
          <w:rFonts w:ascii="Tahoma" w:hAnsi="Tahoma" w:cs="Tahoma"/>
          <w:sz w:val="20"/>
          <w:szCs w:val="20"/>
        </w:rPr>
        <w:t>.</w:t>
      </w:r>
      <w:r w:rsidRPr="00E304C1">
        <w:rPr>
          <w:rFonts w:ascii="Tahoma" w:hAnsi="Tahoma" w:cs="Tahoma"/>
        </w:rPr>
        <w:t xml:space="preserve"> </w:t>
      </w:r>
    </w:p>
    <w:p w14:paraId="57DF5621" w14:textId="77777777" w:rsidR="00640869" w:rsidRPr="00E304C1" w:rsidRDefault="00640869" w:rsidP="00640869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E304C1">
        <w:rPr>
          <w:rFonts w:ascii="Tahoma" w:hAnsi="Tahoma" w:cs="Tahoma"/>
          <w:sz w:val="20"/>
          <w:szCs w:val="20"/>
          <w:vertAlign w:val="superscript"/>
        </w:rPr>
        <w:t>3)</w:t>
      </w:r>
      <w:r w:rsidRPr="00E304C1">
        <w:rPr>
          <w:rFonts w:ascii="Tahoma" w:hAnsi="Tahoma" w:cs="Tahoma"/>
          <w:sz w:val="20"/>
          <w:szCs w:val="20"/>
        </w:rPr>
        <w:t xml:space="preserve"> Solicitantul va transmite toate informaţiile relevante, în funcţie de caracteristicile serviciului furnizat, cu respectarea cerinţelor minime de specificaţie.</w:t>
      </w:r>
    </w:p>
    <w:p w14:paraId="23EFD14A" w14:textId="77777777" w:rsidR="008445B5" w:rsidRDefault="008445B5"/>
    <w:sectPr w:rsidR="008445B5" w:rsidSect="00424162">
      <w:pgSz w:w="11907" w:h="16840" w:code="9"/>
      <w:pgMar w:top="1134" w:right="1134" w:bottom="1134" w:left="1134" w:header="39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9"/>
    <w:rsid w:val="00424162"/>
    <w:rsid w:val="00640869"/>
    <w:rsid w:val="008445B5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07AB"/>
  <w15:chartTrackingRefBased/>
  <w15:docId w15:val="{2A584511-4E14-4FD8-BEEF-5EE03753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Stefan Alecu</dc:creator>
  <cp:keywords/>
  <dc:description/>
  <cp:lastModifiedBy>Nicolae Stefan Alecu</cp:lastModifiedBy>
  <cp:revision>1</cp:revision>
  <dcterms:created xsi:type="dcterms:W3CDTF">2023-02-16T12:47:00Z</dcterms:created>
  <dcterms:modified xsi:type="dcterms:W3CDTF">2023-02-16T12:48:00Z</dcterms:modified>
</cp:coreProperties>
</file>