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599" w:rsidRPr="009354CA" w:rsidRDefault="008A1599" w:rsidP="008A1599">
      <w:pPr>
        <w:pStyle w:val="BodyText"/>
        <w:spacing w:after="0"/>
        <w:jc w:val="right"/>
        <w:rPr>
          <w:rFonts w:ascii="Tahoma" w:hAnsi="Tahoma"/>
          <w:bCs/>
          <w:i/>
          <w:sz w:val="28"/>
          <w:szCs w:val="28"/>
          <w:u w:val="single"/>
        </w:rPr>
      </w:pPr>
      <w:r w:rsidRPr="009354CA">
        <w:rPr>
          <w:rFonts w:ascii="Tahoma" w:hAnsi="Tahoma"/>
          <w:bCs/>
          <w:i/>
          <w:sz w:val="28"/>
          <w:szCs w:val="28"/>
          <w:u w:val="single"/>
        </w:rPr>
        <w:t>ANEXA Nr.</w:t>
      </w:r>
      <w:r>
        <w:rPr>
          <w:rFonts w:ascii="Tahoma" w:hAnsi="Tahoma"/>
          <w:bCs/>
          <w:i/>
          <w:sz w:val="28"/>
          <w:szCs w:val="28"/>
          <w:u w:val="single"/>
        </w:rPr>
        <w:t xml:space="preserve"> </w:t>
      </w:r>
      <w:r w:rsidRPr="009354CA">
        <w:rPr>
          <w:rFonts w:ascii="Tahoma" w:hAnsi="Tahoma"/>
          <w:bCs/>
          <w:i/>
          <w:sz w:val="28"/>
          <w:szCs w:val="28"/>
          <w:u w:val="single"/>
        </w:rPr>
        <w:t xml:space="preserve">6 </w:t>
      </w:r>
    </w:p>
    <w:p w:rsidR="008A1599" w:rsidRPr="00D62A6E" w:rsidRDefault="008A1599" w:rsidP="008A1599">
      <w:pPr>
        <w:pStyle w:val="BodyText"/>
        <w:spacing w:after="0"/>
        <w:jc w:val="center"/>
        <w:rPr>
          <w:rFonts w:ascii="Tahoma" w:hAnsi="Tahoma"/>
          <w:b/>
          <w:iCs/>
          <w:sz w:val="28"/>
          <w:szCs w:val="28"/>
        </w:rPr>
      </w:pPr>
      <w:r w:rsidRPr="00D62A6E">
        <w:rPr>
          <w:rFonts w:ascii="Tahoma" w:hAnsi="Tahoma" w:cs="Tahoma"/>
          <w:b/>
          <w:iCs/>
          <w:sz w:val="28"/>
          <w:szCs w:val="28"/>
        </w:rPr>
        <w:t>Servicii cu valoare ad</w:t>
      </w:r>
      <w:r>
        <w:rPr>
          <w:rFonts w:ascii="Tahoma" w:hAnsi="Tahoma" w:cs="Tahoma"/>
          <w:b/>
          <w:iCs/>
          <w:sz w:val="28"/>
          <w:szCs w:val="28"/>
        </w:rPr>
        <w:t>ă</w:t>
      </w:r>
      <w:r w:rsidRPr="00D62A6E">
        <w:rPr>
          <w:rFonts w:ascii="Tahoma" w:hAnsi="Tahoma" w:cs="Tahoma"/>
          <w:b/>
          <w:iCs/>
          <w:sz w:val="28"/>
          <w:szCs w:val="28"/>
        </w:rPr>
        <w:t>ugat</w:t>
      </w:r>
      <w:r>
        <w:rPr>
          <w:rFonts w:ascii="Tahoma" w:hAnsi="Tahoma" w:cs="Tahoma"/>
          <w:b/>
          <w:iCs/>
          <w:sz w:val="28"/>
          <w:szCs w:val="28"/>
        </w:rPr>
        <w:t>ă</w:t>
      </w:r>
      <w:r w:rsidRPr="00D62A6E">
        <w:rPr>
          <w:rFonts w:ascii="Tahoma" w:hAnsi="Tahoma" w:cs="Tahoma"/>
          <w:b/>
          <w:iCs/>
          <w:sz w:val="28"/>
          <w:szCs w:val="28"/>
        </w:rPr>
        <w:t xml:space="preserve"> și alte servicii</w:t>
      </w:r>
    </w:p>
    <w:p w:rsidR="008A1599" w:rsidRPr="00D62A6E" w:rsidRDefault="008A1599" w:rsidP="008A1599">
      <w:pPr>
        <w:rPr>
          <w:rFonts w:ascii="Tahoma" w:hAnsi="Tahoma" w:cs="Tahoma"/>
          <w:sz w:val="16"/>
          <w:szCs w:val="16"/>
        </w:rPr>
      </w:pPr>
    </w:p>
    <w:p w:rsidR="008A1599" w:rsidRPr="00D62A6E" w:rsidRDefault="008A1599" w:rsidP="008A1599">
      <w:pPr>
        <w:rPr>
          <w:rFonts w:ascii="Tahoma" w:hAnsi="Tahoma" w:cs="Tahoma"/>
          <w:sz w:val="16"/>
          <w:szCs w:val="16"/>
        </w:rPr>
      </w:pPr>
    </w:p>
    <w:p w:rsidR="008A1599" w:rsidRPr="00D62A6E" w:rsidRDefault="008A1599" w:rsidP="008A1599">
      <w:pPr>
        <w:jc w:val="both"/>
        <w:rPr>
          <w:rFonts w:ascii="Tahoma" w:hAnsi="Tahoma"/>
          <w:b/>
          <w:sz w:val="22"/>
          <w:szCs w:val="22"/>
        </w:rPr>
      </w:pPr>
      <w:r w:rsidRPr="00D62A6E">
        <w:rPr>
          <w:rFonts w:ascii="Tahoma" w:hAnsi="Tahoma"/>
          <w:bCs/>
          <w:sz w:val="22"/>
          <w:szCs w:val="22"/>
        </w:rPr>
        <w:t>6.1.</w:t>
      </w:r>
      <w:r w:rsidRPr="00D62A6E">
        <w:rPr>
          <w:rFonts w:ascii="Tahoma" w:hAnsi="Tahoma"/>
          <w:b/>
          <w:sz w:val="22"/>
          <w:szCs w:val="22"/>
        </w:rPr>
        <w:t xml:space="preserve"> Servicii furnizate </w:t>
      </w:r>
      <w:r>
        <w:rPr>
          <w:rFonts w:ascii="Tahoma" w:hAnsi="Tahoma"/>
          <w:b/>
          <w:sz w:val="22"/>
          <w:szCs w:val="22"/>
        </w:rPr>
        <w:t xml:space="preserve">la puncte fixe </w:t>
      </w:r>
      <w:r w:rsidRPr="00D62A6E">
        <w:rPr>
          <w:rFonts w:ascii="Tahoma" w:hAnsi="Tahoma"/>
          <w:b/>
          <w:sz w:val="22"/>
          <w:szCs w:val="22"/>
        </w:rPr>
        <w:t>pe pia</w:t>
      </w:r>
      <w:r>
        <w:rPr>
          <w:rFonts w:ascii="Tahoma" w:hAnsi="Tahoma"/>
          <w:b/>
          <w:sz w:val="22"/>
          <w:szCs w:val="22"/>
        </w:rPr>
        <w:t>ț</w:t>
      </w:r>
      <w:r w:rsidRPr="00D62A6E">
        <w:rPr>
          <w:rFonts w:ascii="Tahoma" w:hAnsi="Tahoma"/>
          <w:b/>
          <w:sz w:val="22"/>
          <w:szCs w:val="22"/>
        </w:rPr>
        <w:t>a cu am</w:t>
      </w:r>
      <w:r>
        <w:rPr>
          <w:rFonts w:ascii="Tahoma" w:hAnsi="Tahoma"/>
          <w:b/>
          <w:sz w:val="22"/>
          <w:szCs w:val="22"/>
        </w:rPr>
        <w:t>ă</w:t>
      </w:r>
      <w:r w:rsidRPr="00D62A6E">
        <w:rPr>
          <w:rFonts w:ascii="Tahoma" w:hAnsi="Tahoma"/>
          <w:b/>
          <w:sz w:val="22"/>
          <w:szCs w:val="22"/>
        </w:rPr>
        <w:t>nuntul: trafic din servicii apeluri/SMS-uri</w:t>
      </w:r>
      <w:r>
        <w:rPr>
          <w:rFonts w:ascii="Tahoma" w:hAnsi="Tahoma"/>
          <w:b/>
          <w:sz w:val="22"/>
          <w:szCs w:val="22"/>
        </w:rPr>
        <w:t>/</w:t>
      </w:r>
      <w:r w:rsidRPr="007877C6">
        <w:rPr>
          <w:rFonts w:ascii="Tahoma" w:hAnsi="Tahoma"/>
          <w:b/>
          <w:sz w:val="22"/>
          <w:szCs w:val="22"/>
        </w:rPr>
        <w:t xml:space="preserve">MMS-uri </w:t>
      </w:r>
      <w:r w:rsidRPr="00D62A6E">
        <w:rPr>
          <w:rFonts w:ascii="Tahoma" w:hAnsi="Tahoma"/>
          <w:b/>
          <w:sz w:val="22"/>
          <w:szCs w:val="22"/>
        </w:rPr>
        <w:t>c</w:t>
      </w:r>
      <w:r>
        <w:rPr>
          <w:rFonts w:ascii="Tahoma" w:hAnsi="Tahoma"/>
          <w:b/>
          <w:sz w:val="22"/>
          <w:szCs w:val="22"/>
        </w:rPr>
        <w:t>ă</w:t>
      </w:r>
      <w:r w:rsidRPr="00D62A6E">
        <w:rPr>
          <w:rFonts w:ascii="Tahoma" w:hAnsi="Tahoma"/>
          <w:b/>
          <w:sz w:val="22"/>
          <w:szCs w:val="22"/>
        </w:rPr>
        <w:t>tre numere na</w:t>
      </w:r>
      <w:r>
        <w:rPr>
          <w:rFonts w:ascii="Tahoma" w:hAnsi="Tahoma"/>
          <w:b/>
          <w:sz w:val="22"/>
          <w:szCs w:val="22"/>
        </w:rPr>
        <w:t>ț</w:t>
      </w:r>
      <w:r w:rsidRPr="00D62A6E">
        <w:rPr>
          <w:rFonts w:ascii="Tahoma" w:hAnsi="Tahoma"/>
          <w:b/>
          <w:sz w:val="22"/>
          <w:szCs w:val="22"/>
        </w:rPr>
        <w:t>ionale nongeografice din domeniile 08, 09 ale Planului na</w:t>
      </w:r>
      <w:r>
        <w:rPr>
          <w:rFonts w:ascii="Tahoma" w:hAnsi="Tahoma"/>
          <w:b/>
          <w:sz w:val="22"/>
          <w:szCs w:val="22"/>
        </w:rPr>
        <w:t>ț</w:t>
      </w:r>
      <w:r w:rsidRPr="00D62A6E">
        <w:rPr>
          <w:rFonts w:ascii="Tahoma" w:hAnsi="Tahoma"/>
          <w:b/>
          <w:sz w:val="22"/>
          <w:szCs w:val="22"/>
        </w:rPr>
        <w:t>ional de numerota</w:t>
      </w:r>
      <w:r>
        <w:rPr>
          <w:rFonts w:ascii="Tahoma" w:hAnsi="Tahoma"/>
          <w:b/>
          <w:sz w:val="22"/>
          <w:szCs w:val="22"/>
        </w:rPr>
        <w:t>ț</w:t>
      </w:r>
      <w:r w:rsidRPr="00D62A6E">
        <w:rPr>
          <w:rFonts w:ascii="Tahoma" w:hAnsi="Tahoma"/>
          <w:b/>
          <w:sz w:val="22"/>
          <w:szCs w:val="22"/>
        </w:rPr>
        <w:t>ie (PNN), alte numere din PNN destinate pentru furnizarea unor servicii cu valoare ad</w:t>
      </w:r>
      <w:r>
        <w:rPr>
          <w:rFonts w:ascii="Tahoma" w:hAnsi="Tahoma"/>
          <w:b/>
          <w:sz w:val="22"/>
          <w:szCs w:val="22"/>
        </w:rPr>
        <w:t>ă</w:t>
      </w:r>
      <w:r w:rsidRPr="00D62A6E">
        <w:rPr>
          <w:rFonts w:ascii="Tahoma" w:hAnsi="Tahoma"/>
          <w:b/>
          <w:sz w:val="22"/>
          <w:szCs w:val="22"/>
        </w:rPr>
        <w:t>ugat</w:t>
      </w:r>
      <w:r>
        <w:rPr>
          <w:rFonts w:ascii="Tahoma" w:hAnsi="Tahoma"/>
          <w:b/>
          <w:sz w:val="22"/>
          <w:szCs w:val="22"/>
        </w:rPr>
        <w:t>ă</w:t>
      </w:r>
      <w:r w:rsidRPr="00D62A6E">
        <w:rPr>
          <w:rFonts w:ascii="Tahoma" w:hAnsi="Tahoma"/>
          <w:b/>
          <w:sz w:val="22"/>
          <w:szCs w:val="22"/>
        </w:rPr>
        <w:t>/servicii specifice de re</w:t>
      </w:r>
      <w:r>
        <w:rPr>
          <w:rFonts w:ascii="Tahoma" w:hAnsi="Tahoma"/>
          <w:b/>
          <w:sz w:val="22"/>
          <w:szCs w:val="22"/>
        </w:rPr>
        <w:t>ț</w:t>
      </w:r>
      <w:r w:rsidRPr="00D62A6E">
        <w:rPr>
          <w:rFonts w:ascii="Tahoma" w:hAnsi="Tahoma"/>
          <w:b/>
          <w:sz w:val="22"/>
          <w:szCs w:val="22"/>
        </w:rPr>
        <w:t xml:space="preserve">ea </w:t>
      </w:r>
      <w:r>
        <w:rPr>
          <w:rFonts w:ascii="Tahoma" w:hAnsi="Tahoma"/>
          <w:b/>
          <w:sz w:val="22"/>
          <w:szCs w:val="22"/>
        </w:rPr>
        <w:t>ș</w:t>
      </w:r>
      <w:r w:rsidRPr="00D62A6E">
        <w:rPr>
          <w:rFonts w:ascii="Tahoma" w:hAnsi="Tahoma"/>
          <w:b/>
          <w:sz w:val="22"/>
          <w:szCs w:val="22"/>
        </w:rPr>
        <w:t xml:space="preserve">i numere care nu fac parte din PNN, originate </w:t>
      </w:r>
      <w:r>
        <w:rPr>
          <w:rFonts w:ascii="Tahoma" w:hAnsi="Tahoma"/>
          <w:b/>
          <w:sz w:val="22"/>
          <w:szCs w:val="22"/>
        </w:rPr>
        <w:t>î</w:t>
      </w:r>
      <w:r w:rsidRPr="00D62A6E">
        <w:rPr>
          <w:rFonts w:ascii="Tahoma" w:hAnsi="Tahoma"/>
          <w:b/>
          <w:sz w:val="22"/>
          <w:szCs w:val="22"/>
        </w:rPr>
        <w:t>n propria rețea public</w:t>
      </w:r>
      <w:r>
        <w:rPr>
          <w:rFonts w:ascii="Tahoma" w:hAnsi="Tahoma"/>
          <w:b/>
          <w:sz w:val="22"/>
          <w:szCs w:val="22"/>
        </w:rPr>
        <w:t>ă</w:t>
      </w:r>
      <w:r w:rsidRPr="00D62A6E">
        <w:rPr>
          <w:rFonts w:ascii="Tahoma" w:hAnsi="Tahoma"/>
          <w:b/>
          <w:sz w:val="22"/>
          <w:szCs w:val="22"/>
        </w:rPr>
        <w:t xml:space="preserve"> fix</w:t>
      </w:r>
      <w:r>
        <w:rPr>
          <w:rFonts w:ascii="Tahoma" w:hAnsi="Tahoma"/>
          <w:b/>
          <w:sz w:val="22"/>
          <w:szCs w:val="22"/>
        </w:rPr>
        <w:t>ă</w:t>
      </w:r>
      <w:r w:rsidRPr="00D62A6E">
        <w:rPr>
          <w:rFonts w:ascii="Tahoma" w:hAnsi="Tahoma"/>
          <w:b/>
          <w:sz w:val="22"/>
          <w:szCs w:val="22"/>
        </w:rPr>
        <w:t xml:space="preserve"> de c</w:t>
      </w:r>
      <w:r>
        <w:rPr>
          <w:rFonts w:ascii="Tahoma" w:hAnsi="Tahoma"/>
          <w:b/>
          <w:sz w:val="22"/>
          <w:szCs w:val="22"/>
        </w:rPr>
        <w:t>ă</w:t>
      </w:r>
      <w:r w:rsidRPr="00D62A6E">
        <w:rPr>
          <w:rFonts w:ascii="Tahoma" w:hAnsi="Tahoma"/>
          <w:b/>
          <w:sz w:val="22"/>
          <w:szCs w:val="22"/>
        </w:rPr>
        <w:t>tre utilizatorii finali; trafic c</w:t>
      </w:r>
      <w:r>
        <w:rPr>
          <w:rFonts w:ascii="Tahoma" w:hAnsi="Tahoma"/>
          <w:b/>
          <w:sz w:val="22"/>
          <w:szCs w:val="22"/>
        </w:rPr>
        <w:t>ă</w:t>
      </w:r>
      <w:r w:rsidRPr="00D62A6E">
        <w:rPr>
          <w:rFonts w:ascii="Tahoma" w:hAnsi="Tahoma"/>
          <w:b/>
          <w:sz w:val="22"/>
          <w:szCs w:val="22"/>
        </w:rPr>
        <w:t>tre codurile scurte SMS/MMS destinate pentru furnizarea de servicii cu valoare ad</w:t>
      </w:r>
      <w:r>
        <w:rPr>
          <w:rFonts w:ascii="Tahoma" w:hAnsi="Tahoma"/>
          <w:b/>
          <w:sz w:val="22"/>
          <w:szCs w:val="22"/>
        </w:rPr>
        <w:t>ă</w:t>
      </w:r>
      <w:r w:rsidRPr="00D62A6E">
        <w:rPr>
          <w:rFonts w:ascii="Tahoma" w:hAnsi="Tahoma"/>
          <w:b/>
          <w:sz w:val="22"/>
          <w:szCs w:val="22"/>
        </w:rPr>
        <w:t>ugat</w:t>
      </w:r>
      <w:r>
        <w:rPr>
          <w:rFonts w:ascii="Tahoma" w:hAnsi="Tahoma"/>
          <w:b/>
          <w:sz w:val="22"/>
          <w:szCs w:val="22"/>
        </w:rPr>
        <w:t>ă</w:t>
      </w:r>
      <w:r w:rsidRPr="00D62A6E">
        <w:rPr>
          <w:rFonts w:ascii="Tahoma" w:hAnsi="Tahoma"/>
          <w:b/>
          <w:sz w:val="22"/>
          <w:szCs w:val="22"/>
        </w:rPr>
        <w:t>/servicii specifice de re</w:t>
      </w:r>
      <w:r>
        <w:rPr>
          <w:rFonts w:ascii="Tahoma" w:hAnsi="Tahoma"/>
          <w:b/>
          <w:sz w:val="22"/>
          <w:szCs w:val="22"/>
        </w:rPr>
        <w:t>ț</w:t>
      </w:r>
      <w:r w:rsidRPr="00D62A6E">
        <w:rPr>
          <w:rFonts w:ascii="Tahoma" w:hAnsi="Tahoma"/>
          <w:b/>
          <w:sz w:val="22"/>
          <w:szCs w:val="22"/>
        </w:rPr>
        <w:t>ea. Venituri anuale corespunz</w:t>
      </w:r>
      <w:r>
        <w:rPr>
          <w:rFonts w:ascii="Tahoma" w:hAnsi="Tahoma"/>
          <w:b/>
          <w:sz w:val="22"/>
          <w:szCs w:val="22"/>
        </w:rPr>
        <w:t>ă</w:t>
      </w:r>
      <w:r w:rsidRPr="00D62A6E">
        <w:rPr>
          <w:rFonts w:ascii="Tahoma" w:hAnsi="Tahoma"/>
          <w:b/>
          <w:sz w:val="22"/>
          <w:szCs w:val="22"/>
        </w:rPr>
        <w:t>toare.</w:t>
      </w:r>
    </w:p>
    <w:p w:rsidR="008A1599" w:rsidRPr="00D62A6E" w:rsidRDefault="008A1599" w:rsidP="008A1599">
      <w:pPr>
        <w:rPr>
          <w:rFonts w:ascii="Tahoma" w:hAnsi="Tahoma" w:cs="Tahoma"/>
          <w:sz w:val="16"/>
          <w:szCs w:val="16"/>
        </w:rPr>
      </w:pPr>
    </w:p>
    <w:p w:rsidR="008A1599" w:rsidRPr="00D62A6E" w:rsidRDefault="008A1599" w:rsidP="008A1599">
      <w:pPr>
        <w:rPr>
          <w:rFonts w:ascii="Tahoma" w:hAnsi="Tahoma" w:cs="Tahoma"/>
          <w:sz w:val="16"/>
          <w:szCs w:val="16"/>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100"/>
        <w:gridCol w:w="1710"/>
        <w:gridCol w:w="1710"/>
        <w:gridCol w:w="1710"/>
        <w:gridCol w:w="1710"/>
      </w:tblGrid>
      <w:tr w:rsidR="008A1599" w:rsidRPr="00D62A6E" w:rsidTr="006942D8">
        <w:tblPrEx>
          <w:tblCellMar>
            <w:top w:w="0" w:type="dxa"/>
            <w:bottom w:w="0" w:type="dxa"/>
          </w:tblCellMar>
        </w:tblPrEx>
        <w:trPr>
          <w:cantSplit/>
        </w:trPr>
        <w:tc>
          <w:tcPr>
            <w:tcW w:w="828" w:type="dxa"/>
            <w:vAlign w:val="center"/>
          </w:tcPr>
          <w:p w:rsidR="008A1599" w:rsidRPr="00D62A6E" w:rsidRDefault="008A1599" w:rsidP="006942D8">
            <w:pPr>
              <w:ind w:left="-57" w:right="-57"/>
              <w:rPr>
                <w:rFonts w:ascii="Tahoma" w:hAnsi="Tahoma"/>
                <w:b/>
                <w:sz w:val="20"/>
              </w:rPr>
            </w:pPr>
          </w:p>
        </w:tc>
        <w:tc>
          <w:tcPr>
            <w:tcW w:w="8100" w:type="dxa"/>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Indicator</w:t>
            </w:r>
          </w:p>
        </w:tc>
        <w:tc>
          <w:tcPr>
            <w:tcW w:w="1710" w:type="dxa"/>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Apeluri/SMS-uri</w:t>
            </w:r>
            <w:r>
              <w:rPr>
                <w:rFonts w:ascii="Tahoma" w:hAnsi="Tahoma"/>
                <w:bCs/>
                <w:sz w:val="20"/>
              </w:rPr>
              <w:t xml:space="preserve"> / MMS-uri</w:t>
            </w:r>
          </w:p>
        </w:tc>
        <w:tc>
          <w:tcPr>
            <w:tcW w:w="171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Minute reale</w:t>
            </w:r>
            <w:r>
              <w:rPr>
                <w:rFonts w:ascii="Tahoma" w:hAnsi="Tahoma"/>
                <w:bCs/>
                <w:sz w:val="20"/>
              </w:rPr>
              <w:t>/</w:t>
            </w:r>
            <w:r w:rsidRPr="00D62A6E">
              <w:rPr>
                <w:rFonts w:ascii="Tahoma" w:hAnsi="Tahoma"/>
                <w:bCs/>
                <w:sz w:val="20"/>
              </w:rPr>
              <w:t>GB reali</w:t>
            </w:r>
          </w:p>
        </w:tc>
        <w:tc>
          <w:tcPr>
            <w:tcW w:w="171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Venituri anuale</w:t>
            </w:r>
          </w:p>
        </w:tc>
        <w:tc>
          <w:tcPr>
            <w:tcW w:w="171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18"/>
                <w:szCs w:val="18"/>
              </w:rPr>
              <w:t>Observații</w:t>
            </w: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cs="Tahoma"/>
                <w:bCs/>
                <w:sz w:val="20"/>
                <w:szCs w:val="20"/>
              </w:rPr>
            </w:pPr>
            <w:r w:rsidRPr="00D62A6E">
              <w:rPr>
                <w:rFonts w:ascii="Tahoma" w:hAnsi="Tahoma" w:cs="Tahoma"/>
                <w:bCs/>
                <w:sz w:val="20"/>
                <w:szCs w:val="20"/>
              </w:rPr>
              <w:t>i611</w:t>
            </w:r>
          </w:p>
        </w:tc>
        <w:tc>
          <w:tcPr>
            <w:tcW w:w="8100" w:type="dxa"/>
            <w:vAlign w:val="center"/>
          </w:tcPr>
          <w:p w:rsidR="008A1599" w:rsidRPr="00D62A6E" w:rsidRDefault="008A1599" w:rsidP="006942D8">
            <w:pPr>
              <w:ind w:left="-57" w:right="-57"/>
              <w:rPr>
                <w:rFonts w:ascii="Tahoma" w:hAnsi="Tahoma"/>
                <w:bCs/>
                <w:sz w:val="20"/>
              </w:rPr>
            </w:pPr>
            <w:r w:rsidRPr="00D62A6E">
              <w:rPr>
                <w:rFonts w:ascii="Tahoma" w:hAnsi="Tahoma"/>
                <w:bCs/>
                <w:sz w:val="20"/>
              </w:rPr>
              <w:t xml:space="preserve">Trafic de voce </w:t>
            </w:r>
            <w:r w:rsidRPr="00D62A6E">
              <w:rPr>
                <w:rFonts w:ascii="Tahoma" w:hAnsi="Tahoma"/>
                <w:bCs/>
                <w:sz w:val="20"/>
                <w:szCs w:val="20"/>
              </w:rPr>
              <w:t>c</w:t>
            </w:r>
            <w:r>
              <w:rPr>
                <w:rFonts w:ascii="Tahoma" w:hAnsi="Tahoma"/>
                <w:bCs/>
                <w:sz w:val="20"/>
                <w:szCs w:val="20"/>
              </w:rPr>
              <w:t>ă</w:t>
            </w:r>
            <w:r w:rsidRPr="00D62A6E">
              <w:rPr>
                <w:rFonts w:ascii="Tahoma" w:hAnsi="Tahoma"/>
                <w:bCs/>
                <w:sz w:val="20"/>
                <w:szCs w:val="20"/>
              </w:rPr>
              <w:t>tre numere naționale nongeografice din domeniul 0Z = 08</w:t>
            </w:r>
            <w:r w:rsidRPr="00D62A6E">
              <w:rPr>
                <w:rFonts w:ascii="Tahoma" w:hAnsi="Tahoma"/>
                <w:bCs/>
                <w:sz w:val="20"/>
              </w:rPr>
              <w:t xml:space="preserve"> </w:t>
            </w:r>
          </w:p>
          <w:p w:rsidR="008A1599" w:rsidRPr="00D62A6E" w:rsidRDefault="008A1599" w:rsidP="006942D8">
            <w:pPr>
              <w:ind w:left="-57" w:right="-57"/>
              <w:rPr>
                <w:rFonts w:ascii="Tahoma" w:hAnsi="Tahoma"/>
                <w:bCs/>
                <w:sz w:val="20"/>
              </w:rPr>
            </w:pPr>
            <w:r w:rsidRPr="00D62A6E">
              <w:rPr>
                <w:rFonts w:ascii="Tahoma" w:hAnsi="Tahoma"/>
                <w:bCs/>
                <w:sz w:val="20"/>
              </w:rPr>
              <w:t>(pentru servicii diverse), din care:</w:t>
            </w: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tcBorders>
              <w:bottom w:val="single" w:sz="4" w:space="0" w:color="auto"/>
            </w:tcBorders>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i611a</w:t>
            </w:r>
          </w:p>
        </w:tc>
        <w:tc>
          <w:tcPr>
            <w:tcW w:w="8100"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a)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0800, din care:</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i611a1</w:t>
            </w:r>
          </w:p>
        </w:tc>
        <w:tc>
          <w:tcPr>
            <w:tcW w:w="8100"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a1) trafic c</w:t>
            </w:r>
            <w:r>
              <w:rPr>
                <w:rFonts w:ascii="Tahoma" w:hAnsi="Tahoma"/>
                <w:sz w:val="20"/>
              </w:rPr>
              <w:t>ă</w:t>
            </w:r>
            <w:r w:rsidRPr="00D62A6E">
              <w:rPr>
                <w:rFonts w:ascii="Tahoma" w:hAnsi="Tahoma"/>
                <w:sz w:val="20"/>
              </w:rPr>
              <w:t xml:space="preserve">tre 0800 implementat </w:t>
            </w:r>
            <w:r>
              <w:rPr>
                <w:rFonts w:ascii="Tahoma" w:hAnsi="Tahoma"/>
                <w:sz w:val="20"/>
              </w:rPr>
              <w:t>î</w:t>
            </w:r>
            <w:r w:rsidRPr="00D62A6E">
              <w:rPr>
                <w:rFonts w:ascii="Tahoma" w:hAnsi="Tahoma"/>
                <w:sz w:val="20"/>
              </w:rPr>
              <w:t>n propria rețea</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i611a2</w:t>
            </w:r>
          </w:p>
        </w:tc>
        <w:tc>
          <w:tcPr>
            <w:tcW w:w="8100"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a2) trafic c</w:t>
            </w:r>
            <w:r>
              <w:rPr>
                <w:rFonts w:ascii="Tahoma" w:hAnsi="Tahoma"/>
                <w:sz w:val="20"/>
              </w:rPr>
              <w:t>ă</w:t>
            </w:r>
            <w:r w:rsidRPr="00D62A6E">
              <w:rPr>
                <w:rFonts w:ascii="Tahoma" w:hAnsi="Tahoma"/>
                <w:sz w:val="20"/>
              </w:rPr>
              <w:t xml:space="preserve">tre 0800 implementat </w:t>
            </w:r>
            <w:r>
              <w:rPr>
                <w:rFonts w:ascii="Tahoma" w:hAnsi="Tahoma"/>
                <w:sz w:val="20"/>
              </w:rPr>
              <w:t>î</w:t>
            </w:r>
            <w:r w:rsidRPr="00D62A6E">
              <w:rPr>
                <w:rFonts w:ascii="Tahoma" w:hAnsi="Tahoma"/>
                <w:sz w:val="20"/>
              </w:rPr>
              <w:t>n alte rețele</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i611b</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b)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0801,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i611b1</w:t>
            </w:r>
          </w:p>
        </w:tc>
        <w:tc>
          <w:tcPr>
            <w:tcW w:w="8100" w:type="dxa"/>
          </w:tcPr>
          <w:p w:rsidR="008A1599" w:rsidRPr="00D62A6E" w:rsidRDefault="008A1599" w:rsidP="006942D8">
            <w:pPr>
              <w:ind w:left="-108" w:right="-57"/>
              <w:rPr>
                <w:rFonts w:ascii="Tahoma" w:hAnsi="Tahoma" w:cs="Tahoma"/>
                <w:sz w:val="20"/>
                <w:szCs w:val="20"/>
              </w:rPr>
            </w:pPr>
            <w:r w:rsidRPr="00D62A6E">
              <w:rPr>
                <w:rFonts w:ascii="Tahoma" w:hAnsi="Tahoma"/>
                <w:sz w:val="20"/>
              </w:rPr>
              <w:t xml:space="preserve"> b1) trafic c</w:t>
            </w:r>
            <w:r>
              <w:rPr>
                <w:rFonts w:ascii="Tahoma" w:hAnsi="Tahoma"/>
                <w:sz w:val="20"/>
              </w:rPr>
              <w:t>ă</w:t>
            </w:r>
            <w:r w:rsidRPr="00D62A6E">
              <w:rPr>
                <w:rFonts w:ascii="Tahoma" w:hAnsi="Tahoma"/>
                <w:sz w:val="20"/>
              </w:rPr>
              <w:t xml:space="preserve">tre 0801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i611b2</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b2) trafic c</w:t>
            </w:r>
            <w:r>
              <w:rPr>
                <w:rFonts w:ascii="Tahoma" w:hAnsi="Tahoma"/>
                <w:sz w:val="20"/>
              </w:rPr>
              <w:t>ă</w:t>
            </w:r>
            <w:r w:rsidRPr="00D62A6E">
              <w:rPr>
                <w:rFonts w:ascii="Tahoma" w:hAnsi="Tahoma"/>
                <w:sz w:val="20"/>
              </w:rPr>
              <w:t xml:space="preserve">tre 0801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i611c</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c)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0802,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i611c1</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c1) trafic c</w:t>
            </w:r>
            <w:r>
              <w:rPr>
                <w:rFonts w:ascii="Tahoma" w:hAnsi="Tahoma"/>
                <w:sz w:val="20"/>
              </w:rPr>
              <w:t>ă</w:t>
            </w:r>
            <w:r w:rsidRPr="00D62A6E">
              <w:rPr>
                <w:rFonts w:ascii="Tahoma" w:hAnsi="Tahoma"/>
                <w:sz w:val="20"/>
              </w:rPr>
              <w:t xml:space="preserve">tre 0802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i611c2</w:t>
            </w:r>
          </w:p>
        </w:tc>
        <w:tc>
          <w:tcPr>
            <w:tcW w:w="8100" w:type="dxa"/>
          </w:tcPr>
          <w:p w:rsidR="008A1599" w:rsidRPr="00D62A6E" w:rsidRDefault="008A1599" w:rsidP="006942D8">
            <w:pPr>
              <w:ind w:left="-108" w:right="-57"/>
              <w:rPr>
                <w:rFonts w:ascii="Tahoma" w:hAnsi="Tahoma" w:cs="Tahoma"/>
                <w:sz w:val="20"/>
                <w:szCs w:val="20"/>
              </w:rPr>
            </w:pPr>
            <w:r w:rsidRPr="00D62A6E">
              <w:rPr>
                <w:rFonts w:ascii="Tahoma" w:hAnsi="Tahoma"/>
                <w:sz w:val="20"/>
              </w:rPr>
              <w:t xml:space="preserve"> c2) trafic c</w:t>
            </w:r>
            <w:r>
              <w:rPr>
                <w:rFonts w:ascii="Tahoma" w:hAnsi="Tahoma"/>
                <w:sz w:val="20"/>
              </w:rPr>
              <w:t>ă</w:t>
            </w:r>
            <w:r w:rsidRPr="00D62A6E">
              <w:rPr>
                <w:rFonts w:ascii="Tahoma" w:hAnsi="Tahoma"/>
                <w:sz w:val="20"/>
              </w:rPr>
              <w:t xml:space="preserve">tre 0802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i611d</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d)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0803</w:t>
            </w:r>
            <w:r>
              <w:rPr>
                <w:rFonts w:ascii="Tahoma" w:hAnsi="Tahoma" w:cs="Tahoma"/>
                <w:sz w:val="20"/>
                <w:szCs w:val="20"/>
              </w:rPr>
              <w:t xml:space="preserve">, </w:t>
            </w:r>
            <w:r w:rsidRPr="00D62A6E">
              <w:rPr>
                <w:rFonts w:ascii="Tahoma" w:hAnsi="Tahoma" w:cs="Tahoma"/>
                <w:sz w:val="20"/>
                <w:szCs w:val="20"/>
              </w:rPr>
              <w:t>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i611d1</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d1) trafic c</w:t>
            </w:r>
            <w:r>
              <w:rPr>
                <w:rFonts w:ascii="Tahoma" w:hAnsi="Tahoma"/>
                <w:sz w:val="20"/>
              </w:rPr>
              <w:t>ă</w:t>
            </w:r>
            <w:r w:rsidRPr="00D62A6E">
              <w:rPr>
                <w:rFonts w:ascii="Tahoma" w:hAnsi="Tahoma"/>
                <w:sz w:val="20"/>
              </w:rPr>
              <w:t xml:space="preserve">tre 0803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i611d2</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d2) trafic c</w:t>
            </w:r>
            <w:r>
              <w:rPr>
                <w:rFonts w:ascii="Tahoma" w:hAnsi="Tahoma"/>
                <w:sz w:val="20"/>
              </w:rPr>
              <w:t>ă</w:t>
            </w:r>
            <w:r w:rsidRPr="00D62A6E">
              <w:rPr>
                <w:rFonts w:ascii="Tahoma" w:hAnsi="Tahoma"/>
                <w:sz w:val="20"/>
              </w:rPr>
              <w:t xml:space="preserve">tre 0803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i611e</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e)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0805,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i611e1</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e1) trafic c</w:t>
            </w:r>
            <w:r>
              <w:rPr>
                <w:rFonts w:ascii="Tahoma" w:hAnsi="Tahoma"/>
                <w:sz w:val="20"/>
              </w:rPr>
              <w:t>ă</w:t>
            </w:r>
            <w:r w:rsidRPr="00D62A6E">
              <w:rPr>
                <w:rFonts w:ascii="Tahoma" w:hAnsi="Tahoma"/>
                <w:sz w:val="20"/>
              </w:rPr>
              <w:t xml:space="preserve">tre 0805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i611e2</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e2) trafic c</w:t>
            </w:r>
            <w:r>
              <w:rPr>
                <w:rFonts w:ascii="Tahoma" w:hAnsi="Tahoma"/>
                <w:sz w:val="20"/>
              </w:rPr>
              <w:t>ă</w:t>
            </w:r>
            <w:r w:rsidRPr="00D62A6E">
              <w:rPr>
                <w:rFonts w:ascii="Tahoma" w:hAnsi="Tahoma"/>
                <w:sz w:val="20"/>
              </w:rPr>
              <w:t xml:space="preserve">tre 0805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i611f</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f)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0870,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i611f1</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f1) trafic c</w:t>
            </w:r>
            <w:r>
              <w:rPr>
                <w:rFonts w:ascii="Tahoma" w:hAnsi="Tahoma"/>
                <w:sz w:val="20"/>
              </w:rPr>
              <w:t>ă</w:t>
            </w:r>
            <w:r w:rsidRPr="00D62A6E">
              <w:rPr>
                <w:rFonts w:ascii="Tahoma" w:hAnsi="Tahoma"/>
                <w:sz w:val="20"/>
              </w:rPr>
              <w:t xml:space="preserve">tre 0870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i611f2</w:t>
            </w:r>
          </w:p>
        </w:tc>
        <w:tc>
          <w:tcPr>
            <w:tcW w:w="8100" w:type="dxa"/>
          </w:tcPr>
          <w:p w:rsidR="008A1599" w:rsidRPr="00D62A6E" w:rsidRDefault="008A1599" w:rsidP="006942D8">
            <w:pPr>
              <w:ind w:left="-57" w:right="-57"/>
              <w:rPr>
                <w:rFonts w:ascii="Tahoma" w:hAnsi="Tahoma" w:cs="Tahoma"/>
                <w:sz w:val="20"/>
                <w:szCs w:val="20"/>
              </w:rPr>
            </w:pPr>
            <w:r w:rsidRPr="00D62A6E">
              <w:rPr>
                <w:rFonts w:ascii="Tahoma" w:hAnsi="Tahoma"/>
                <w:sz w:val="20"/>
              </w:rPr>
              <w:t>f2) trafic c</w:t>
            </w:r>
            <w:r>
              <w:rPr>
                <w:rFonts w:ascii="Tahoma" w:hAnsi="Tahoma"/>
                <w:sz w:val="20"/>
              </w:rPr>
              <w:t>ă</w:t>
            </w:r>
            <w:r w:rsidRPr="00D62A6E">
              <w:rPr>
                <w:rFonts w:ascii="Tahoma" w:hAnsi="Tahoma"/>
                <w:sz w:val="20"/>
              </w:rPr>
              <w:t xml:space="preserve">tre 0870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i611g</w:t>
            </w:r>
          </w:p>
        </w:tc>
        <w:tc>
          <w:tcPr>
            <w:tcW w:w="8100"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g)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alte numere din domeniul 08 (specificați subdomeniul</w:t>
            </w:r>
            <w:r>
              <w:rPr>
                <w:rFonts w:ascii="Tahoma" w:hAnsi="Tahoma" w:cs="Tahoma"/>
                <w:sz w:val="20"/>
                <w:szCs w:val="20"/>
              </w:rPr>
              <w:t xml:space="preserve"> </w:t>
            </w:r>
            <w:r w:rsidRPr="00D62A6E">
              <w:rPr>
                <w:rFonts w:ascii="Tahoma" w:hAnsi="Tahoma" w:cs="Tahoma"/>
                <w:sz w:val="20"/>
                <w:szCs w:val="20"/>
              </w:rPr>
              <w:t>...),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i611g1</w:t>
            </w:r>
          </w:p>
        </w:tc>
        <w:tc>
          <w:tcPr>
            <w:tcW w:w="8100" w:type="dxa"/>
          </w:tcPr>
          <w:p w:rsidR="008A1599" w:rsidRPr="00D62A6E" w:rsidRDefault="008A1599" w:rsidP="006942D8">
            <w:pPr>
              <w:ind w:left="-57" w:right="-57"/>
              <w:rPr>
                <w:rFonts w:ascii="Tahoma" w:hAnsi="Tahoma"/>
                <w:sz w:val="20"/>
              </w:rPr>
            </w:pPr>
            <w:r w:rsidRPr="00D62A6E">
              <w:rPr>
                <w:rFonts w:ascii="Tahoma" w:hAnsi="Tahoma"/>
                <w:sz w:val="20"/>
              </w:rPr>
              <w:t>g1) trafic c</w:t>
            </w:r>
            <w:r>
              <w:rPr>
                <w:rFonts w:ascii="Tahoma" w:hAnsi="Tahoma"/>
                <w:sz w:val="20"/>
              </w:rPr>
              <w:t>ă</w:t>
            </w:r>
            <w:r w:rsidRPr="00D62A6E">
              <w:rPr>
                <w:rFonts w:ascii="Tahoma" w:hAnsi="Tahoma"/>
                <w:sz w:val="20"/>
              </w:rPr>
              <w:t xml:space="preserve">tre alte 08 implementate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i611g2</w:t>
            </w:r>
          </w:p>
        </w:tc>
        <w:tc>
          <w:tcPr>
            <w:tcW w:w="8100" w:type="dxa"/>
          </w:tcPr>
          <w:p w:rsidR="008A1599" w:rsidRPr="00D62A6E" w:rsidRDefault="008A1599" w:rsidP="006942D8">
            <w:pPr>
              <w:ind w:left="-57" w:right="-57"/>
              <w:rPr>
                <w:rFonts w:ascii="Tahoma" w:hAnsi="Tahoma"/>
                <w:sz w:val="20"/>
              </w:rPr>
            </w:pPr>
            <w:r w:rsidRPr="00D62A6E">
              <w:rPr>
                <w:rFonts w:ascii="Tahoma" w:hAnsi="Tahoma"/>
                <w:sz w:val="20"/>
              </w:rPr>
              <w:t>g2) trafic c</w:t>
            </w:r>
            <w:r>
              <w:rPr>
                <w:rFonts w:ascii="Tahoma" w:hAnsi="Tahoma"/>
                <w:sz w:val="20"/>
              </w:rPr>
              <w:t>ă</w:t>
            </w:r>
            <w:r w:rsidRPr="00D62A6E">
              <w:rPr>
                <w:rFonts w:ascii="Tahoma" w:hAnsi="Tahoma"/>
                <w:sz w:val="20"/>
              </w:rPr>
              <w:t xml:space="preserve">tre alte 08 implementate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339"/>
        </w:trPr>
        <w:tc>
          <w:tcPr>
            <w:tcW w:w="828" w:type="dxa"/>
            <w:vAlign w:val="center"/>
          </w:tcPr>
          <w:p w:rsidR="008A1599" w:rsidRPr="00D62A6E" w:rsidRDefault="008A1599" w:rsidP="006942D8">
            <w:pPr>
              <w:ind w:left="-57" w:right="-57"/>
              <w:rPr>
                <w:rFonts w:ascii="Tahoma" w:hAnsi="Tahoma" w:cs="Tahoma"/>
                <w:bCs/>
                <w:sz w:val="20"/>
                <w:szCs w:val="20"/>
              </w:rPr>
            </w:pPr>
            <w:r w:rsidRPr="00D62A6E">
              <w:rPr>
                <w:rFonts w:ascii="Tahoma" w:hAnsi="Tahoma" w:cs="Tahoma"/>
                <w:bCs/>
                <w:sz w:val="20"/>
                <w:szCs w:val="20"/>
              </w:rPr>
              <w:t>i612</w:t>
            </w:r>
          </w:p>
        </w:tc>
        <w:tc>
          <w:tcPr>
            <w:tcW w:w="8100" w:type="dxa"/>
            <w:vAlign w:val="center"/>
          </w:tcPr>
          <w:p w:rsidR="008A1599" w:rsidRPr="00D62A6E" w:rsidRDefault="008A1599" w:rsidP="006942D8">
            <w:pPr>
              <w:ind w:left="-57" w:right="-57"/>
              <w:rPr>
                <w:rFonts w:ascii="Tahoma" w:hAnsi="Tahoma"/>
                <w:bCs/>
                <w:sz w:val="20"/>
                <w:szCs w:val="20"/>
              </w:rPr>
            </w:pPr>
            <w:r w:rsidRPr="00D62A6E">
              <w:rPr>
                <w:rFonts w:ascii="Tahoma" w:hAnsi="Tahoma" w:cs="Tahoma"/>
                <w:bCs/>
                <w:sz w:val="20"/>
                <w:szCs w:val="20"/>
              </w:rPr>
              <w:t>Trafic de voce c</w:t>
            </w:r>
            <w:r>
              <w:rPr>
                <w:rFonts w:ascii="Tahoma" w:hAnsi="Tahoma" w:cs="Tahoma"/>
                <w:bCs/>
                <w:sz w:val="20"/>
                <w:szCs w:val="20"/>
              </w:rPr>
              <w:t>ă</w:t>
            </w:r>
            <w:r w:rsidRPr="00D62A6E">
              <w:rPr>
                <w:rFonts w:ascii="Tahoma" w:hAnsi="Tahoma" w:cs="Tahoma"/>
                <w:bCs/>
                <w:sz w:val="20"/>
                <w:szCs w:val="20"/>
              </w:rPr>
              <w:t xml:space="preserve">tre </w:t>
            </w:r>
            <w:r w:rsidRPr="00D62A6E">
              <w:rPr>
                <w:rFonts w:ascii="Tahoma" w:hAnsi="Tahoma"/>
                <w:bCs/>
                <w:sz w:val="20"/>
                <w:szCs w:val="20"/>
              </w:rPr>
              <w:t xml:space="preserve">numere naționale nongeografice din domeniul 0Z = 09 </w:t>
            </w:r>
          </w:p>
          <w:p w:rsidR="008A1599" w:rsidRPr="00D62A6E" w:rsidRDefault="008A1599" w:rsidP="006942D8">
            <w:pPr>
              <w:ind w:left="-57" w:right="-57"/>
              <w:rPr>
                <w:rFonts w:ascii="Tahoma" w:hAnsi="Tahoma" w:cs="Tahoma"/>
                <w:b/>
                <w:sz w:val="20"/>
                <w:szCs w:val="20"/>
              </w:rPr>
            </w:pPr>
            <w:r w:rsidRPr="00D62A6E">
              <w:rPr>
                <w:rFonts w:ascii="Tahoma" w:hAnsi="Tahoma"/>
                <w:sz w:val="20"/>
                <w:szCs w:val="20"/>
              </w:rPr>
              <w:t>(pentru servicii cu tarif special – Premium Rate), din care:</w:t>
            </w: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09"/>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i612a</w:t>
            </w:r>
          </w:p>
        </w:tc>
        <w:tc>
          <w:tcPr>
            <w:tcW w:w="8100" w:type="dxa"/>
          </w:tcPr>
          <w:p w:rsidR="008A1599" w:rsidRPr="00D62A6E" w:rsidRDefault="008A1599" w:rsidP="006942D8">
            <w:pPr>
              <w:ind w:left="-57" w:right="-57"/>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 xml:space="preserve">tre 09 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09"/>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i612b</w:t>
            </w:r>
          </w:p>
        </w:tc>
        <w:tc>
          <w:tcPr>
            <w:tcW w:w="8100" w:type="dxa"/>
          </w:tcPr>
          <w:p w:rsidR="008A1599" w:rsidRPr="00D62A6E" w:rsidRDefault="008A1599" w:rsidP="006942D8">
            <w:pPr>
              <w:ind w:left="-57" w:right="-57"/>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 xml:space="preserve">tre 09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bCs/>
                <w:sz w:val="20"/>
              </w:rPr>
            </w:pPr>
            <w:r w:rsidRPr="00D62A6E">
              <w:rPr>
                <w:rFonts w:ascii="Tahoma" w:hAnsi="Tahoma"/>
                <w:bCs/>
                <w:sz w:val="20"/>
              </w:rPr>
              <w:t>i613</w:t>
            </w:r>
          </w:p>
        </w:tc>
        <w:tc>
          <w:tcPr>
            <w:tcW w:w="8100" w:type="dxa"/>
          </w:tcPr>
          <w:p w:rsidR="008A1599" w:rsidRPr="00D62A6E" w:rsidRDefault="008A1599" w:rsidP="006942D8">
            <w:pPr>
              <w:ind w:left="-57" w:right="-57"/>
              <w:rPr>
                <w:rFonts w:ascii="Tahoma" w:hAnsi="Tahoma"/>
                <w:bCs/>
                <w:sz w:val="20"/>
              </w:rPr>
            </w:pPr>
            <w:r w:rsidRPr="00D62A6E">
              <w:rPr>
                <w:rFonts w:ascii="Tahoma" w:hAnsi="Tahoma"/>
                <w:bCs/>
                <w:sz w:val="20"/>
              </w:rPr>
              <w:t>Trafic de voce c</w:t>
            </w:r>
            <w:r>
              <w:rPr>
                <w:rFonts w:ascii="Tahoma" w:hAnsi="Tahoma"/>
                <w:bCs/>
                <w:sz w:val="20"/>
              </w:rPr>
              <w:t>ă</w:t>
            </w:r>
            <w:r w:rsidRPr="00D62A6E">
              <w:rPr>
                <w:rFonts w:ascii="Tahoma" w:hAnsi="Tahoma"/>
                <w:bCs/>
                <w:sz w:val="20"/>
              </w:rPr>
              <w:t xml:space="preserve">tre alte </w:t>
            </w:r>
            <w:r w:rsidRPr="00D62A6E">
              <w:rPr>
                <w:rFonts w:ascii="Tahoma" w:hAnsi="Tahoma"/>
                <w:bCs/>
                <w:sz w:val="20"/>
                <w:szCs w:val="20"/>
              </w:rPr>
              <w:t>numere care fac parte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w:t>
            </w:r>
            <w:r w:rsidRPr="00D62A6E">
              <w:rPr>
                <w:rFonts w:ascii="Tahoma" w:hAnsi="Tahoma"/>
                <w:bCs/>
                <w:sz w:val="20"/>
              </w:rPr>
              <w:t>, din care:</w:t>
            </w: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i613a</w:t>
            </w:r>
          </w:p>
        </w:tc>
        <w:tc>
          <w:tcPr>
            <w:tcW w:w="8100" w:type="dxa"/>
          </w:tcPr>
          <w:p w:rsidR="008A1599" w:rsidRPr="00D62A6E" w:rsidRDefault="008A1599" w:rsidP="006942D8">
            <w:pPr>
              <w:ind w:left="-57" w:right="-57"/>
              <w:rPr>
                <w:rFonts w:ascii="Tahoma" w:hAnsi="Tahoma"/>
                <w:sz w:val="20"/>
                <w:szCs w:val="20"/>
              </w:rPr>
            </w:pPr>
            <w:r w:rsidRPr="00D62A6E">
              <w:rPr>
                <w:rFonts w:ascii="Tahoma" w:hAnsi="Tahoma"/>
                <w:sz w:val="20"/>
                <w:szCs w:val="20"/>
              </w:rPr>
              <w:t>a) trafic c</w:t>
            </w:r>
            <w:r>
              <w:rPr>
                <w:rFonts w:ascii="Tahoma" w:hAnsi="Tahoma"/>
                <w:sz w:val="20"/>
                <w:szCs w:val="20"/>
              </w:rPr>
              <w:t>ă</w:t>
            </w:r>
            <w:r w:rsidRPr="00D62A6E">
              <w:rPr>
                <w:rFonts w:ascii="Tahoma" w:hAnsi="Tahoma"/>
                <w:sz w:val="20"/>
                <w:szCs w:val="20"/>
              </w:rPr>
              <w:t xml:space="preserve">tre numere de forma 19(vx) sau 19(vxy) </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i613b</w:t>
            </w:r>
          </w:p>
        </w:tc>
        <w:tc>
          <w:tcPr>
            <w:tcW w:w="8100" w:type="dxa"/>
            <w:shd w:val="clear" w:color="auto" w:fill="auto"/>
          </w:tcPr>
          <w:p w:rsidR="008A1599" w:rsidRPr="00D62A6E" w:rsidRDefault="008A1599" w:rsidP="006942D8">
            <w:pPr>
              <w:ind w:left="-57" w:right="-57"/>
              <w:jc w:val="both"/>
              <w:rPr>
                <w:rFonts w:ascii="Tahoma" w:hAnsi="Tahoma"/>
                <w:sz w:val="20"/>
                <w:szCs w:val="20"/>
              </w:rPr>
            </w:pPr>
            <w:r w:rsidRPr="00D62A6E">
              <w:rPr>
                <w:rFonts w:ascii="Tahoma" w:hAnsi="Tahoma"/>
                <w:sz w:val="20"/>
                <w:szCs w:val="20"/>
              </w:rPr>
              <w:t>b) trafic c</w:t>
            </w:r>
            <w:r>
              <w:rPr>
                <w:rFonts w:ascii="Tahoma" w:hAnsi="Tahoma"/>
                <w:sz w:val="20"/>
                <w:szCs w:val="20"/>
              </w:rPr>
              <w:t>ă</w:t>
            </w:r>
            <w:r w:rsidRPr="00D62A6E">
              <w:rPr>
                <w:rFonts w:ascii="Tahoma" w:hAnsi="Tahoma"/>
                <w:sz w:val="20"/>
                <w:szCs w:val="20"/>
              </w:rPr>
              <w:t>tre numere na</w:t>
            </w:r>
            <w:r>
              <w:rPr>
                <w:rFonts w:ascii="Tahoma" w:hAnsi="Tahoma"/>
                <w:sz w:val="20"/>
                <w:szCs w:val="20"/>
              </w:rPr>
              <w:t>ț</w:t>
            </w:r>
            <w:r w:rsidRPr="00D62A6E">
              <w:rPr>
                <w:rFonts w:ascii="Tahoma" w:hAnsi="Tahoma"/>
                <w:sz w:val="20"/>
                <w:szCs w:val="20"/>
              </w:rPr>
              <w:t>ionale scurte interne din Planul na</w:t>
            </w:r>
            <w:r>
              <w:rPr>
                <w:rFonts w:ascii="Tahoma" w:hAnsi="Tahoma"/>
                <w:sz w:val="20"/>
                <w:szCs w:val="20"/>
              </w:rPr>
              <w:t>ț</w:t>
            </w:r>
            <w:r w:rsidRPr="00D62A6E">
              <w:rPr>
                <w:rFonts w:ascii="Tahoma" w:hAnsi="Tahoma"/>
                <w:sz w:val="20"/>
                <w:szCs w:val="20"/>
              </w:rPr>
              <w:t>ional de numerota</w:t>
            </w:r>
            <w:r>
              <w:rPr>
                <w:rFonts w:ascii="Tahoma" w:hAnsi="Tahoma"/>
                <w:sz w:val="20"/>
                <w:szCs w:val="20"/>
              </w:rPr>
              <w:t>ț</w:t>
            </w:r>
            <w:r w:rsidRPr="00D62A6E">
              <w:rPr>
                <w:rFonts w:ascii="Tahoma" w:hAnsi="Tahoma"/>
                <w:sz w:val="20"/>
                <w:szCs w:val="20"/>
              </w:rPr>
              <w:t>ie (PNN)</w:t>
            </w:r>
            <w:r>
              <w:rPr>
                <w:rFonts w:ascii="Tahoma" w:hAnsi="Tahoma"/>
                <w:sz w:val="20"/>
                <w:szCs w:val="20"/>
              </w:rPr>
              <w:t>,</w:t>
            </w:r>
            <w:r w:rsidRPr="00D62A6E">
              <w:rPr>
                <w:rFonts w:ascii="Tahoma" w:hAnsi="Tahoma"/>
                <w:sz w:val="20"/>
                <w:szCs w:val="20"/>
              </w:rPr>
              <w:t xml:space="preserve"> </w:t>
            </w:r>
            <w:r w:rsidRPr="00D62A6E">
              <w:rPr>
                <w:rFonts w:ascii="Tahoma" w:hAnsi="Tahoma"/>
                <w:sz w:val="20"/>
                <w:szCs w:val="20"/>
              </w:rPr>
              <w:lastRenderedPageBreak/>
              <w:t xml:space="preserve">din care: </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095B57" w:rsidRDefault="008A1599" w:rsidP="006942D8">
            <w:pPr>
              <w:ind w:left="-57" w:right="-57"/>
              <w:rPr>
                <w:rFonts w:ascii="Tahoma" w:hAnsi="Tahoma"/>
                <w:sz w:val="20"/>
              </w:rPr>
            </w:pPr>
            <w:r w:rsidRPr="00095B57">
              <w:rPr>
                <w:rFonts w:ascii="Tahoma" w:hAnsi="Tahoma"/>
                <w:sz w:val="20"/>
              </w:rPr>
              <w:lastRenderedPageBreak/>
              <w:t>i613b1</w:t>
            </w:r>
          </w:p>
        </w:tc>
        <w:tc>
          <w:tcPr>
            <w:tcW w:w="8100" w:type="dxa"/>
            <w:shd w:val="clear" w:color="auto" w:fill="auto"/>
          </w:tcPr>
          <w:p w:rsidR="008A1599" w:rsidRPr="00095B57" w:rsidRDefault="008A1599" w:rsidP="006942D8">
            <w:pPr>
              <w:ind w:left="-57" w:right="-57"/>
              <w:jc w:val="both"/>
              <w:rPr>
                <w:rFonts w:ascii="Tahoma" w:hAnsi="Tahoma"/>
                <w:sz w:val="20"/>
                <w:szCs w:val="20"/>
              </w:rPr>
            </w:pPr>
            <w:r w:rsidRPr="00095B57">
              <w:rPr>
                <w:rFonts w:ascii="Tahoma" w:hAnsi="Tahoma"/>
                <w:sz w:val="20"/>
                <w:szCs w:val="20"/>
              </w:rPr>
              <w:t>b1) trafic c</w:t>
            </w:r>
            <w:r>
              <w:rPr>
                <w:rFonts w:ascii="Tahoma" w:hAnsi="Tahoma"/>
                <w:sz w:val="20"/>
                <w:szCs w:val="20"/>
              </w:rPr>
              <w:t>ă</w:t>
            </w:r>
            <w:r w:rsidRPr="00095B57">
              <w:rPr>
                <w:rFonts w:ascii="Tahoma" w:hAnsi="Tahoma"/>
                <w:sz w:val="20"/>
                <w:szCs w:val="20"/>
              </w:rPr>
              <w:t>tre numere na</w:t>
            </w:r>
            <w:r>
              <w:rPr>
                <w:rFonts w:ascii="Tahoma" w:hAnsi="Tahoma"/>
                <w:sz w:val="20"/>
                <w:szCs w:val="20"/>
              </w:rPr>
              <w:t>ț</w:t>
            </w:r>
            <w:r w:rsidRPr="00095B57">
              <w:rPr>
                <w:rFonts w:ascii="Tahoma" w:hAnsi="Tahoma"/>
                <w:sz w:val="20"/>
                <w:szCs w:val="20"/>
              </w:rPr>
              <w:t>ionale scurte interne utilizate pentru furnizarea propriilor servicii cu valoare ad</w:t>
            </w:r>
            <w:r>
              <w:rPr>
                <w:rFonts w:ascii="Tahoma" w:hAnsi="Tahoma"/>
                <w:sz w:val="20"/>
                <w:szCs w:val="20"/>
              </w:rPr>
              <w:t>ă</w:t>
            </w:r>
            <w:r w:rsidRPr="00095B57">
              <w:rPr>
                <w:rFonts w:ascii="Tahoma" w:hAnsi="Tahoma"/>
                <w:sz w:val="20"/>
                <w:szCs w:val="20"/>
              </w:rPr>
              <w:t>ugat</w:t>
            </w:r>
            <w:r>
              <w:rPr>
                <w:rFonts w:ascii="Tahoma" w:hAnsi="Tahoma"/>
                <w:sz w:val="20"/>
                <w:szCs w:val="20"/>
              </w:rPr>
              <w:t>ă</w:t>
            </w:r>
            <w:r w:rsidRPr="00095B57">
              <w:rPr>
                <w:rFonts w:ascii="Tahoma" w:hAnsi="Tahoma"/>
                <w:sz w:val="20"/>
                <w:szCs w:val="20"/>
              </w:rPr>
              <w:t>/servicii specifice de re</w:t>
            </w:r>
            <w:r>
              <w:rPr>
                <w:rFonts w:ascii="Tahoma" w:hAnsi="Tahoma"/>
                <w:sz w:val="20"/>
                <w:szCs w:val="20"/>
              </w:rPr>
              <w:t>ț</w:t>
            </w:r>
            <w:r w:rsidRPr="00095B57">
              <w:rPr>
                <w:rFonts w:ascii="Tahoma" w:hAnsi="Tahoma"/>
                <w:sz w:val="20"/>
                <w:szCs w:val="20"/>
              </w:rPr>
              <w:t xml:space="preserve">ea </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i613b2</w:t>
            </w:r>
          </w:p>
        </w:tc>
        <w:tc>
          <w:tcPr>
            <w:tcW w:w="8100" w:type="dxa"/>
            <w:shd w:val="clear" w:color="auto" w:fill="auto"/>
          </w:tcPr>
          <w:p w:rsidR="008A1599" w:rsidRPr="00D62A6E" w:rsidRDefault="008A1599" w:rsidP="006942D8">
            <w:pPr>
              <w:ind w:left="-57" w:right="-57"/>
              <w:jc w:val="both"/>
              <w:rPr>
                <w:rFonts w:ascii="Tahoma" w:hAnsi="Tahoma"/>
                <w:sz w:val="20"/>
                <w:szCs w:val="20"/>
              </w:rPr>
            </w:pPr>
            <w:r w:rsidRPr="00D62A6E">
              <w:rPr>
                <w:rFonts w:ascii="Tahoma" w:hAnsi="Tahoma"/>
                <w:sz w:val="20"/>
                <w:szCs w:val="20"/>
              </w:rPr>
              <w:t>b2) trafic c</w:t>
            </w:r>
            <w:r>
              <w:rPr>
                <w:rFonts w:ascii="Tahoma" w:hAnsi="Tahoma"/>
                <w:sz w:val="20"/>
                <w:szCs w:val="20"/>
              </w:rPr>
              <w:t>ă</w:t>
            </w:r>
            <w:r w:rsidRPr="00D62A6E">
              <w:rPr>
                <w:rFonts w:ascii="Tahoma" w:hAnsi="Tahoma"/>
                <w:sz w:val="20"/>
                <w:szCs w:val="20"/>
              </w:rPr>
              <w:t>tre numere na</w:t>
            </w:r>
            <w:r>
              <w:rPr>
                <w:rFonts w:ascii="Tahoma" w:hAnsi="Tahoma"/>
                <w:sz w:val="20"/>
                <w:szCs w:val="20"/>
              </w:rPr>
              <w:t>ț</w:t>
            </w:r>
            <w:r w:rsidRPr="00D62A6E">
              <w:rPr>
                <w:rFonts w:ascii="Tahoma" w:hAnsi="Tahoma"/>
                <w:sz w:val="20"/>
                <w:szCs w:val="20"/>
              </w:rPr>
              <w:t>ionale scurte interne asignate unor ter</w:t>
            </w:r>
            <w:r>
              <w:rPr>
                <w:rFonts w:ascii="Tahoma" w:hAnsi="Tahoma"/>
                <w:sz w:val="20"/>
                <w:szCs w:val="20"/>
              </w:rPr>
              <w:t>ț</w:t>
            </w:r>
            <w:r w:rsidRPr="00D62A6E">
              <w:rPr>
                <w:rFonts w:ascii="Tahoma" w:hAnsi="Tahoma"/>
                <w:sz w:val="20"/>
                <w:szCs w:val="20"/>
              </w:rPr>
              <w:t xml:space="preserve">i </w:t>
            </w:r>
            <w:r>
              <w:rPr>
                <w:rFonts w:ascii="Tahoma" w:hAnsi="Tahoma"/>
                <w:sz w:val="20"/>
                <w:szCs w:val="20"/>
              </w:rPr>
              <w:t xml:space="preserve">pentru furnizarea unor </w:t>
            </w:r>
            <w:r w:rsidRPr="00D62A6E">
              <w:rPr>
                <w:rFonts w:ascii="Tahoma" w:hAnsi="Tahoma"/>
                <w:sz w:val="20"/>
                <w:szCs w:val="20"/>
              </w:rPr>
              <w:t>servicii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tcBorders>
              <w:bottom w:val="single" w:sz="4" w:space="0" w:color="auto"/>
            </w:tcBorders>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i613c</w:t>
            </w:r>
          </w:p>
        </w:tc>
        <w:tc>
          <w:tcPr>
            <w:tcW w:w="8100"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c) trafic c</w:t>
            </w:r>
            <w:r>
              <w:rPr>
                <w:rFonts w:ascii="Tahoma" w:hAnsi="Tahoma"/>
                <w:sz w:val="20"/>
                <w:szCs w:val="20"/>
              </w:rPr>
              <w:t>ă</w:t>
            </w:r>
            <w:r w:rsidRPr="00D62A6E">
              <w:rPr>
                <w:rFonts w:ascii="Tahoma" w:hAnsi="Tahoma"/>
                <w:sz w:val="20"/>
                <w:szCs w:val="20"/>
              </w:rPr>
              <w:t>tre num</w:t>
            </w:r>
            <w:r>
              <w:rPr>
                <w:rFonts w:ascii="Tahoma" w:hAnsi="Tahoma"/>
                <w:sz w:val="20"/>
                <w:szCs w:val="20"/>
              </w:rPr>
              <w:t>ă</w:t>
            </w:r>
            <w:r w:rsidRPr="00D62A6E">
              <w:rPr>
                <w:rFonts w:ascii="Tahoma" w:hAnsi="Tahoma"/>
                <w:sz w:val="20"/>
                <w:szCs w:val="20"/>
              </w:rPr>
              <w:t>rul unic pentru apeluri de urgenț</w:t>
            </w:r>
            <w:r>
              <w:rPr>
                <w:rFonts w:ascii="Tahoma" w:hAnsi="Tahoma"/>
                <w:sz w:val="20"/>
                <w:szCs w:val="20"/>
              </w:rPr>
              <w:t>ă</w:t>
            </w:r>
            <w:r w:rsidRPr="00D62A6E">
              <w:rPr>
                <w:rFonts w:ascii="Tahoma" w:hAnsi="Tahoma"/>
                <w:sz w:val="20"/>
                <w:szCs w:val="20"/>
              </w:rPr>
              <w:t xml:space="preserve"> 112</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Pr>
                <w:rFonts w:ascii="Tahoma" w:hAnsi="Tahoma"/>
                <w:sz w:val="20"/>
              </w:rPr>
              <w:t>i</w:t>
            </w:r>
            <w:r w:rsidRPr="00D62A6E">
              <w:rPr>
                <w:rFonts w:ascii="Tahoma" w:hAnsi="Tahoma"/>
                <w:sz w:val="20"/>
              </w:rPr>
              <w:t>613d</w:t>
            </w:r>
          </w:p>
        </w:tc>
        <w:tc>
          <w:tcPr>
            <w:tcW w:w="8100"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d) trafic c</w:t>
            </w:r>
            <w:r>
              <w:rPr>
                <w:rFonts w:ascii="Tahoma" w:hAnsi="Tahoma"/>
                <w:sz w:val="20"/>
                <w:szCs w:val="20"/>
              </w:rPr>
              <w:t>ă</w:t>
            </w:r>
            <w:r w:rsidRPr="00D62A6E">
              <w:rPr>
                <w:rFonts w:ascii="Tahoma" w:hAnsi="Tahoma"/>
                <w:sz w:val="20"/>
                <w:szCs w:val="20"/>
              </w:rPr>
              <w:t>tre numere de forma 116(xyz), din care:</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i613d1</w:t>
            </w:r>
          </w:p>
        </w:tc>
        <w:tc>
          <w:tcPr>
            <w:tcW w:w="8100"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d1) trafic c</w:t>
            </w:r>
            <w:r>
              <w:rPr>
                <w:rFonts w:ascii="Tahoma" w:hAnsi="Tahoma"/>
                <w:sz w:val="20"/>
                <w:szCs w:val="20"/>
              </w:rPr>
              <w:t>ă</w:t>
            </w:r>
            <w:r w:rsidRPr="00D62A6E">
              <w:rPr>
                <w:rFonts w:ascii="Tahoma" w:hAnsi="Tahoma"/>
                <w:sz w:val="20"/>
                <w:szCs w:val="20"/>
              </w:rPr>
              <w:t xml:space="preserve">tre 116 </w:t>
            </w:r>
            <w:r w:rsidRPr="00D62A6E">
              <w:rPr>
                <w:rFonts w:ascii="Tahoma" w:hAnsi="Tahoma"/>
                <w:sz w:val="20"/>
              </w:rPr>
              <w:t xml:space="preserve">implementat </w:t>
            </w:r>
            <w:r>
              <w:rPr>
                <w:rFonts w:ascii="Tahoma" w:hAnsi="Tahoma"/>
                <w:sz w:val="20"/>
              </w:rPr>
              <w:t>î</w:t>
            </w:r>
            <w:r w:rsidRPr="00D62A6E">
              <w:rPr>
                <w:rFonts w:ascii="Tahoma" w:hAnsi="Tahoma"/>
                <w:sz w:val="20"/>
              </w:rPr>
              <w:t>n propria rețea</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i613d2</w:t>
            </w:r>
          </w:p>
        </w:tc>
        <w:tc>
          <w:tcPr>
            <w:tcW w:w="8100"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d2) trafic c</w:t>
            </w:r>
            <w:r>
              <w:rPr>
                <w:rFonts w:ascii="Tahoma" w:hAnsi="Tahoma"/>
                <w:sz w:val="20"/>
                <w:szCs w:val="20"/>
              </w:rPr>
              <w:t>ă</w:t>
            </w:r>
            <w:r w:rsidRPr="00D62A6E">
              <w:rPr>
                <w:rFonts w:ascii="Tahoma" w:hAnsi="Tahoma"/>
                <w:sz w:val="20"/>
                <w:szCs w:val="20"/>
              </w:rPr>
              <w:t xml:space="preserve">tre </w:t>
            </w:r>
            <w:r w:rsidRPr="00D62A6E">
              <w:rPr>
                <w:rFonts w:ascii="Tahoma" w:hAnsi="Tahoma"/>
                <w:sz w:val="20"/>
              </w:rPr>
              <w:t xml:space="preserve">116 implementat </w:t>
            </w:r>
            <w:r>
              <w:rPr>
                <w:rFonts w:ascii="Tahoma" w:hAnsi="Tahoma"/>
                <w:sz w:val="20"/>
              </w:rPr>
              <w:t>î</w:t>
            </w:r>
            <w:r w:rsidRPr="00D62A6E">
              <w:rPr>
                <w:rFonts w:ascii="Tahoma" w:hAnsi="Tahoma"/>
                <w:sz w:val="20"/>
              </w:rPr>
              <w:t>n alte rețele</w:t>
            </w: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diagStripe"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i613e</w:t>
            </w:r>
          </w:p>
        </w:tc>
        <w:tc>
          <w:tcPr>
            <w:tcW w:w="8100" w:type="dxa"/>
          </w:tcPr>
          <w:p w:rsidR="008A1599" w:rsidRPr="00D62A6E" w:rsidRDefault="008A1599" w:rsidP="006942D8">
            <w:pPr>
              <w:ind w:left="-57" w:right="-57"/>
              <w:rPr>
                <w:rFonts w:ascii="Tahoma" w:hAnsi="Tahoma"/>
                <w:sz w:val="20"/>
                <w:szCs w:val="20"/>
              </w:rPr>
            </w:pPr>
            <w:r w:rsidRPr="00D62A6E">
              <w:rPr>
                <w:rFonts w:ascii="Tahoma" w:hAnsi="Tahoma"/>
                <w:sz w:val="20"/>
                <w:szCs w:val="20"/>
              </w:rPr>
              <w:t>e) trafic c</w:t>
            </w:r>
            <w:r>
              <w:rPr>
                <w:rFonts w:ascii="Tahoma" w:hAnsi="Tahoma"/>
                <w:sz w:val="20"/>
                <w:szCs w:val="20"/>
              </w:rPr>
              <w:t>ă</w:t>
            </w:r>
            <w:r w:rsidRPr="00D62A6E">
              <w:rPr>
                <w:rFonts w:ascii="Tahoma" w:hAnsi="Tahoma"/>
                <w:sz w:val="20"/>
                <w:szCs w:val="20"/>
              </w:rPr>
              <w:t>tre numere de forma 118(xyz), din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i613e1</w:t>
            </w:r>
          </w:p>
        </w:tc>
        <w:tc>
          <w:tcPr>
            <w:tcW w:w="8100" w:type="dxa"/>
          </w:tcPr>
          <w:p w:rsidR="008A1599" w:rsidRPr="00D62A6E" w:rsidRDefault="008A1599" w:rsidP="006942D8">
            <w:pPr>
              <w:ind w:left="-57" w:right="-57"/>
              <w:rPr>
                <w:rFonts w:ascii="Tahoma" w:hAnsi="Tahoma"/>
                <w:sz w:val="20"/>
                <w:szCs w:val="20"/>
              </w:rPr>
            </w:pPr>
            <w:r w:rsidRPr="00D62A6E">
              <w:rPr>
                <w:rFonts w:ascii="Tahoma" w:hAnsi="Tahoma"/>
                <w:sz w:val="20"/>
                <w:szCs w:val="20"/>
              </w:rPr>
              <w:t>e1) trafic c</w:t>
            </w:r>
            <w:r>
              <w:rPr>
                <w:rFonts w:ascii="Tahoma" w:hAnsi="Tahoma"/>
                <w:sz w:val="20"/>
                <w:szCs w:val="20"/>
              </w:rPr>
              <w:t>ă</w:t>
            </w:r>
            <w:r w:rsidRPr="00D62A6E">
              <w:rPr>
                <w:rFonts w:ascii="Tahoma" w:hAnsi="Tahoma"/>
                <w:sz w:val="20"/>
                <w:szCs w:val="20"/>
              </w:rPr>
              <w:t xml:space="preserve">tre 118 </w:t>
            </w:r>
            <w:r w:rsidRPr="00D62A6E">
              <w:rPr>
                <w:rFonts w:ascii="Tahoma" w:hAnsi="Tahoma"/>
                <w:sz w:val="20"/>
              </w:rPr>
              <w:t xml:space="preserve">implementat </w:t>
            </w:r>
            <w:r>
              <w:rPr>
                <w:rFonts w:ascii="Tahoma" w:hAnsi="Tahoma"/>
                <w:sz w:val="20"/>
              </w:rPr>
              <w:t>î</w:t>
            </w:r>
            <w:r w:rsidRPr="00D62A6E">
              <w:rPr>
                <w:rFonts w:ascii="Tahoma" w:hAnsi="Tahoma"/>
                <w:sz w:val="20"/>
              </w:rPr>
              <w:t>n propria rețea</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i613e2</w:t>
            </w:r>
          </w:p>
        </w:tc>
        <w:tc>
          <w:tcPr>
            <w:tcW w:w="8100" w:type="dxa"/>
          </w:tcPr>
          <w:p w:rsidR="008A1599" w:rsidRPr="00D62A6E" w:rsidRDefault="008A1599" w:rsidP="006942D8">
            <w:pPr>
              <w:ind w:left="-57" w:right="-57"/>
              <w:rPr>
                <w:rFonts w:ascii="Tahoma" w:hAnsi="Tahoma"/>
                <w:sz w:val="20"/>
                <w:szCs w:val="20"/>
              </w:rPr>
            </w:pPr>
            <w:r w:rsidRPr="00D62A6E">
              <w:rPr>
                <w:rFonts w:ascii="Tahoma" w:hAnsi="Tahoma"/>
                <w:sz w:val="20"/>
                <w:szCs w:val="20"/>
              </w:rPr>
              <w:t>e2) trafic c</w:t>
            </w:r>
            <w:r>
              <w:rPr>
                <w:rFonts w:ascii="Tahoma" w:hAnsi="Tahoma"/>
                <w:sz w:val="20"/>
                <w:szCs w:val="20"/>
              </w:rPr>
              <w:t>ă</w:t>
            </w:r>
            <w:r w:rsidRPr="00D62A6E">
              <w:rPr>
                <w:rFonts w:ascii="Tahoma" w:hAnsi="Tahoma"/>
                <w:sz w:val="20"/>
                <w:szCs w:val="20"/>
              </w:rPr>
              <w:t xml:space="preserve">tre </w:t>
            </w:r>
            <w:r w:rsidRPr="00D62A6E">
              <w:rPr>
                <w:rFonts w:ascii="Tahoma" w:hAnsi="Tahoma"/>
                <w:sz w:val="20"/>
              </w:rPr>
              <w:t xml:space="preserve">118 implementat </w:t>
            </w:r>
            <w:r>
              <w:rPr>
                <w:rFonts w:ascii="Tahoma" w:hAnsi="Tahoma"/>
                <w:sz w:val="20"/>
              </w:rPr>
              <w:t>î</w:t>
            </w:r>
            <w:r w:rsidRPr="00D62A6E">
              <w:rPr>
                <w:rFonts w:ascii="Tahoma" w:hAnsi="Tahoma"/>
                <w:sz w:val="20"/>
              </w:rPr>
              <w:t>n alte rețele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i613f</w:t>
            </w:r>
          </w:p>
        </w:tc>
        <w:tc>
          <w:tcPr>
            <w:tcW w:w="8100" w:type="dxa"/>
          </w:tcPr>
          <w:p w:rsidR="008A1599" w:rsidRPr="00D62A6E" w:rsidRDefault="008A1599" w:rsidP="006942D8">
            <w:pPr>
              <w:ind w:left="-57" w:right="-57"/>
              <w:rPr>
                <w:rFonts w:ascii="Tahoma" w:hAnsi="Tahoma"/>
                <w:sz w:val="20"/>
                <w:szCs w:val="20"/>
              </w:rPr>
            </w:pPr>
            <w:r w:rsidRPr="00D62A6E">
              <w:rPr>
                <w:rFonts w:ascii="Tahoma" w:hAnsi="Tahoma"/>
                <w:sz w:val="20"/>
                <w:szCs w:val="20"/>
              </w:rPr>
              <w:t xml:space="preserve">f) trafic </w:t>
            </w:r>
            <w:r w:rsidRPr="00D62A6E">
              <w:rPr>
                <w:rFonts w:ascii="Tahoma" w:hAnsi="Tahoma" w:cs="Tahoma"/>
                <w:sz w:val="20"/>
                <w:szCs w:val="20"/>
              </w:rPr>
              <w:t>c</w:t>
            </w:r>
            <w:r>
              <w:rPr>
                <w:rFonts w:ascii="Tahoma" w:hAnsi="Tahoma" w:cs="Tahoma"/>
                <w:sz w:val="20"/>
                <w:szCs w:val="20"/>
              </w:rPr>
              <w:t>ă</w:t>
            </w:r>
            <w:r w:rsidRPr="00D62A6E">
              <w:rPr>
                <w:rFonts w:ascii="Tahoma" w:hAnsi="Tahoma" w:cs="Tahoma"/>
                <w:sz w:val="20"/>
                <w:szCs w:val="20"/>
              </w:rPr>
              <w:t>tre alte numere naționale scurte (specificați care)</w:t>
            </w:r>
          </w:p>
        </w:tc>
        <w:tc>
          <w:tcPr>
            <w:tcW w:w="1710" w:type="dxa"/>
          </w:tcPr>
          <w:p w:rsidR="008A1599" w:rsidRPr="00D62A6E" w:rsidRDefault="008A1599" w:rsidP="006942D8">
            <w:pPr>
              <w:ind w:left="-57" w:right="-57"/>
              <w:jc w:val="center"/>
              <w:rPr>
                <w:rFonts w:ascii="Tahoma" w:hAnsi="Tahoma"/>
                <w:color w:val="333333"/>
                <w:sz w:val="20"/>
              </w:rPr>
            </w:pPr>
          </w:p>
        </w:tc>
        <w:tc>
          <w:tcPr>
            <w:tcW w:w="1710" w:type="dxa"/>
            <w:tcBorders>
              <w:bottom w:val="single" w:sz="4" w:space="0" w:color="auto"/>
            </w:tcBorders>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32091F" w:rsidRDefault="008A1599" w:rsidP="006942D8">
            <w:pPr>
              <w:ind w:left="-57" w:right="-57"/>
              <w:rPr>
                <w:rFonts w:ascii="Tahoma" w:hAnsi="Tahoma"/>
                <w:bCs/>
                <w:sz w:val="20"/>
              </w:rPr>
            </w:pPr>
            <w:r w:rsidRPr="0032091F">
              <w:rPr>
                <w:rFonts w:ascii="Tahoma" w:hAnsi="Tahoma"/>
                <w:bCs/>
                <w:sz w:val="20"/>
              </w:rPr>
              <w:t>i614</w:t>
            </w:r>
          </w:p>
        </w:tc>
        <w:tc>
          <w:tcPr>
            <w:tcW w:w="8100" w:type="dxa"/>
            <w:shd w:val="clear" w:color="auto" w:fill="auto"/>
          </w:tcPr>
          <w:p w:rsidR="008A1599" w:rsidRPr="0032091F" w:rsidRDefault="008A1599" w:rsidP="006942D8">
            <w:pPr>
              <w:ind w:left="-57" w:right="-57"/>
              <w:jc w:val="both"/>
              <w:rPr>
                <w:rFonts w:ascii="Tahoma" w:hAnsi="Tahoma" w:cs="Tahoma"/>
                <w:bCs/>
                <w:sz w:val="20"/>
                <w:szCs w:val="20"/>
              </w:rPr>
            </w:pPr>
            <w:r w:rsidRPr="0032091F">
              <w:rPr>
                <w:rFonts w:ascii="Tahoma" w:hAnsi="Tahoma" w:cs="Tahoma"/>
                <w:bCs/>
                <w:sz w:val="20"/>
                <w:szCs w:val="20"/>
              </w:rPr>
              <w:t>Trafic mesaje SMS</w:t>
            </w:r>
            <w:r>
              <w:rPr>
                <w:rFonts w:ascii="Tahoma" w:hAnsi="Tahoma" w:cs="Tahoma"/>
                <w:bCs/>
                <w:sz w:val="20"/>
                <w:szCs w:val="20"/>
              </w:rPr>
              <w:t>/MMS</w:t>
            </w:r>
            <w:r w:rsidRPr="0032091F">
              <w:rPr>
                <w:rFonts w:ascii="Tahoma" w:hAnsi="Tahoma" w:cs="Tahoma"/>
                <w:bCs/>
                <w:sz w:val="20"/>
                <w:szCs w:val="20"/>
              </w:rPr>
              <w:t xml:space="preserve"> cu tarif special</w:t>
            </w:r>
            <w:r w:rsidRPr="0032091F">
              <w:rPr>
                <w:rFonts w:ascii="Tahoma" w:hAnsi="Tahoma"/>
                <w:bCs/>
                <w:sz w:val="20"/>
              </w:rPr>
              <w:t xml:space="preserve"> c</w:t>
            </w:r>
            <w:r>
              <w:rPr>
                <w:rFonts w:ascii="Tahoma" w:hAnsi="Tahoma"/>
                <w:bCs/>
                <w:sz w:val="20"/>
              </w:rPr>
              <w:t>ă</w:t>
            </w:r>
            <w:r w:rsidRPr="0032091F">
              <w:rPr>
                <w:rFonts w:ascii="Tahoma" w:hAnsi="Tahoma"/>
                <w:bCs/>
                <w:sz w:val="20"/>
              </w:rPr>
              <w:t xml:space="preserve">tre </w:t>
            </w:r>
            <w:r w:rsidRPr="0032091F">
              <w:rPr>
                <w:rFonts w:ascii="Tahoma" w:hAnsi="Tahoma"/>
                <w:bCs/>
                <w:sz w:val="20"/>
                <w:szCs w:val="20"/>
              </w:rPr>
              <w:t>numere care fac parte din Planul na</w:t>
            </w:r>
            <w:r>
              <w:rPr>
                <w:rFonts w:ascii="Tahoma" w:hAnsi="Tahoma"/>
                <w:bCs/>
                <w:sz w:val="20"/>
                <w:szCs w:val="20"/>
              </w:rPr>
              <w:t>ț</w:t>
            </w:r>
            <w:r w:rsidRPr="0032091F">
              <w:rPr>
                <w:rFonts w:ascii="Tahoma" w:hAnsi="Tahoma"/>
                <w:bCs/>
                <w:sz w:val="20"/>
                <w:szCs w:val="20"/>
              </w:rPr>
              <w:t>ional de numerota</w:t>
            </w:r>
            <w:r>
              <w:rPr>
                <w:rFonts w:ascii="Tahoma" w:hAnsi="Tahoma"/>
                <w:bCs/>
                <w:sz w:val="20"/>
                <w:szCs w:val="20"/>
              </w:rPr>
              <w:t>ț</w:t>
            </w:r>
            <w:r w:rsidRPr="0032091F">
              <w:rPr>
                <w:rFonts w:ascii="Tahoma" w:hAnsi="Tahoma"/>
                <w:bCs/>
                <w:sz w:val="20"/>
                <w:szCs w:val="20"/>
              </w:rPr>
              <w:t>ie (PNN), cu excep</w:t>
            </w:r>
            <w:r>
              <w:rPr>
                <w:rFonts w:ascii="Tahoma" w:hAnsi="Tahoma"/>
                <w:bCs/>
                <w:sz w:val="20"/>
                <w:szCs w:val="20"/>
              </w:rPr>
              <w:t>ț</w:t>
            </w:r>
            <w:r w:rsidRPr="0032091F">
              <w:rPr>
                <w:rFonts w:ascii="Tahoma" w:hAnsi="Tahoma"/>
                <w:bCs/>
                <w:sz w:val="20"/>
                <w:szCs w:val="20"/>
              </w:rPr>
              <w:t>ia numerelor na</w:t>
            </w:r>
            <w:r>
              <w:rPr>
                <w:rFonts w:ascii="Tahoma" w:hAnsi="Tahoma"/>
                <w:bCs/>
                <w:sz w:val="20"/>
                <w:szCs w:val="20"/>
              </w:rPr>
              <w:t>ț</w:t>
            </w:r>
            <w:r w:rsidRPr="0032091F">
              <w:rPr>
                <w:rFonts w:ascii="Tahoma" w:hAnsi="Tahoma"/>
                <w:bCs/>
                <w:sz w:val="20"/>
                <w:szCs w:val="20"/>
              </w:rPr>
              <w:t>ionale scurte interne, din care:</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i614a</w:t>
            </w:r>
          </w:p>
        </w:tc>
        <w:tc>
          <w:tcPr>
            <w:tcW w:w="8100" w:type="dxa"/>
            <w:shd w:val="clear" w:color="auto" w:fill="auto"/>
          </w:tcPr>
          <w:p w:rsidR="008A1599" w:rsidRPr="00D62A6E" w:rsidRDefault="008A1599" w:rsidP="006942D8">
            <w:pPr>
              <w:ind w:left="-57" w:right="-57"/>
              <w:jc w:val="both"/>
              <w:rPr>
                <w:rFonts w:ascii="Tahoma" w:hAnsi="Tahoma" w:cs="Tahoma"/>
                <w:b/>
                <w:sz w:val="20"/>
                <w:szCs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i614b</w:t>
            </w:r>
          </w:p>
        </w:tc>
        <w:tc>
          <w:tcPr>
            <w:tcW w:w="8100" w:type="dxa"/>
            <w:shd w:val="clear" w:color="auto" w:fill="auto"/>
          </w:tcPr>
          <w:p w:rsidR="008A1599" w:rsidRPr="00D62A6E" w:rsidRDefault="008A1599" w:rsidP="006942D8">
            <w:pPr>
              <w:ind w:left="-57" w:right="-57"/>
              <w:jc w:val="both"/>
              <w:rPr>
                <w:rFonts w:ascii="Tahoma" w:hAnsi="Tahoma" w:cs="Tahoma"/>
                <w:b/>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de comunicații electronice</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tcBorders>
              <w:bottom w:val="single" w:sz="4" w:space="0" w:color="auto"/>
            </w:tcBorders>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095B57" w:rsidRDefault="008A1599" w:rsidP="006942D8">
            <w:pPr>
              <w:ind w:left="-57" w:right="-57"/>
              <w:rPr>
                <w:rFonts w:ascii="Tahoma" w:hAnsi="Tahoma"/>
                <w:sz w:val="20"/>
              </w:rPr>
            </w:pPr>
            <w:r w:rsidRPr="00095B57">
              <w:rPr>
                <w:rFonts w:ascii="Tahoma" w:hAnsi="Tahoma"/>
                <w:sz w:val="20"/>
              </w:rPr>
              <w:t>i615</w:t>
            </w:r>
          </w:p>
        </w:tc>
        <w:tc>
          <w:tcPr>
            <w:tcW w:w="8100" w:type="dxa"/>
            <w:shd w:val="clear" w:color="auto" w:fill="auto"/>
          </w:tcPr>
          <w:p w:rsidR="008A1599" w:rsidRPr="00F01DA4" w:rsidRDefault="008A1599" w:rsidP="006942D8">
            <w:pPr>
              <w:ind w:left="-57" w:right="-57"/>
              <w:jc w:val="both"/>
              <w:rPr>
                <w:rFonts w:ascii="Tahoma" w:hAnsi="Tahoma"/>
                <w:sz w:val="20"/>
              </w:rPr>
            </w:pPr>
            <w:r w:rsidRPr="00F01DA4">
              <w:rPr>
                <w:rFonts w:ascii="Tahoma" w:hAnsi="Tahoma"/>
                <w:sz w:val="20"/>
              </w:rPr>
              <w:t>Trafic mesaje SMS</w:t>
            </w:r>
            <w:r w:rsidRPr="00865F84">
              <w:rPr>
                <w:rFonts w:ascii="Tahoma" w:hAnsi="Tahoma"/>
                <w:sz w:val="20"/>
              </w:rPr>
              <w:t>/MMS</w:t>
            </w:r>
            <w:r w:rsidRPr="00F01DA4">
              <w:rPr>
                <w:rFonts w:ascii="Tahoma" w:hAnsi="Tahoma"/>
                <w:sz w:val="20"/>
              </w:rPr>
              <w:t xml:space="preserve"> c</w:t>
            </w:r>
            <w:r>
              <w:rPr>
                <w:rFonts w:ascii="Tahoma" w:hAnsi="Tahoma"/>
                <w:sz w:val="20"/>
              </w:rPr>
              <w:t>ă</w:t>
            </w:r>
            <w:r w:rsidRPr="00F01DA4">
              <w:rPr>
                <w:rFonts w:ascii="Tahoma" w:hAnsi="Tahoma"/>
                <w:sz w:val="20"/>
              </w:rPr>
              <w:t>tre numere na</w:t>
            </w:r>
            <w:r>
              <w:rPr>
                <w:rFonts w:ascii="Tahoma" w:hAnsi="Tahoma"/>
                <w:sz w:val="20"/>
              </w:rPr>
              <w:t>ț</w:t>
            </w:r>
            <w:r w:rsidRPr="00F01DA4">
              <w:rPr>
                <w:rFonts w:ascii="Tahoma" w:hAnsi="Tahoma"/>
                <w:sz w:val="20"/>
              </w:rPr>
              <w:t>ionale scurte interne din Planul na</w:t>
            </w:r>
            <w:r>
              <w:rPr>
                <w:rFonts w:ascii="Tahoma" w:hAnsi="Tahoma"/>
                <w:sz w:val="20"/>
              </w:rPr>
              <w:t>ț</w:t>
            </w:r>
            <w:r w:rsidRPr="00F01DA4">
              <w:rPr>
                <w:rFonts w:ascii="Tahoma" w:hAnsi="Tahoma"/>
                <w:sz w:val="20"/>
              </w:rPr>
              <w:t>ional de numerota</w:t>
            </w:r>
            <w:r>
              <w:rPr>
                <w:rFonts w:ascii="Tahoma" w:hAnsi="Tahoma"/>
                <w:sz w:val="20"/>
              </w:rPr>
              <w:t>ț</w:t>
            </w:r>
            <w:r w:rsidRPr="00F01DA4">
              <w:rPr>
                <w:rFonts w:ascii="Tahoma" w:hAnsi="Tahoma"/>
                <w:sz w:val="20"/>
              </w:rPr>
              <w:t>ie (PNN)</w:t>
            </w:r>
            <w:r w:rsidRPr="00865F84">
              <w:rPr>
                <w:rFonts w:ascii="Tahoma" w:hAnsi="Tahoma"/>
                <w:sz w:val="20"/>
              </w:rPr>
              <w:t>/coduri scurte</w:t>
            </w:r>
            <w:r w:rsidRPr="00F01DA4">
              <w:rPr>
                <w:rFonts w:ascii="Tahoma" w:hAnsi="Tahoma"/>
                <w:sz w:val="20"/>
              </w:rPr>
              <w:t>, din care:</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095B57" w:rsidRDefault="008A1599" w:rsidP="006942D8">
            <w:pPr>
              <w:ind w:left="-57" w:right="-57"/>
              <w:rPr>
                <w:rFonts w:ascii="Tahoma" w:hAnsi="Tahoma"/>
                <w:sz w:val="20"/>
              </w:rPr>
            </w:pPr>
            <w:r w:rsidRPr="00095B57">
              <w:rPr>
                <w:rFonts w:ascii="Tahoma" w:hAnsi="Tahoma"/>
                <w:sz w:val="20"/>
              </w:rPr>
              <w:t xml:space="preserve">i615a </w:t>
            </w:r>
          </w:p>
        </w:tc>
        <w:tc>
          <w:tcPr>
            <w:tcW w:w="8100" w:type="dxa"/>
            <w:shd w:val="clear" w:color="auto" w:fill="auto"/>
          </w:tcPr>
          <w:p w:rsidR="008A1599" w:rsidRPr="00F01DA4" w:rsidRDefault="008A1599" w:rsidP="006942D8">
            <w:pPr>
              <w:ind w:left="-57" w:right="-57"/>
              <w:jc w:val="both"/>
              <w:rPr>
                <w:rFonts w:ascii="Tahoma" w:hAnsi="Tahoma"/>
                <w:sz w:val="20"/>
              </w:rPr>
            </w:pPr>
            <w:r w:rsidRPr="00F01DA4">
              <w:rPr>
                <w:rFonts w:ascii="Tahoma" w:hAnsi="Tahoma"/>
                <w:sz w:val="20"/>
              </w:rPr>
              <w:t xml:space="preserve">a) </w:t>
            </w:r>
            <w:r w:rsidRPr="00F01DA4">
              <w:rPr>
                <w:rFonts w:ascii="Tahoma" w:hAnsi="Tahoma"/>
                <w:sz w:val="20"/>
                <w:szCs w:val="20"/>
              </w:rPr>
              <w:t>trafic c</w:t>
            </w:r>
            <w:r>
              <w:rPr>
                <w:rFonts w:ascii="Tahoma" w:hAnsi="Tahoma"/>
                <w:sz w:val="20"/>
                <w:szCs w:val="20"/>
              </w:rPr>
              <w:t>ă</w:t>
            </w:r>
            <w:r w:rsidRPr="00F01DA4">
              <w:rPr>
                <w:rFonts w:ascii="Tahoma" w:hAnsi="Tahoma"/>
                <w:sz w:val="20"/>
                <w:szCs w:val="20"/>
              </w:rPr>
              <w:t>tre numere na</w:t>
            </w:r>
            <w:r>
              <w:rPr>
                <w:rFonts w:ascii="Tahoma" w:hAnsi="Tahoma"/>
                <w:sz w:val="20"/>
                <w:szCs w:val="20"/>
              </w:rPr>
              <w:t>ț</w:t>
            </w:r>
            <w:r w:rsidRPr="00F01DA4">
              <w:rPr>
                <w:rFonts w:ascii="Tahoma" w:hAnsi="Tahoma"/>
                <w:sz w:val="20"/>
                <w:szCs w:val="20"/>
              </w:rPr>
              <w:t>ionale scurte interne</w:t>
            </w:r>
            <w:r w:rsidRPr="00865F84">
              <w:rPr>
                <w:rFonts w:ascii="Tahoma" w:hAnsi="Tahoma"/>
                <w:sz w:val="20"/>
                <w:szCs w:val="20"/>
              </w:rPr>
              <w:t>/coduri scurte</w:t>
            </w:r>
            <w:r w:rsidRPr="00F01DA4">
              <w:rPr>
                <w:rFonts w:ascii="Tahoma" w:hAnsi="Tahoma"/>
                <w:sz w:val="20"/>
                <w:szCs w:val="20"/>
              </w:rPr>
              <w:t xml:space="preserve"> utilizate pentru furnizarea propriilor servicii cu valoare ad</w:t>
            </w:r>
            <w:r>
              <w:rPr>
                <w:rFonts w:ascii="Tahoma" w:hAnsi="Tahoma"/>
                <w:sz w:val="20"/>
                <w:szCs w:val="20"/>
              </w:rPr>
              <w:t>ă</w:t>
            </w:r>
            <w:r w:rsidRPr="00F01DA4">
              <w:rPr>
                <w:rFonts w:ascii="Tahoma" w:hAnsi="Tahoma"/>
                <w:sz w:val="20"/>
                <w:szCs w:val="20"/>
              </w:rPr>
              <w:t>ugat</w:t>
            </w:r>
            <w:r>
              <w:rPr>
                <w:rFonts w:ascii="Tahoma" w:hAnsi="Tahoma"/>
                <w:sz w:val="20"/>
                <w:szCs w:val="20"/>
              </w:rPr>
              <w:t>ă</w:t>
            </w:r>
            <w:r w:rsidRPr="00F01DA4">
              <w:rPr>
                <w:rFonts w:ascii="Tahoma" w:hAnsi="Tahoma"/>
                <w:sz w:val="20"/>
                <w:szCs w:val="20"/>
              </w:rPr>
              <w:t>/servicii specifice de re</w:t>
            </w:r>
            <w:r>
              <w:rPr>
                <w:rFonts w:ascii="Tahoma" w:hAnsi="Tahoma"/>
                <w:sz w:val="20"/>
                <w:szCs w:val="20"/>
              </w:rPr>
              <w:t>ț</w:t>
            </w:r>
            <w:r w:rsidRPr="00F01DA4">
              <w:rPr>
                <w:rFonts w:ascii="Tahoma" w:hAnsi="Tahoma"/>
                <w:sz w:val="20"/>
                <w:szCs w:val="20"/>
              </w:rPr>
              <w:t>ea</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i615b</w:t>
            </w:r>
          </w:p>
        </w:tc>
        <w:tc>
          <w:tcPr>
            <w:tcW w:w="8100" w:type="dxa"/>
            <w:shd w:val="clear" w:color="auto" w:fill="auto"/>
          </w:tcPr>
          <w:p w:rsidR="008A1599" w:rsidRPr="00F01DA4" w:rsidRDefault="008A1599" w:rsidP="006942D8">
            <w:pPr>
              <w:ind w:left="-57" w:right="-57"/>
              <w:jc w:val="both"/>
              <w:rPr>
                <w:rFonts w:ascii="Tahoma" w:hAnsi="Tahoma"/>
                <w:sz w:val="20"/>
              </w:rPr>
            </w:pPr>
            <w:r w:rsidRPr="00F01DA4">
              <w:rPr>
                <w:rFonts w:ascii="Tahoma" w:hAnsi="Tahoma"/>
                <w:sz w:val="20"/>
              </w:rPr>
              <w:t xml:space="preserve">b) </w:t>
            </w:r>
            <w:r w:rsidRPr="00F01DA4">
              <w:rPr>
                <w:rFonts w:ascii="Tahoma" w:hAnsi="Tahoma"/>
                <w:sz w:val="20"/>
                <w:szCs w:val="20"/>
              </w:rPr>
              <w:t>trafic c</w:t>
            </w:r>
            <w:r>
              <w:rPr>
                <w:rFonts w:ascii="Tahoma" w:hAnsi="Tahoma"/>
                <w:sz w:val="20"/>
                <w:szCs w:val="20"/>
              </w:rPr>
              <w:t>ă</w:t>
            </w:r>
            <w:r w:rsidRPr="00F01DA4">
              <w:rPr>
                <w:rFonts w:ascii="Tahoma" w:hAnsi="Tahoma"/>
                <w:sz w:val="20"/>
                <w:szCs w:val="20"/>
              </w:rPr>
              <w:t>tre numere na</w:t>
            </w:r>
            <w:r>
              <w:rPr>
                <w:rFonts w:ascii="Tahoma" w:hAnsi="Tahoma"/>
                <w:sz w:val="20"/>
                <w:szCs w:val="20"/>
              </w:rPr>
              <w:t>ț</w:t>
            </w:r>
            <w:r w:rsidRPr="00F01DA4">
              <w:rPr>
                <w:rFonts w:ascii="Tahoma" w:hAnsi="Tahoma"/>
                <w:sz w:val="20"/>
                <w:szCs w:val="20"/>
              </w:rPr>
              <w:t>ionale scurte interne/coduri scurte asignate unor ter</w:t>
            </w:r>
            <w:r>
              <w:rPr>
                <w:rFonts w:ascii="Tahoma" w:hAnsi="Tahoma"/>
                <w:sz w:val="20"/>
                <w:szCs w:val="20"/>
              </w:rPr>
              <w:t>ț</w:t>
            </w:r>
            <w:r w:rsidRPr="00F01DA4">
              <w:rPr>
                <w:rFonts w:ascii="Tahoma" w:hAnsi="Tahoma"/>
                <w:sz w:val="20"/>
                <w:szCs w:val="20"/>
              </w:rPr>
              <w:t>i pentru furnizarea unor servicii cu valoare ad</w:t>
            </w:r>
            <w:r>
              <w:rPr>
                <w:rFonts w:ascii="Arial" w:hAnsi="Arial" w:cs="Arial"/>
                <w:sz w:val="20"/>
                <w:szCs w:val="20"/>
              </w:rPr>
              <w:t>ă</w:t>
            </w:r>
            <w:r w:rsidRPr="00F01DA4">
              <w:rPr>
                <w:rFonts w:ascii="Tahoma" w:hAnsi="Tahoma"/>
                <w:sz w:val="20"/>
                <w:szCs w:val="20"/>
              </w:rPr>
              <w:t>ugat</w:t>
            </w:r>
            <w:r>
              <w:rPr>
                <w:rFonts w:ascii="Arial" w:hAnsi="Arial" w:cs="Arial"/>
                <w:sz w:val="20"/>
                <w:szCs w:val="20"/>
              </w:rPr>
              <w:t>ă</w:t>
            </w:r>
          </w:p>
        </w:tc>
        <w:tc>
          <w:tcPr>
            <w:tcW w:w="1710" w:type="dxa"/>
            <w:tcBorders>
              <w:bottom w:val="single" w:sz="4" w:space="0" w:color="auto"/>
            </w:tcBorders>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095B57" w:rsidRDefault="008A1599" w:rsidP="006942D8">
            <w:pPr>
              <w:ind w:left="-57" w:right="-57"/>
              <w:rPr>
                <w:rFonts w:ascii="Tahoma" w:hAnsi="Tahoma"/>
                <w:bCs/>
                <w:sz w:val="20"/>
              </w:rPr>
            </w:pPr>
            <w:r w:rsidRPr="00095B57">
              <w:rPr>
                <w:rFonts w:ascii="Tahoma" w:hAnsi="Tahoma"/>
                <w:bCs/>
                <w:sz w:val="20"/>
              </w:rPr>
              <w:t>i616</w:t>
            </w:r>
          </w:p>
        </w:tc>
        <w:tc>
          <w:tcPr>
            <w:tcW w:w="8100" w:type="dxa"/>
            <w:shd w:val="clear" w:color="auto" w:fill="auto"/>
          </w:tcPr>
          <w:p w:rsidR="008A1599" w:rsidRPr="00F01DA4" w:rsidRDefault="008A1599" w:rsidP="006942D8">
            <w:pPr>
              <w:ind w:left="-57" w:right="-57"/>
              <w:jc w:val="both"/>
              <w:rPr>
                <w:rFonts w:ascii="Tahoma" w:hAnsi="Tahoma"/>
                <w:bCs/>
                <w:sz w:val="20"/>
              </w:rPr>
            </w:pPr>
            <w:r w:rsidRPr="00F01DA4">
              <w:rPr>
                <w:rFonts w:ascii="Tahoma" w:hAnsi="Tahoma" w:cs="Tahoma"/>
                <w:bCs/>
                <w:sz w:val="20"/>
                <w:szCs w:val="20"/>
              </w:rPr>
              <w:t xml:space="preserve">Trafic </w:t>
            </w:r>
            <w:r w:rsidRPr="00F01DA4">
              <w:rPr>
                <w:rFonts w:ascii="Tahoma" w:hAnsi="Tahoma"/>
                <w:bCs/>
                <w:sz w:val="20"/>
              </w:rPr>
              <w:t>c</w:t>
            </w:r>
            <w:r>
              <w:rPr>
                <w:rFonts w:ascii="Tahoma" w:hAnsi="Tahoma"/>
                <w:bCs/>
                <w:sz w:val="20"/>
              </w:rPr>
              <w:t>ă</w:t>
            </w:r>
            <w:r w:rsidRPr="00F01DA4">
              <w:rPr>
                <w:rFonts w:ascii="Tahoma" w:hAnsi="Tahoma"/>
                <w:bCs/>
                <w:sz w:val="20"/>
              </w:rPr>
              <w:t xml:space="preserve">tre </w:t>
            </w:r>
            <w:r w:rsidRPr="00F01DA4">
              <w:rPr>
                <w:rFonts w:ascii="Tahoma" w:hAnsi="Tahoma"/>
                <w:bCs/>
                <w:sz w:val="20"/>
                <w:szCs w:val="20"/>
              </w:rPr>
              <w:t>numere care nu fac parte din Planul na</w:t>
            </w:r>
            <w:r>
              <w:rPr>
                <w:rFonts w:ascii="Tahoma" w:hAnsi="Tahoma"/>
                <w:bCs/>
                <w:sz w:val="20"/>
                <w:szCs w:val="20"/>
              </w:rPr>
              <w:t>ț</w:t>
            </w:r>
            <w:r w:rsidRPr="00F01DA4">
              <w:rPr>
                <w:rFonts w:ascii="Tahoma" w:hAnsi="Tahoma"/>
                <w:bCs/>
                <w:sz w:val="20"/>
                <w:szCs w:val="20"/>
              </w:rPr>
              <w:t>ional de numerota</w:t>
            </w:r>
            <w:r>
              <w:rPr>
                <w:rFonts w:ascii="Tahoma" w:hAnsi="Tahoma"/>
                <w:bCs/>
                <w:sz w:val="20"/>
                <w:szCs w:val="20"/>
              </w:rPr>
              <w:t>ț</w:t>
            </w:r>
            <w:r w:rsidRPr="00F01DA4">
              <w:rPr>
                <w:rFonts w:ascii="Tahoma" w:hAnsi="Tahoma"/>
                <w:bCs/>
                <w:sz w:val="20"/>
                <w:szCs w:val="20"/>
              </w:rPr>
              <w:t>ie (PNN), din care:</w:t>
            </w:r>
          </w:p>
        </w:tc>
        <w:tc>
          <w:tcPr>
            <w:tcW w:w="1710" w:type="dxa"/>
            <w:shd w:val="diagStripe"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w:t>
            </w:r>
            <w:r>
              <w:rPr>
                <w:rFonts w:ascii="Tahoma" w:hAnsi="Tahoma"/>
                <w:sz w:val="20"/>
              </w:rPr>
              <w:t>6</w:t>
            </w:r>
            <w:r w:rsidRPr="00D62A6E">
              <w:rPr>
                <w:rFonts w:ascii="Tahoma" w:hAnsi="Tahoma"/>
                <w:sz w:val="20"/>
              </w:rPr>
              <w:t>a</w:t>
            </w:r>
          </w:p>
        </w:tc>
        <w:tc>
          <w:tcPr>
            <w:tcW w:w="8100" w:type="dxa"/>
            <w:shd w:val="clear" w:color="auto" w:fill="auto"/>
          </w:tcPr>
          <w:p w:rsidR="008A1599" w:rsidRPr="00D62A6E" w:rsidRDefault="008A1599" w:rsidP="006942D8">
            <w:pPr>
              <w:ind w:left="-57" w:right="-57"/>
              <w:jc w:val="both"/>
              <w:rPr>
                <w:rFonts w:ascii="Tahoma" w:hAnsi="Tahoma"/>
                <w:sz w:val="20"/>
              </w:rPr>
            </w:pPr>
            <w:r w:rsidRPr="00D62A6E">
              <w:rPr>
                <w:rFonts w:ascii="Tahoma" w:hAnsi="Tahoma"/>
                <w:sz w:val="20"/>
              </w:rPr>
              <w:t>a) trafic de voce</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i61</w:t>
            </w:r>
            <w:r>
              <w:rPr>
                <w:rFonts w:ascii="Tahoma" w:hAnsi="Tahoma"/>
                <w:sz w:val="20"/>
              </w:rPr>
              <w:t>6</w:t>
            </w:r>
            <w:r w:rsidRPr="00D62A6E">
              <w:rPr>
                <w:rFonts w:ascii="Tahoma" w:hAnsi="Tahoma"/>
                <w:sz w:val="20"/>
              </w:rPr>
              <w:t>b</w:t>
            </w:r>
          </w:p>
        </w:tc>
        <w:tc>
          <w:tcPr>
            <w:tcW w:w="8100" w:type="dxa"/>
            <w:shd w:val="clear" w:color="auto" w:fill="auto"/>
          </w:tcPr>
          <w:p w:rsidR="008A1599" w:rsidRPr="00D62A6E" w:rsidRDefault="008A1599" w:rsidP="006942D8">
            <w:pPr>
              <w:ind w:left="-57" w:right="-57"/>
              <w:jc w:val="both"/>
              <w:rPr>
                <w:rFonts w:ascii="Tahoma" w:hAnsi="Tahoma"/>
                <w:sz w:val="20"/>
              </w:rPr>
            </w:pPr>
            <w:r w:rsidRPr="00D62A6E">
              <w:rPr>
                <w:rFonts w:ascii="Tahoma" w:hAnsi="Tahoma"/>
                <w:sz w:val="20"/>
              </w:rPr>
              <w:t>b) trafic SMS</w:t>
            </w:r>
            <w:r>
              <w:rPr>
                <w:rFonts w:ascii="Tahoma" w:hAnsi="Tahoma"/>
                <w:sz w:val="20"/>
              </w:rPr>
              <w:t>/MMS</w:t>
            </w: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c>
          <w:tcPr>
            <w:tcW w:w="1710" w:type="dxa"/>
            <w:shd w:val="clear" w:color="auto" w:fill="auto"/>
          </w:tcPr>
          <w:p w:rsidR="008A1599" w:rsidRPr="00D62A6E" w:rsidRDefault="008A1599" w:rsidP="006942D8">
            <w:pPr>
              <w:ind w:left="-57" w:right="-57"/>
              <w:jc w:val="center"/>
              <w:rPr>
                <w:rFonts w:ascii="Tahoma" w:hAnsi="Tahoma"/>
                <w:b/>
                <w:color w:val="333333"/>
                <w:sz w:val="20"/>
              </w:rPr>
            </w:pPr>
          </w:p>
        </w:tc>
      </w:tr>
    </w:tbl>
    <w:p w:rsidR="008A1599" w:rsidRPr="00D62A6E" w:rsidRDefault="008A1599" w:rsidP="008A1599">
      <w:pPr>
        <w:jc w:val="both"/>
        <w:rPr>
          <w:rFonts w:ascii="Tahoma" w:hAnsi="Tahoma" w:cs="Tahoma"/>
          <w:sz w:val="16"/>
          <w:szCs w:val="16"/>
        </w:rPr>
      </w:pPr>
      <w:r w:rsidRPr="00D62A6E">
        <w:rPr>
          <w:rFonts w:ascii="Tahoma" w:hAnsi="Tahoma" w:cs="Tahoma"/>
          <w:sz w:val="16"/>
          <w:szCs w:val="16"/>
        </w:rPr>
        <w:t xml:space="preserve"> </w:t>
      </w:r>
    </w:p>
    <w:p w:rsidR="008A1599" w:rsidRPr="00D62A6E" w:rsidRDefault="008A1599" w:rsidP="008A1599">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sz w:val="20"/>
          <w:szCs w:val="20"/>
        </w:rPr>
        <w:t>i611-i61</w:t>
      </w:r>
      <w:r>
        <w:rPr>
          <w:rFonts w:ascii="Tahoma" w:hAnsi="Tahoma" w:cs="Tahoma"/>
          <w:sz w:val="20"/>
          <w:szCs w:val="20"/>
        </w:rPr>
        <w:t>6</w:t>
      </w:r>
      <w:r w:rsidRPr="00D62A6E">
        <w:rPr>
          <w:rFonts w:ascii="Tahoma" w:hAnsi="Tahoma" w:cs="Tahoma"/>
          <w:sz w:val="20"/>
          <w:szCs w:val="20"/>
        </w:rPr>
        <w:t xml:space="preserve"> – se vor raporta valorile traficului realizat pe parcursul perioadei de raportare.</w:t>
      </w:r>
    </w:p>
    <w:p w:rsidR="008A1599" w:rsidRPr="00D62A6E" w:rsidRDefault="008A1599" w:rsidP="008A1599">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raporta veniturile obținute de la utilizatorii finali care origineaz</w:t>
      </w:r>
      <w:r>
        <w:rPr>
          <w:rFonts w:ascii="Tahoma" w:hAnsi="Tahoma" w:cs="Tahoma"/>
          <w:sz w:val="20"/>
          <w:szCs w:val="20"/>
        </w:rPr>
        <w:t>ă</w:t>
      </w:r>
      <w:r w:rsidRPr="00D62A6E">
        <w:rPr>
          <w:rFonts w:ascii="Tahoma" w:hAnsi="Tahoma" w:cs="Tahoma"/>
          <w:sz w:val="20"/>
          <w:szCs w:val="20"/>
        </w:rPr>
        <w:t xml:space="preserve"> apelurile respective, iar veniturile obținute de la furnizorii de servicii de conținut/clienții c</w:t>
      </w:r>
      <w:r>
        <w:rPr>
          <w:rFonts w:ascii="Tahoma" w:hAnsi="Tahoma" w:cs="Tahoma"/>
          <w:sz w:val="20"/>
          <w:szCs w:val="20"/>
        </w:rPr>
        <w:t>ă</w:t>
      </w:r>
      <w:r w:rsidRPr="00D62A6E">
        <w:rPr>
          <w:rFonts w:ascii="Tahoma" w:hAnsi="Tahoma" w:cs="Tahoma"/>
          <w:sz w:val="20"/>
          <w:szCs w:val="20"/>
        </w:rPr>
        <w:t xml:space="preserve">rora le sunt asignate astfel de numere se vor raporta </w:t>
      </w:r>
      <w:r>
        <w:rPr>
          <w:rFonts w:ascii="Arial" w:hAnsi="Arial" w:cs="Arial"/>
          <w:sz w:val="20"/>
          <w:szCs w:val="20"/>
        </w:rPr>
        <w:t>î</w:t>
      </w:r>
      <w:r w:rsidRPr="00D62A6E">
        <w:rPr>
          <w:rFonts w:ascii="Tahoma" w:hAnsi="Tahoma" w:cs="Tahoma"/>
          <w:sz w:val="20"/>
          <w:szCs w:val="20"/>
        </w:rPr>
        <w:t xml:space="preserve">n tabelul </w:t>
      </w:r>
      <w:r>
        <w:rPr>
          <w:rFonts w:ascii="Tahoma" w:hAnsi="Tahoma" w:cs="Tahoma"/>
          <w:sz w:val="20"/>
          <w:szCs w:val="20"/>
        </w:rPr>
        <w:t xml:space="preserve">de la pct. </w:t>
      </w:r>
      <w:r w:rsidRPr="00D62A6E">
        <w:rPr>
          <w:rFonts w:ascii="Tahoma" w:hAnsi="Tahoma" w:cs="Tahoma"/>
          <w:sz w:val="20"/>
          <w:szCs w:val="20"/>
        </w:rPr>
        <w:t>6.5.</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sz w:val="20"/>
          <w:szCs w:val="20"/>
        </w:rPr>
        <w:t>i611a2, i611b2, i611c2, i611d2, i611e2, i611f2, i611g2, i612b, i61</w:t>
      </w:r>
      <w:r>
        <w:rPr>
          <w:rFonts w:ascii="Tahoma" w:hAnsi="Tahoma" w:cs="Tahoma"/>
          <w:sz w:val="20"/>
          <w:szCs w:val="20"/>
        </w:rPr>
        <w:t>3e</w:t>
      </w:r>
      <w:r w:rsidRPr="00D62A6E">
        <w:rPr>
          <w:rFonts w:ascii="Tahoma" w:hAnsi="Tahoma" w:cs="Tahoma"/>
          <w:sz w:val="20"/>
          <w:szCs w:val="20"/>
        </w:rPr>
        <w:t>2, i613d2 - se va raporta traficul realizat de utilizatorii finali proprii c</w:t>
      </w:r>
      <w:r>
        <w:rPr>
          <w:rFonts w:ascii="Tahoma" w:hAnsi="Tahoma" w:cs="Tahoma"/>
          <w:sz w:val="20"/>
          <w:szCs w:val="20"/>
        </w:rPr>
        <w:t>ă</w:t>
      </w:r>
      <w:r w:rsidRPr="00D62A6E">
        <w:rPr>
          <w:rFonts w:ascii="Tahoma" w:hAnsi="Tahoma" w:cs="Tahoma"/>
          <w:sz w:val="20"/>
          <w:szCs w:val="20"/>
        </w:rPr>
        <w:t>tre numerota</w:t>
      </w:r>
      <w:r>
        <w:rPr>
          <w:rFonts w:ascii="Tahoma" w:hAnsi="Tahoma" w:cs="Tahoma"/>
          <w:sz w:val="20"/>
          <w:szCs w:val="20"/>
        </w:rPr>
        <w:t>ț</w:t>
      </w:r>
      <w:r w:rsidRPr="00D62A6E">
        <w:rPr>
          <w:rFonts w:ascii="Tahoma" w:hAnsi="Tahoma" w:cs="Tahoma"/>
          <w:sz w:val="20"/>
          <w:szCs w:val="20"/>
        </w:rPr>
        <w:t>ia implementat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re</w:t>
      </w:r>
      <w:r>
        <w:rPr>
          <w:rFonts w:ascii="Tahoma" w:hAnsi="Tahoma" w:cs="Tahoma"/>
          <w:sz w:val="20"/>
          <w:szCs w:val="20"/>
        </w:rPr>
        <w:t>ț</w:t>
      </w:r>
      <w:r w:rsidRPr="00D62A6E">
        <w:rPr>
          <w:rFonts w:ascii="Tahoma" w:hAnsi="Tahoma" w:cs="Tahoma"/>
          <w:sz w:val="20"/>
          <w:szCs w:val="20"/>
        </w:rPr>
        <w:t>elele publice de comunica</w:t>
      </w:r>
      <w:r>
        <w:rPr>
          <w:rFonts w:ascii="Tahoma" w:hAnsi="Tahoma" w:cs="Tahoma"/>
          <w:sz w:val="20"/>
          <w:szCs w:val="20"/>
        </w:rPr>
        <w:t>ț</w:t>
      </w:r>
      <w:r w:rsidRPr="00D62A6E">
        <w:rPr>
          <w:rFonts w:ascii="Tahoma" w:hAnsi="Tahoma" w:cs="Tahoma"/>
          <w:sz w:val="20"/>
          <w:szCs w:val="20"/>
        </w:rPr>
        <w:t>ii electronice ale unor ter</w:t>
      </w:r>
      <w:r>
        <w:rPr>
          <w:rFonts w:ascii="Tahoma" w:hAnsi="Tahoma" w:cs="Tahoma"/>
          <w:sz w:val="20"/>
          <w:szCs w:val="20"/>
        </w:rPr>
        <w:t>ț</w:t>
      </w:r>
      <w:r w:rsidRPr="00D62A6E">
        <w:rPr>
          <w:rFonts w:ascii="Tahoma" w:hAnsi="Tahoma" w:cs="Tahoma"/>
          <w:sz w:val="20"/>
          <w:szCs w:val="20"/>
        </w:rPr>
        <w:t>i operatori, inclusiv traficul realizat c</w:t>
      </w:r>
      <w:r>
        <w:rPr>
          <w:rFonts w:ascii="Tahoma" w:hAnsi="Tahoma" w:cs="Tahoma"/>
          <w:sz w:val="20"/>
          <w:szCs w:val="20"/>
        </w:rPr>
        <w:t>ă</w:t>
      </w:r>
      <w:r w:rsidRPr="00D62A6E">
        <w:rPr>
          <w:rFonts w:ascii="Tahoma" w:hAnsi="Tahoma" w:cs="Tahoma"/>
          <w:sz w:val="20"/>
          <w:szCs w:val="20"/>
        </w:rPr>
        <w:t>tre numerota</w:t>
      </w:r>
      <w:r>
        <w:rPr>
          <w:rFonts w:ascii="Tahoma" w:hAnsi="Tahoma" w:cs="Tahoma"/>
          <w:sz w:val="20"/>
          <w:szCs w:val="20"/>
        </w:rPr>
        <w:t>ț</w:t>
      </w:r>
      <w:r w:rsidRPr="00D62A6E">
        <w:rPr>
          <w:rFonts w:ascii="Tahoma" w:hAnsi="Tahoma" w:cs="Tahoma"/>
          <w:sz w:val="20"/>
          <w:szCs w:val="20"/>
        </w:rPr>
        <w:t>ia alocat</w:t>
      </w:r>
      <w:r>
        <w:rPr>
          <w:rFonts w:ascii="Tahoma" w:hAnsi="Tahoma" w:cs="Tahoma"/>
          <w:sz w:val="20"/>
          <w:szCs w:val="20"/>
        </w:rPr>
        <w:t>ă</w:t>
      </w:r>
      <w:r w:rsidRPr="00D62A6E">
        <w:rPr>
          <w:rFonts w:ascii="Tahoma" w:hAnsi="Tahoma" w:cs="Tahoma"/>
          <w:sz w:val="20"/>
          <w:szCs w:val="20"/>
        </w:rPr>
        <w:t xml:space="preserve"> celor care, pe l</w:t>
      </w:r>
      <w:r>
        <w:rPr>
          <w:rFonts w:ascii="Tahoma" w:hAnsi="Tahoma" w:cs="Tahoma"/>
          <w:sz w:val="20"/>
          <w:szCs w:val="20"/>
        </w:rPr>
        <w:t>â</w:t>
      </w:r>
      <w:r w:rsidRPr="00D62A6E">
        <w:rPr>
          <w:rFonts w:ascii="Tahoma" w:hAnsi="Tahoma" w:cs="Tahoma"/>
          <w:sz w:val="20"/>
          <w:szCs w:val="20"/>
        </w:rPr>
        <w:t>ng</w:t>
      </w:r>
      <w:r>
        <w:rPr>
          <w:rFonts w:ascii="Tahoma" w:hAnsi="Tahoma" w:cs="Tahoma"/>
          <w:sz w:val="20"/>
          <w:szCs w:val="20"/>
        </w:rPr>
        <w:t>ă</w:t>
      </w:r>
      <w:r w:rsidRPr="00D62A6E">
        <w:rPr>
          <w:rFonts w:ascii="Tahoma" w:hAnsi="Tahoma" w:cs="Tahoma"/>
          <w:sz w:val="20"/>
          <w:szCs w:val="20"/>
        </w:rPr>
        <w:t xml:space="preserve"> furnizarea de re</w:t>
      </w:r>
      <w:r>
        <w:rPr>
          <w:rFonts w:ascii="Tahoma" w:hAnsi="Tahoma" w:cs="Tahoma"/>
          <w:sz w:val="20"/>
          <w:szCs w:val="20"/>
        </w:rPr>
        <w:t>ț</w:t>
      </w:r>
      <w:r w:rsidRPr="00D62A6E">
        <w:rPr>
          <w:rFonts w:ascii="Tahoma" w:hAnsi="Tahoma" w:cs="Tahoma"/>
          <w:sz w:val="20"/>
          <w:szCs w:val="20"/>
        </w:rPr>
        <w:t xml:space="preserve">ele </w:t>
      </w:r>
      <w:r>
        <w:rPr>
          <w:rFonts w:ascii="Tahoma" w:hAnsi="Tahoma" w:cs="Tahoma"/>
          <w:sz w:val="20"/>
          <w:szCs w:val="20"/>
        </w:rPr>
        <w:t>ș</w:t>
      </w:r>
      <w:r w:rsidRPr="00D62A6E">
        <w:rPr>
          <w:rFonts w:ascii="Tahoma" w:hAnsi="Tahoma" w:cs="Tahoma"/>
          <w:sz w:val="20"/>
          <w:szCs w:val="20"/>
        </w:rPr>
        <w:t>i servicii de comunica</w:t>
      </w:r>
      <w:r>
        <w:rPr>
          <w:rFonts w:ascii="Tahoma" w:hAnsi="Tahoma" w:cs="Tahoma"/>
          <w:sz w:val="20"/>
          <w:szCs w:val="20"/>
        </w:rPr>
        <w:t>ț</w:t>
      </w:r>
      <w:r w:rsidRPr="00D62A6E">
        <w:rPr>
          <w:rFonts w:ascii="Tahoma" w:hAnsi="Tahoma" w:cs="Tahoma"/>
          <w:sz w:val="20"/>
          <w:szCs w:val="20"/>
        </w:rPr>
        <w:t>ii electronice, asigur</w:t>
      </w:r>
      <w:r>
        <w:rPr>
          <w:rFonts w:ascii="Tahoma" w:hAnsi="Tahoma" w:cs="Tahoma"/>
          <w:sz w:val="20"/>
          <w:szCs w:val="20"/>
        </w:rPr>
        <w:t>ă</w:t>
      </w:r>
      <w:r w:rsidRPr="00D62A6E">
        <w:rPr>
          <w:rFonts w:ascii="Tahoma" w:hAnsi="Tahoma" w:cs="Tahoma"/>
          <w:sz w:val="20"/>
          <w:szCs w:val="20"/>
        </w:rPr>
        <w:t xml:space="preserve"> diverse servicii complexe </w:t>
      </w:r>
      <w:r>
        <w:rPr>
          <w:rFonts w:ascii="Tahoma" w:hAnsi="Tahoma" w:cs="Tahoma"/>
          <w:sz w:val="20"/>
          <w:szCs w:val="20"/>
        </w:rPr>
        <w:t>î</w:t>
      </w:r>
      <w:r w:rsidRPr="00D62A6E">
        <w:rPr>
          <w:rFonts w:ascii="Tahoma" w:hAnsi="Tahoma" w:cs="Tahoma"/>
          <w:sz w:val="20"/>
          <w:szCs w:val="20"/>
        </w:rPr>
        <w:t>n scopul furniz</w:t>
      </w:r>
      <w:r>
        <w:rPr>
          <w:rFonts w:ascii="Tahoma" w:hAnsi="Tahoma" w:cs="Tahoma"/>
          <w:sz w:val="20"/>
          <w:szCs w:val="20"/>
        </w:rPr>
        <w:t>ă</w:t>
      </w:r>
      <w:r w:rsidRPr="00D62A6E">
        <w:rPr>
          <w:rFonts w:ascii="Tahoma" w:hAnsi="Tahoma" w:cs="Tahoma"/>
          <w:sz w:val="20"/>
          <w:szCs w:val="20"/>
        </w:rPr>
        <w:t>rii unor servicii de con</w:t>
      </w:r>
      <w:r>
        <w:rPr>
          <w:rFonts w:ascii="Tahoma" w:hAnsi="Tahoma" w:cs="Tahoma"/>
          <w:sz w:val="20"/>
          <w:szCs w:val="20"/>
        </w:rPr>
        <w:t>ț</w:t>
      </w:r>
      <w:r w:rsidRPr="00D62A6E">
        <w:rPr>
          <w:rFonts w:ascii="Tahoma" w:hAnsi="Tahoma" w:cs="Tahoma"/>
          <w:sz w:val="20"/>
          <w:szCs w:val="20"/>
        </w:rPr>
        <w:t>inut (de exemplu, a</w:t>
      </w:r>
      <w:r>
        <w:rPr>
          <w:rFonts w:ascii="Tahoma" w:hAnsi="Tahoma" w:cs="Tahoma"/>
          <w:sz w:val="20"/>
          <w:szCs w:val="20"/>
        </w:rPr>
        <w:t>ș</w:t>
      </w:r>
      <w:r w:rsidRPr="00D62A6E">
        <w:rPr>
          <w:rFonts w:ascii="Tahoma" w:hAnsi="Tahoma" w:cs="Tahoma"/>
          <w:sz w:val="20"/>
          <w:szCs w:val="20"/>
        </w:rPr>
        <w:t>a-numi</w:t>
      </w:r>
      <w:r>
        <w:rPr>
          <w:rFonts w:ascii="Tahoma" w:hAnsi="Tahoma" w:cs="Tahoma"/>
          <w:sz w:val="20"/>
          <w:szCs w:val="20"/>
        </w:rPr>
        <w:t>ț</w:t>
      </w:r>
      <w:r w:rsidRPr="00D62A6E">
        <w:rPr>
          <w:rFonts w:ascii="Tahoma" w:hAnsi="Tahoma" w:cs="Tahoma"/>
          <w:sz w:val="20"/>
          <w:szCs w:val="20"/>
        </w:rPr>
        <w:t>ii „integratori de servicii”), respectiv veniturile aferente</w:t>
      </w:r>
      <w:r>
        <w:rPr>
          <w:rFonts w:ascii="Tahoma" w:hAnsi="Tahoma" w:cs="Tahoma"/>
          <w:sz w:val="20"/>
          <w:szCs w:val="20"/>
        </w:rPr>
        <w:t>.</w:t>
      </w:r>
    </w:p>
    <w:p w:rsidR="008A1599" w:rsidRPr="00747390" w:rsidRDefault="008A1599" w:rsidP="008A1599">
      <w:pPr>
        <w:pStyle w:val="BodyText"/>
        <w:spacing w:after="0"/>
        <w:ind w:firstLine="720"/>
        <w:jc w:val="both"/>
        <w:rPr>
          <w:rFonts w:ascii="Tahoma" w:hAnsi="Tahoma" w:cs="Tahoma"/>
          <w:sz w:val="20"/>
          <w:szCs w:val="20"/>
        </w:rPr>
      </w:pPr>
      <w:r w:rsidRPr="00D62A6E">
        <w:rPr>
          <w:rFonts w:ascii="Tahoma" w:hAnsi="Tahoma"/>
          <w:sz w:val="20"/>
          <w:szCs w:val="20"/>
        </w:rPr>
        <w:t xml:space="preserve">i611a – </w:t>
      </w:r>
      <w:r>
        <w:rPr>
          <w:rFonts w:ascii="Tahoma" w:hAnsi="Tahoma"/>
          <w:sz w:val="20"/>
          <w:szCs w:val="20"/>
        </w:rPr>
        <w:t xml:space="preserve">trafic </w:t>
      </w:r>
      <w:r w:rsidRPr="00747390">
        <w:rPr>
          <w:rFonts w:ascii="Tahoma" w:hAnsi="Tahoma"/>
          <w:sz w:val="20"/>
          <w:szCs w:val="20"/>
        </w:rPr>
        <w:t xml:space="preserve">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0800 = numere cu acces gratuit pentru apelant,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i611b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0801 = numere pentru servicii cu costuri partajate (tarif local </w:t>
      </w:r>
      <w:r>
        <w:rPr>
          <w:rFonts w:ascii="Tahoma" w:hAnsi="Tahoma" w:cs="Tahoma"/>
          <w:sz w:val="20"/>
          <w:szCs w:val="20"/>
        </w:rPr>
        <w:t>î</w:t>
      </w:r>
      <w:r w:rsidRPr="00747390">
        <w:rPr>
          <w:rFonts w:ascii="Tahoma" w:hAnsi="Tahoma" w:cs="Tahoma"/>
          <w:sz w:val="20"/>
          <w:szCs w:val="20"/>
        </w:rPr>
        <w:t xml:space="preserve">n interiorul rețelei pentru apelant/numere de acces universal),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i611c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0802 = numere personale,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i611d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0803 = numere pentru servicii cu costuri partajate (tarif național </w:t>
      </w:r>
      <w:r>
        <w:rPr>
          <w:rFonts w:ascii="Tahoma" w:hAnsi="Tahoma" w:cs="Tahoma"/>
          <w:sz w:val="20"/>
          <w:szCs w:val="20"/>
        </w:rPr>
        <w:t>î</w:t>
      </w:r>
      <w:r w:rsidRPr="00747390">
        <w:rPr>
          <w:rFonts w:ascii="Tahoma" w:hAnsi="Tahoma" w:cs="Tahoma"/>
          <w:sz w:val="20"/>
          <w:szCs w:val="20"/>
        </w:rPr>
        <w:t xml:space="preserve">n interiorul rețelei pentru apelant/numere de acces universal),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i611e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0805 = numere pentru servicii cu trafic atipic.</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lastRenderedPageBreak/>
        <w:t xml:space="preserve">i611f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0870 = numere de acces la servicii de transmisiuni de date și la internet,</w:t>
      </w:r>
      <w:r w:rsidRPr="00747390">
        <w:rPr>
          <w:rFonts w:ascii="Verdana" w:hAnsi="Verdana" w:cs="Tahoma"/>
          <w:color w:val="333333"/>
          <w:sz w:val="18"/>
          <w:szCs w:val="18"/>
        </w:rPr>
        <w:t xml:space="preserv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i611g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alte </w:t>
      </w:r>
      <w:r w:rsidRPr="00747390">
        <w:rPr>
          <w:rFonts w:ascii="Tahoma" w:hAnsi="Tahoma"/>
          <w:sz w:val="20"/>
          <w:szCs w:val="20"/>
        </w:rPr>
        <w:t xml:space="preserve">numere naționale nongeografice din domeniul </w:t>
      </w:r>
      <w:r w:rsidRPr="00747390">
        <w:rPr>
          <w:rFonts w:ascii="Tahoma" w:hAnsi="Tahoma" w:cs="Tahoma"/>
          <w:sz w:val="20"/>
          <w:szCs w:val="20"/>
        </w:rPr>
        <w:t>08, altele dec</w:t>
      </w:r>
      <w:r>
        <w:rPr>
          <w:rFonts w:ascii="Tahoma" w:hAnsi="Tahoma" w:cs="Tahoma"/>
          <w:sz w:val="20"/>
          <w:szCs w:val="20"/>
        </w:rPr>
        <w:t>â</w:t>
      </w:r>
      <w:r w:rsidRPr="00747390">
        <w:rPr>
          <w:rFonts w:ascii="Tahoma" w:hAnsi="Tahoma" w:cs="Tahoma"/>
          <w:sz w:val="20"/>
          <w:szCs w:val="20"/>
        </w:rPr>
        <w:t xml:space="preserve">t cele din subdomeniile 0800, 0801, 0802, 0803, 0805, 0808, 0870,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 xml:space="preserve">rul respectiv; se va specifica subdomeniul/subdomeniile </w:t>
      </w:r>
      <w:r>
        <w:rPr>
          <w:rFonts w:ascii="Tahoma" w:hAnsi="Tahoma" w:cs="Tahoma"/>
          <w:sz w:val="20"/>
          <w:szCs w:val="20"/>
        </w:rPr>
        <w:t>respectiv/</w:t>
      </w:r>
      <w:r w:rsidRPr="00747390">
        <w:rPr>
          <w:rFonts w:ascii="Tahoma" w:hAnsi="Tahoma" w:cs="Tahoma"/>
          <w:sz w:val="20"/>
          <w:szCs w:val="20"/>
        </w:rPr>
        <w:t>respective.</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i612 – trafic din apeluri c</w:t>
      </w:r>
      <w:r>
        <w:rPr>
          <w:rFonts w:ascii="Tahoma" w:hAnsi="Tahoma"/>
          <w:sz w:val="20"/>
          <w:szCs w:val="20"/>
        </w:rPr>
        <w:t>ă</w:t>
      </w:r>
      <w:r w:rsidRPr="00747390">
        <w:rPr>
          <w:rFonts w:ascii="Tahoma" w:hAnsi="Tahoma"/>
          <w:sz w:val="20"/>
          <w:szCs w:val="20"/>
        </w:rPr>
        <w:t xml:space="preserve">tre toate numerele naționale nongeografice din domeniul </w:t>
      </w:r>
      <w:r w:rsidRPr="00747390">
        <w:rPr>
          <w:rFonts w:ascii="Tahoma" w:hAnsi="Tahoma" w:cs="Tahoma"/>
          <w:sz w:val="20"/>
          <w:szCs w:val="20"/>
        </w:rPr>
        <w:t>09,</w:t>
      </w:r>
      <w:r w:rsidRPr="00747390">
        <w:rPr>
          <w:rFonts w:ascii="Verdana" w:hAnsi="Verdana" w:cs="Tahoma"/>
          <w:color w:val="333333"/>
          <w:sz w:val="18"/>
          <w:szCs w:val="18"/>
        </w:rPr>
        <w:t xml:space="preserv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i613–i615 – se va raporta doar traficul </w:t>
      </w:r>
      <w:r w:rsidRPr="00747390">
        <w:rPr>
          <w:rFonts w:ascii="Tahoma" w:hAnsi="Tahoma"/>
          <w:sz w:val="20"/>
        </w:rPr>
        <w:t>c</w:t>
      </w:r>
      <w:r>
        <w:rPr>
          <w:rFonts w:ascii="Tahoma" w:hAnsi="Tahoma"/>
          <w:sz w:val="20"/>
        </w:rPr>
        <w:t>ă</w:t>
      </w:r>
      <w:r w:rsidRPr="00747390">
        <w:rPr>
          <w:rFonts w:ascii="Tahoma" w:hAnsi="Tahoma"/>
          <w:sz w:val="20"/>
        </w:rPr>
        <w:t xml:space="preserve">tre </w:t>
      </w:r>
      <w:r w:rsidRPr="00747390">
        <w:rPr>
          <w:rFonts w:ascii="Tahoma" w:hAnsi="Tahoma"/>
          <w:sz w:val="20"/>
          <w:szCs w:val="20"/>
        </w:rPr>
        <w:t>numere care fac parte din Planul național de numerotație (PNN), adoptat prin Decizia președintelui Autorit</w:t>
      </w:r>
      <w:r>
        <w:rPr>
          <w:rFonts w:ascii="Tahoma" w:hAnsi="Tahoma"/>
          <w:sz w:val="20"/>
          <w:szCs w:val="20"/>
        </w:rPr>
        <w:t>ă</w:t>
      </w:r>
      <w:r w:rsidRPr="00747390">
        <w:rPr>
          <w:rFonts w:ascii="Tahoma" w:hAnsi="Tahoma"/>
          <w:sz w:val="20"/>
          <w:szCs w:val="20"/>
        </w:rPr>
        <w:t xml:space="preserve">ții Naționale pentru Reglementare </w:t>
      </w:r>
      <w:r>
        <w:rPr>
          <w:rFonts w:ascii="Tahoma" w:hAnsi="Tahoma"/>
          <w:sz w:val="20"/>
          <w:szCs w:val="20"/>
        </w:rPr>
        <w:t>î</w:t>
      </w:r>
      <w:r w:rsidRPr="00747390">
        <w:rPr>
          <w:rFonts w:ascii="Tahoma" w:hAnsi="Tahoma"/>
          <w:sz w:val="20"/>
          <w:szCs w:val="20"/>
        </w:rPr>
        <w:t>n Comunicații și Tehnologia Informației nr. 2.895/2007, cu modific</w:t>
      </w:r>
      <w:r>
        <w:rPr>
          <w:rFonts w:ascii="Tahoma" w:hAnsi="Tahoma"/>
          <w:sz w:val="20"/>
          <w:szCs w:val="20"/>
        </w:rPr>
        <w:t>ă</w:t>
      </w:r>
      <w:r w:rsidRPr="00747390">
        <w:rPr>
          <w:rFonts w:ascii="Tahoma" w:hAnsi="Tahoma"/>
          <w:sz w:val="20"/>
          <w:szCs w:val="20"/>
        </w:rPr>
        <w:t>rile ulterioare.</w:t>
      </w:r>
    </w:p>
    <w:p w:rsidR="008A1599" w:rsidRPr="00747390" w:rsidRDefault="008A1599" w:rsidP="008A1599">
      <w:pPr>
        <w:autoSpaceDE w:val="0"/>
        <w:autoSpaceDN w:val="0"/>
        <w:adjustRightInd w:val="0"/>
        <w:ind w:firstLine="720"/>
        <w:jc w:val="both"/>
        <w:rPr>
          <w:rFonts w:ascii="Tahoma" w:hAnsi="Tahoma" w:cs="Tahoma"/>
          <w:sz w:val="20"/>
          <w:szCs w:val="20"/>
        </w:rPr>
      </w:pPr>
      <w:r w:rsidRPr="00747390">
        <w:rPr>
          <w:rFonts w:ascii="Tahoma" w:hAnsi="Tahoma" w:cs="Tahoma"/>
          <w:sz w:val="20"/>
          <w:szCs w:val="20"/>
        </w:rPr>
        <w:t>i613a – trafic din apeluri c</w:t>
      </w:r>
      <w:r>
        <w:rPr>
          <w:rFonts w:ascii="Tahoma" w:hAnsi="Tahoma" w:cs="Tahoma"/>
          <w:sz w:val="20"/>
          <w:szCs w:val="20"/>
        </w:rPr>
        <w:t>ă</w:t>
      </w:r>
      <w:r w:rsidRPr="00747390">
        <w:rPr>
          <w:rFonts w:ascii="Tahoma" w:hAnsi="Tahoma" w:cs="Tahoma"/>
          <w:sz w:val="20"/>
          <w:szCs w:val="20"/>
        </w:rPr>
        <w:t>tre numere naționale scurte pentru servicii de interes public la nivel național/servicii de interes general, de forma 19(vx) sau 19(vxy).</w:t>
      </w:r>
    </w:p>
    <w:p w:rsidR="008A1599" w:rsidRPr="00865F84" w:rsidRDefault="008A1599" w:rsidP="008A1599">
      <w:pPr>
        <w:pStyle w:val="BodyText"/>
        <w:spacing w:after="0"/>
        <w:ind w:firstLine="720"/>
        <w:jc w:val="both"/>
        <w:rPr>
          <w:rFonts w:ascii="Tahoma" w:hAnsi="Tahoma" w:cs="Tahoma"/>
          <w:sz w:val="20"/>
          <w:szCs w:val="20"/>
        </w:rPr>
      </w:pPr>
      <w:r w:rsidRPr="00865F84">
        <w:rPr>
          <w:rFonts w:ascii="Tahoma" w:hAnsi="Tahoma" w:cs="Tahoma"/>
          <w:sz w:val="20"/>
          <w:szCs w:val="20"/>
        </w:rPr>
        <w:t xml:space="preserve">i613b – </w:t>
      </w:r>
      <w:r w:rsidRPr="00747390">
        <w:rPr>
          <w:rFonts w:ascii="Tahoma" w:hAnsi="Tahoma" w:cs="Tahoma"/>
          <w:sz w:val="20"/>
          <w:szCs w:val="20"/>
        </w:rPr>
        <w:t>trafic din apeluri</w:t>
      </w:r>
      <w:r w:rsidRPr="00865F84">
        <w:rPr>
          <w:rFonts w:ascii="Tahoma" w:hAnsi="Tahoma" w:cs="Tahoma"/>
          <w:sz w:val="20"/>
          <w:szCs w:val="20"/>
        </w:rPr>
        <w:t xml:space="preserve"> c</w:t>
      </w:r>
      <w:r>
        <w:rPr>
          <w:rFonts w:ascii="Tahoma" w:hAnsi="Tahoma" w:cs="Tahoma"/>
          <w:sz w:val="20"/>
          <w:szCs w:val="20"/>
        </w:rPr>
        <w:t>ă</w:t>
      </w:r>
      <w:r w:rsidRPr="00865F84">
        <w:rPr>
          <w:rFonts w:ascii="Tahoma" w:hAnsi="Tahoma" w:cs="Tahoma"/>
          <w:sz w:val="20"/>
          <w:szCs w:val="20"/>
        </w:rPr>
        <w:t>tre numere na</w:t>
      </w:r>
      <w:r>
        <w:rPr>
          <w:rFonts w:ascii="Tahoma" w:hAnsi="Tahoma" w:cs="Tahoma"/>
          <w:sz w:val="20"/>
          <w:szCs w:val="20"/>
        </w:rPr>
        <w:t>ț</w:t>
      </w:r>
      <w:r w:rsidRPr="00865F84">
        <w:rPr>
          <w:rFonts w:ascii="Tahoma" w:hAnsi="Tahoma" w:cs="Tahoma"/>
          <w:sz w:val="20"/>
          <w:szCs w:val="20"/>
        </w:rPr>
        <w:t>ionale scurte interne din Planul na</w:t>
      </w:r>
      <w:r>
        <w:rPr>
          <w:rFonts w:ascii="Tahoma" w:hAnsi="Tahoma" w:cs="Tahoma"/>
          <w:sz w:val="20"/>
          <w:szCs w:val="20"/>
        </w:rPr>
        <w:t>ț</w:t>
      </w:r>
      <w:r w:rsidRPr="00865F84">
        <w:rPr>
          <w:rFonts w:ascii="Tahoma" w:hAnsi="Tahoma" w:cs="Tahoma"/>
          <w:sz w:val="20"/>
          <w:szCs w:val="20"/>
        </w:rPr>
        <w:t>ional de numerota</w:t>
      </w:r>
      <w:r>
        <w:rPr>
          <w:rFonts w:ascii="Tahoma" w:hAnsi="Tahoma" w:cs="Tahoma"/>
          <w:sz w:val="20"/>
          <w:szCs w:val="20"/>
        </w:rPr>
        <w:t>ț</w:t>
      </w:r>
      <w:r w:rsidRPr="00865F84">
        <w:rPr>
          <w:rFonts w:ascii="Tahoma" w:hAnsi="Tahoma" w:cs="Tahoma"/>
          <w:sz w:val="20"/>
          <w:szCs w:val="20"/>
        </w:rPr>
        <w:t>ie (PNN), pentru furnizarea serviciilor cu valoare ad</w:t>
      </w:r>
      <w:r>
        <w:rPr>
          <w:rFonts w:ascii="Tahoma" w:hAnsi="Tahoma" w:cs="Tahoma"/>
          <w:sz w:val="20"/>
          <w:szCs w:val="20"/>
        </w:rPr>
        <w:t>ă</w:t>
      </w:r>
      <w:r w:rsidRPr="00865F84">
        <w:rPr>
          <w:rFonts w:ascii="Tahoma" w:hAnsi="Tahoma" w:cs="Tahoma"/>
          <w:sz w:val="20"/>
          <w:szCs w:val="20"/>
        </w:rPr>
        <w:t>ugat</w:t>
      </w:r>
      <w:r>
        <w:rPr>
          <w:rFonts w:ascii="Tahoma" w:hAnsi="Tahoma" w:cs="Tahoma"/>
          <w:sz w:val="20"/>
          <w:szCs w:val="20"/>
        </w:rPr>
        <w:t>ă</w:t>
      </w:r>
      <w:r w:rsidRPr="00865F84">
        <w:rPr>
          <w:rFonts w:ascii="Tahoma" w:hAnsi="Tahoma" w:cs="Tahoma"/>
          <w:sz w:val="20"/>
          <w:szCs w:val="20"/>
        </w:rPr>
        <w:t xml:space="preserve"> </w:t>
      </w:r>
      <w:r>
        <w:rPr>
          <w:rFonts w:ascii="Tahoma" w:hAnsi="Tahoma" w:cs="Tahoma"/>
          <w:sz w:val="20"/>
          <w:szCs w:val="20"/>
        </w:rPr>
        <w:t>ș</w:t>
      </w:r>
      <w:r w:rsidRPr="00865F84">
        <w:rPr>
          <w:rFonts w:ascii="Tahoma" w:hAnsi="Tahoma" w:cs="Tahoma"/>
          <w:sz w:val="20"/>
          <w:szCs w:val="20"/>
        </w:rPr>
        <w:t>i/sau a serviciilor specifice de re</w:t>
      </w:r>
      <w:r>
        <w:rPr>
          <w:rFonts w:ascii="Tahoma" w:hAnsi="Tahoma" w:cs="Tahoma"/>
          <w:sz w:val="20"/>
          <w:szCs w:val="20"/>
        </w:rPr>
        <w:t>ț</w:t>
      </w:r>
      <w:r w:rsidRPr="00865F84">
        <w:rPr>
          <w:rFonts w:ascii="Tahoma" w:hAnsi="Tahoma" w:cs="Tahoma"/>
          <w:sz w:val="20"/>
          <w:szCs w:val="20"/>
        </w:rPr>
        <w:t xml:space="preserve">ea, pentru care sunt percepute tarife (tarifabile). </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cs="Tahoma"/>
          <w:sz w:val="20"/>
          <w:szCs w:val="20"/>
        </w:rPr>
        <w:t>i613c – trafic</w:t>
      </w:r>
      <w:r w:rsidRPr="00747390">
        <w:rPr>
          <w:rFonts w:ascii="Tahoma" w:hAnsi="Tahoma"/>
          <w:sz w:val="20"/>
          <w:szCs w:val="20"/>
        </w:rPr>
        <w:t xml:space="preserve"> din </w:t>
      </w:r>
      <w:r w:rsidRPr="00747390">
        <w:rPr>
          <w:rFonts w:ascii="Tahoma" w:hAnsi="Tahoma" w:cs="Tahoma"/>
          <w:sz w:val="20"/>
          <w:szCs w:val="20"/>
        </w:rPr>
        <w:t xml:space="preserve">apeluri </w:t>
      </w:r>
      <w:r w:rsidRPr="00747390">
        <w:rPr>
          <w:rFonts w:ascii="Tahoma" w:hAnsi="Tahoma"/>
          <w:sz w:val="20"/>
          <w:szCs w:val="20"/>
        </w:rPr>
        <w:t>c</w:t>
      </w:r>
      <w:r>
        <w:rPr>
          <w:rFonts w:ascii="Tahoma" w:hAnsi="Tahoma"/>
          <w:sz w:val="20"/>
          <w:szCs w:val="20"/>
        </w:rPr>
        <w:t>ă</w:t>
      </w:r>
      <w:r w:rsidRPr="00747390">
        <w:rPr>
          <w:rFonts w:ascii="Tahoma" w:hAnsi="Tahoma"/>
          <w:sz w:val="20"/>
          <w:szCs w:val="20"/>
        </w:rPr>
        <w:t>tre num</w:t>
      </w:r>
      <w:r>
        <w:rPr>
          <w:rFonts w:ascii="Tahoma" w:hAnsi="Tahoma"/>
          <w:sz w:val="20"/>
          <w:szCs w:val="20"/>
        </w:rPr>
        <w:t>ă</w:t>
      </w:r>
      <w:r w:rsidRPr="00747390">
        <w:rPr>
          <w:rFonts w:ascii="Tahoma" w:hAnsi="Tahoma"/>
          <w:sz w:val="20"/>
          <w:szCs w:val="20"/>
        </w:rPr>
        <w:t>rul unic pentru apeluri de urgenț</w:t>
      </w:r>
      <w:r>
        <w:rPr>
          <w:rFonts w:ascii="Tahoma" w:hAnsi="Tahoma"/>
          <w:sz w:val="20"/>
          <w:szCs w:val="20"/>
        </w:rPr>
        <w:t>ă</w:t>
      </w:r>
      <w:r w:rsidRPr="00747390">
        <w:rPr>
          <w:rFonts w:ascii="Tahoma" w:hAnsi="Tahoma"/>
          <w:sz w:val="20"/>
          <w:szCs w:val="20"/>
        </w:rPr>
        <w:t xml:space="preserve"> 112.</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i613d </w:t>
      </w:r>
      <w:r w:rsidRPr="00747390">
        <w:rPr>
          <w:rFonts w:ascii="Tahoma" w:hAnsi="Tahoma" w:cs="Tahoma"/>
          <w:sz w:val="20"/>
          <w:szCs w:val="20"/>
        </w:rPr>
        <w:t xml:space="preserve">– </w:t>
      </w:r>
      <w:r w:rsidRPr="00747390">
        <w:rPr>
          <w:rFonts w:ascii="Tahoma" w:hAnsi="Tahoma"/>
          <w:sz w:val="20"/>
          <w:szCs w:val="20"/>
        </w:rPr>
        <w:t xml:space="preserve">trafic din </w:t>
      </w:r>
      <w:r w:rsidRPr="00747390">
        <w:rPr>
          <w:rFonts w:ascii="Tahoma" w:hAnsi="Tahoma" w:cs="Tahoma"/>
          <w:sz w:val="20"/>
          <w:szCs w:val="20"/>
        </w:rPr>
        <w:t>apeluri</w:t>
      </w:r>
      <w:r w:rsidRPr="00747390">
        <w:rPr>
          <w:rFonts w:ascii="Tahoma" w:hAnsi="Tahoma"/>
          <w:sz w:val="20"/>
          <w:szCs w:val="20"/>
        </w:rPr>
        <w:t xml:space="preserve"> c</w:t>
      </w:r>
      <w:r>
        <w:rPr>
          <w:rFonts w:ascii="Tahoma" w:hAnsi="Tahoma"/>
          <w:sz w:val="20"/>
          <w:szCs w:val="20"/>
        </w:rPr>
        <w:t>ă</w:t>
      </w:r>
      <w:r w:rsidRPr="00747390">
        <w:rPr>
          <w:rFonts w:ascii="Tahoma" w:hAnsi="Tahoma"/>
          <w:sz w:val="20"/>
          <w:szCs w:val="20"/>
        </w:rPr>
        <w:t>tre numere naționale pentru servicii armonizate cu caracter social, de forma 116(xyz).</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i613e </w:t>
      </w:r>
      <w:r w:rsidRPr="00747390">
        <w:rPr>
          <w:rFonts w:ascii="Tahoma" w:hAnsi="Tahoma" w:cs="Tahoma"/>
          <w:sz w:val="20"/>
          <w:szCs w:val="20"/>
        </w:rPr>
        <w:t>–</w:t>
      </w:r>
      <w:r w:rsidRPr="00747390">
        <w:rPr>
          <w:rFonts w:ascii="Tahoma" w:hAnsi="Tahoma"/>
          <w:sz w:val="20"/>
          <w:szCs w:val="20"/>
        </w:rPr>
        <w:t xml:space="preserve"> trafic din</w:t>
      </w:r>
      <w:r w:rsidRPr="00747390">
        <w:rPr>
          <w:rFonts w:ascii="Tahoma" w:hAnsi="Tahoma" w:cs="Tahoma"/>
          <w:sz w:val="20"/>
          <w:szCs w:val="20"/>
        </w:rPr>
        <w:t xml:space="preserve"> apeluri</w:t>
      </w:r>
      <w:r w:rsidRPr="00747390">
        <w:rPr>
          <w:rFonts w:ascii="Tahoma" w:hAnsi="Tahoma"/>
          <w:sz w:val="20"/>
          <w:szCs w:val="20"/>
        </w:rPr>
        <w:t xml:space="preserve"> c</w:t>
      </w:r>
      <w:r>
        <w:rPr>
          <w:rFonts w:ascii="Tahoma" w:hAnsi="Tahoma"/>
          <w:sz w:val="20"/>
          <w:szCs w:val="20"/>
        </w:rPr>
        <w:t>ă</w:t>
      </w:r>
      <w:r w:rsidRPr="00747390">
        <w:rPr>
          <w:rFonts w:ascii="Tahoma" w:hAnsi="Tahoma"/>
          <w:sz w:val="20"/>
          <w:szCs w:val="20"/>
        </w:rPr>
        <w:t>tre numere naționale pentru servicii de informații privind abonații, de forma 118(xyz).</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i613f</w:t>
      </w:r>
      <w:r w:rsidRPr="00747390">
        <w:rPr>
          <w:rFonts w:ascii="Tahoma" w:hAnsi="Tahoma"/>
          <w:sz w:val="20"/>
          <w:szCs w:val="20"/>
        </w:rPr>
        <w:t xml:space="preserve"> – trafic din apeluri c</w:t>
      </w:r>
      <w:r>
        <w:rPr>
          <w:rFonts w:ascii="Tahoma" w:hAnsi="Tahoma"/>
          <w:sz w:val="20"/>
          <w:szCs w:val="20"/>
        </w:rPr>
        <w:t>ă</w:t>
      </w:r>
      <w:r w:rsidRPr="00747390">
        <w:rPr>
          <w:rFonts w:ascii="Tahoma" w:hAnsi="Tahoma"/>
          <w:sz w:val="20"/>
          <w:szCs w:val="20"/>
        </w:rPr>
        <w:t xml:space="preserve">tre </w:t>
      </w:r>
      <w:r w:rsidRPr="00747390">
        <w:rPr>
          <w:rFonts w:ascii="Tahoma" w:hAnsi="Tahoma" w:cs="Tahoma"/>
          <w:sz w:val="20"/>
          <w:szCs w:val="20"/>
        </w:rPr>
        <w:t>alte numere naționale scurte de forma 1tvxyz; precizați num</w:t>
      </w:r>
      <w:r>
        <w:rPr>
          <w:rFonts w:ascii="Tahoma" w:hAnsi="Tahoma" w:cs="Tahoma"/>
          <w:sz w:val="20"/>
          <w:szCs w:val="20"/>
        </w:rPr>
        <w:t>ă</w:t>
      </w:r>
      <w:r w:rsidRPr="00747390">
        <w:rPr>
          <w:rFonts w:ascii="Tahoma" w:hAnsi="Tahoma" w:cs="Tahoma"/>
          <w:sz w:val="20"/>
          <w:szCs w:val="20"/>
        </w:rPr>
        <w:t xml:space="preserve">rul/numerele respective </w:t>
      </w:r>
      <w:r>
        <w:rPr>
          <w:rFonts w:ascii="Tahoma" w:hAnsi="Tahoma" w:cs="Tahoma"/>
          <w:sz w:val="20"/>
          <w:szCs w:val="20"/>
        </w:rPr>
        <w:t>î</w:t>
      </w:r>
      <w:r w:rsidRPr="00747390">
        <w:rPr>
          <w:rFonts w:ascii="Tahoma" w:hAnsi="Tahoma" w:cs="Tahoma"/>
          <w:sz w:val="20"/>
          <w:szCs w:val="20"/>
        </w:rPr>
        <w:t>n coloana „Observații”.</w:t>
      </w:r>
    </w:p>
    <w:p w:rsidR="008A1599" w:rsidRPr="00F01DA4"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i614 – se va raporta num</w:t>
      </w:r>
      <w:r>
        <w:rPr>
          <w:rFonts w:ascii="Tahoma" w:hAnsi="Tahoma" w:cs="Tahoma"/>
          <w:sz w:val="20"/>
          <w:szCs w:val="20"/>
        </w:rPr>
        <w:t>ă</w:t>
      </w:r>
      <w:r w:rsidRPr="00747390">
        <w:rPr>
          <w:rFonts w:ascii="Tahoma" w:hAnsi="Tahoma" w:cs="Tahoma"/>
          <w:sz w:val="20"/>
          <w:szCs w:val="20"/>
        </w:rPr>
        <w:t xml:space="preserve">rul de mesaje de tip SMS cu tarif special, transmise de utilizatorii finali </w:t>
      </w:r>
      <w:r>
        <w:rPr>
          <w:rFonts w:ascii="Tahoma" w:hAnsi="Tahoma" w:cs="Tahoma"/>
          <w:sz w:val="20"/>
          <w:szCs w:val="20"/>
        </w:rPr>
        <w:t>î</w:t>
      </w:r>
      <w:r w:rsidRPr="00747390">
        <w:rPr>
          <w:rFonts w:ascii="Tahoma" w:hAnsi="Tahoma" w:cs="Tahoma"/>
          <w:sz w:val="20"/>
          <w:szCs w:val="20"/>
        </w:rPr>
        <w:t>n scopul particip</w:t>
      </w:r>
      <w:r>
        <w:rPr>
          <w:rFonts w:ascii="Tahoma" w:hAnsi="Tahoma" w:cs="Tahoma"/>
          <w:sz w:val="20"/>
          <w:szCs w:val="20"/>
        </w:rPr>
        <w:t>ă</w:t>
      </w:r>
      <w:r w:rsidRPr="00747390">
        <w:rPr>
          <w:rFonts w:ascii="Tahoma" w:hAnsi="Tahoma" w:cs="Tahoma"/>
          <w:sz w:val="20"/>
          <w:szCs w:val="20"/>
        </w:rPr>
        <w:t xml:space="preserve">rii la jocuri și concursuri, divertisment, donații etc., cu </w:t>
      </w:r>
      <w:r w:rsidRPr="00F01DA4">
        <w:rPr>
          <w:rFonts w:ascii="Tahoma" w:hAnsi="Tahoma" w:cs="Tahoma"/>
          <w:sz w:val="20"/>
          <w:szCs w:val="20"/>
        </w:rPr>
        <w:t>excep</w:t>
      </w:r>
      <w:r>
        <w:rPr>
          <w:rFonts w:ascii="Tahoma" w:hAnsi="Tahoma" w:cs="Tahoma"/>
          <w:sz w:val="20"/>
          <w:szCs w:val="20"/>
        </w:rPr>
        <w:t>ț</w:t>
      </w:r>
      <w:r w:rsidRPr="00F01DA4">
        <w:rPr>
          <w:rFonts w:ascii="Tahoma" w:hAnsi="Tahoma" w:cs="Tahoma"/>
          <w:sz w:val="20"/>
          <w:szCs w:val="20"/>
        </w:rPr>
        <w:t>ia mesajelor transmise c</w:t>
      </w:r>
      <w:r>
        <w:rPr>
          <w:rFonts w:ascii="Tahoma" w:hAnsi="Tahoma" w:cs="Tahoma"/>
          <w:sz w:val="20"/>
          <w:szCs w:val="20"/>
        </w:rPr>
        <w:t>ă</w:t>
      </w:r>
      <w:r w:rsidRPr="00F01DA4">
        <w:rPr>
          <w:rFonts w:ascii="Tahoma" w:hAnsi="Tahoma" w:cs="Tahoma"/>
          <w:sz w:val="20"/>
          <w:szCs w:val="20"/>
        </w:rPr>
        <w:t>tre numerele na</w:t>
      </w:r>
      <w:r>
        <w:rPr>
          <w:rFonts w:ascii="Tahoma" w:hAnsi="Tahoma" w:cs="Tahoma"/>
          <w:sz w:val="20"/>
          <w:szCs w:val="20"/>
        </w:rPr>
        <w:t>ț</w:t>
      </w:r>
      <w:r w:rsidRPr="00F01DA4">
        <w:rPr>
          <w:rFonts w:ascii="Tahoma" w:hAnsi="Tahoma" w:cs="Tahoma"/>
          <w:sz w:val="20"/>
          <w:szCs w:val="20"/>
        </w:rPr>
        <w:t>ionale scurte interne din Planul na</w:t>
      </w:r>
      <w:r>
        <w:rPr>
          <w:rFonts w:ascii="Tahoma" w:hAnsi="Tahoma" w:cs="Tahoma"/>
          <w:sz w:val="20"/>
          <w:szCs w:val="20"/>
        </w:rPr>
        <w:t>ț</w:t>
      </w:r>
      <w:r w:rsidRPr="00F01DA4">
        <w:rPr>
          <w:rFonts w:ascii="Tahoma" w:hAnsi="Tahoma" w:cs="Tahoma"/>
          <w:sz w:val="20"/>
          <w:szCs w:val="20"/>
        </w:rPr>
        <w:t>ional de numerota</w:t>
      </w:r>
      <w:r>
        <w:rPr>
          <w:rFonts w:ascii="Tahoma" w:hAnsi="Tahoma" w:cs="Tahoma"/>
          <w:sz w:val="20"/>
          <w:szCs w:val="20"/>
        </w:rPr>
        <w:t>ț</w:t>
      </w:r>
      <w:r w:rsidRPr="00F01DA4">
        <w:rPr>
          <w:rFonts w:ascii="Tahoma" w:hAnsi="Tahoma" w:cs="Tahoma"/>
          <w:sz w:val="20"/>
          <w:szCs w:val="20"/>
        </w:rPr>
        <w:t xml:space="preserve">ie (PNN), care se vor raporta la indicatorul i615. </w:t>
      </w:r>
    </w:p>
    <w:p w:rsidR="008A1599" w:rsidRPr="00865F84" w:rsidRDefault="008A1599" w:rsidP="008A1599">
      <w:pPr>
        <w:pStyle w:val="BodyText"/>
        <w:spacing w:after="0"/>
        <w:ind w:firstLine="720"/>
        <w:jc w:val="both"/>
        <w:rPr>
          <w:rFonts w:ascii="Tahoma" w:hAnsi="Tahoma" w:cs="Tahoma"/>
          <w:sz w:val="20"/>
          <w:szCs w:val="20"/>
        </w:rPr>
      </w:pPr>
      <w:r w:rsidRPr="00F01DA4">
        <w:rPr>
          <w:rFonts w:ascii="Tahoma" w:hAnsi="Tahoma" w:cs="Tahoma"/>
          <w:sz w:val="20"/>
          <w:szCs w:val="20"/>
        </w:rPr>
        <w:t xml:space="preserve">i615 – </w:t>
      </w:r>
      <w:r w:rsidRPr="00865F84">
        <w:rPr>
          <w:rFonts w:ascii="Tahoma" w:hAnsi="Tahoma" w:cs="Tahoma"/>
          <w:sz w:val="20"/>
          <w:szCs w:val="20"/>
        </w:rPr>
        <w:t xml:space="preserve"> se va raporta num</w:t>
      </w:r>
      <w:r>
        <w:rPr>
          <w:rFonts w:ascii="Tahoma" w:hAnsi="Tahoma" w:cs="Tahoma"/>
          <w:sz w:val="20"/>
          <w:szCs w:val="20"/>
        </w:rPr>
        <w:t>ă</w:t>
      </w:r>
      <w:r w:rsidRPr="00865F84">
        <w:rPr>
          <w:rFonts w:ascii="Tahoma" w:hAnsi="Tahoma" w:cs="Tahoma"/>
          <w:sz w:val="20"/>
          <w:szCs w:val="20"/>
        </w:rPr>
        <w:t xml:space="preserve">rul de </w:t>
      </w:r>
      <w:r w:rsidRPr="00F01DA4">
        <w:rPr>
          <w:rFonts w:ascii="Tahoma" w:hAnsi="Tahoma" w:cs="Tahoma"/>
          <w:sz w:val="20"/>
          <w:szCs w:val="20"/>
        </w:rPr>
        <w:t>mesaje de tip SMS</w:t>
      </w:r>
      <w:r w:rsidRPr="00865F84">
        <w:rPr>
          <w:rFonts w:ascii="Tahoma" w:hAnsi="Tahoma" w:cs="Tahoma"/>
          <w:sz w:val="20"/>
          <w:szCs w:val="20"/>
        </w:rPr>
        <w:t>/MMS</w:t>
      </w:r>
      <w:r w:rsidRPr="00F01DA4">
        <w:rPr>
          <w:rFonts w:ascii="Tahoma" w:hAnsi="Tahoma" w:cs="Tahoma"/>
          <w:sz w:val="20"/>
          <w:szCs w:val="20"/>
        </w:rPr>
        <w:t xml:space="preserve">, trasmise de utilizatorii finali </w:t>
      </w:r>
      <w:r w:rsidRPr="00865F84">
        <w:rPr>
          <w:rFonts w:ascii="Tahoma" w:hAnsi="Tahoma" w:cs="Tahoma"/>
          <w:sz w:val="20"/>
          <w:szCs w:val="20"/>
        </w:rPr>
        <w:t>c</w:t>
      </w:r>
      <w:r>
        <w:rPr>
          <w:rFonts w:ascii="Tahoma" w:hAnsi="Tahoma" w:cs="Tahoma"/>
          <w:sz w:val="20"/>
          <w:szCs w:val="20"/>
        </w:rPr>
        <w:t>ă</w:t>
      </w:r>
      <w:r w:rsidRPr="00865F84">
        <w:rPr>
          <w:rFonts w:ascii="Tahoma" w:hAnsi="Tahoma" w:cs="Tahoma"/>
          <w:sz w:val="20"/>
          <w:szCs w:val="20"/>
        </w:rPr>
        <w:t xml:space="preserve">tre </w:t>
      </w:r>
      <w:r w:rsidRPr="00F01DA4">
        <w:rPr>
          <w:rFonts w:ascii="Tahoma" w:hAnsi="Tahoma" w:cs="Tahoma"/>
          <w:sz w:val="20"/>
          <w:szCs w:val="20"/>
        </w:rPr>
        <w:t>numerele na</w:t>
      </w:r>
      <w:r>
        <w:rPr>
          <w:rFonts w:ascii="Tahoma" w:hAnsi="Tahoma" w:cs="Tahoma"/>
          <w:sz w:val="20"/>
          <w:szCs w:val="20"/>
        </w:rPr>
        <w:t>ț</w:t>
      </w:r>
      <w:r w:rsidRPr="00F01DA4">
        <w:rPr>
          <w:rFonts w:ascii="Tahoma" w:hAnsi="Tahoma" w:cs="Tahoma"/>
          <w:sz w:val="20"/>
          <w:szCs w:val="20"/>
        </w:rPr>
        <w:t>ionale scurte interne din Planul na</w:t>
      </w:r>
      <w:r>
        <w:rPr>
          <w:rFonts w:ascii="Tahoma" w:hAnsi="Tahoma" w:cs="Tahoma"/>
          <w:sz w:val="20"/>
          <w:szCs w:val="20"/>
        </w:rPr>
        <w:t>ț</w:t>
      </w:r>
      <w:r w:rsidRPr="00F01DA4">
        <w:rPr>
          <w:rFonts w:ascii="Tahoma" w:hAnsi="Tahoma" w:cs="Tahoma"/>
          <w:sz w:val="20"/>
          <w:szCs w:val="20"/>
        </w:rPr>
        <w:t>ional de numerota</w:t>
      </w:r>
      <w:r>
        <w:rPr>
          <w:rFonts w:ascii="Tahoma" w:hAnsi="Tahoma" w:cs="Tahoma"/>
          <w:sz w:val="20"/>
          <w:szCs w:val="20"/>
        </w:rPr>
        <w:t>ț</w:t>
      </w:r>
      <w:r w:rsidRPr="00F01DA4">
        <w:rPr>
          <w:rFonts w:ascii="Tahoma" w:hAnsi="Tahoma" w:cs="Tahoma"/>
          <w:sz w:val="20"/>
          <w:szCs w:val="20"/>
        </w:rPr>
        <w:t>ie (PNN)</w:t>
      </w:r>
      <w:r w:rsidRPr="00865F84">
        <w:rPr>
          <w:rFonts w:ascii="Tahoma" w:hAnsi="Tahoma" w:cs="Tahoma"/>
          <w:sz w:val="20"/>
          <w:szCs w:val="20"/>
        </w:rPr>
        <w:t xml:space="preserve"> /coduri scurte</w:t>
      </w:r>
      <w:r w:rsidRPr="00F01DA4">
        <w:rPr>
          <w:rFonts w:ascii="Tahoma" w:hAnsi="Tahoma" w:cs="Tahoma"/>
          <w:sz w:val="20"/>
          <w:szCs w:val="20"/>
        </w:rPr>
        <w:t>,</w:t>
      </w:r>
      <w:r w:rsidRPr="00865F84">
        <w:rPr>
          <w:rFonts w:ascii="Tahoma" w:hAnsi="Tahoma"/>
          <w:sz w:val="20"/>
          <w:szCs w:val="20"/>
        </w:rPr>
        <w:t xml:space="preserve"> </w:t>
      </w:r>
      <w:r w:rsidRPr="00F01DA4">
        <w:rPr>
          <w:rFonts w:ascii="Tahoma" w:hAnsi="Tahoma"/>
          <w:sz w:val="20"/>
          <w:szCs w:val="20"/>
        </w:rPr>
        <w:t>pentru care sunt percepute tarife (tarifabile).</w:t>
      </w:r>
    </w:p>
    <w:p w:rsidR="008A1599" w:rsidRPr="00747390" w:rsidRDefault="008A1599" w:rsidP="008A1599">
      <w:pPr>
        <w:pStyle w:val="BodyText"/>
        <w:spacing w:after="0"/>
        <w:ind w:firstLine="720"/>
        <w:jc w:val="both"/>
        <w:rPr>
          <w:rFonts w:ascii="Tahoma" w:hAnsi="Tahoma"/>
          <w:sz w:val="20"/>
          <w:szCs w:val="20"/>
        </w:rPr>
      </w:pPr>
      <w:r w:rsidRPr="00747390">
        <w:rPr>
          <w:rFonts w:ascii="Tahoma" w:hAnsi="Tahoma" w:cs="Tahoma"/>
          <w:sz w:val="20"/>
          <w:szCs w:val="20"/>
        </w:rPr>
        <w:t xml:space="preserve">i616 </w:t>
      </w:r>
      <w:r w:rsidRPr="00747390">
        <w:rPr>
          <w:rFonts w:ascii="Tahoma" w:hAnsi="Tahoma"/>
          <w:sz w:val="20"/>
          <w:szCs w:val="20"/>
        </w:rPr>
        <w:t xml:space="preserve">– se va raporta traficul </w:t>
      </w:r>
      <w:r w:rsidRPr="00747390">
        <w:rPr>
          <w:rFonts w:ascii="Tahoma" w:hAnsi="Tahoma"/>
          <w:sz w:val="20"/>
        </w:rPr>
        <w:t>c</w:t>
      </w:r>
      <w:r>
        <w:rPr>
          <w:rFonts w:ascii="Tahoma" w:hAnsi="Tahoma"/>
          <w:sz w:val="20"/>
        </w:rPr>
        <w:t>ă</w:t>
      </w:r>
      <w:r w:rsidRPr="00747390">
        <w:rPr>
          <w:rFonts w:ascii="Tahoma" w:hAnsi="Tahoma"/>
          <w:sz w:val="20"/>
        </w:rPr>
        <w:t xml:space="preserve">tre </w:t>
      </w:r>
      <w:r w:rsidRPr="00747390">
        <w:rPr>
          <w:rFonts w:ascii="Tahoma" w:hAnsi="Tahoma"/>
          <w:sz w:val="20"/>
          <w:szCs w:val="20"/>
        </w:rPr>
        <w:t>numere care nu fac parte din Planul național de numerotație (PNN) (de exemplu, trafic c</w:t>
      </w:r>
      <w:r>
        <w:rPr>
          <w:rFonts w:ascii="Tahoma" w:hAnsi="Tahoma"/>
          <w:sz w:val="20"/>
          <w:szCs w:val="20"/>
        </w:rPr>
        <w:t>ă</w:t>
      </w:r>
      <w:r w:rsidRPr="00747390">
        <w:rPr>
          <w:rFonts w:ascii="Tahoma" w:hAnsi="Tahoma"/>
          <w:sz w:val="20"/>
          <w:szCs w:val="20"/>
        </w:rPr>
        <w:t>tre numere scurte interne de rețea utilizate pentru furnizarea unor servicii specifice de re</w:t>
      </w:r>
      <w:r>
        <w:rPr>
          <w:rFonts w:ascii="Tahoma" w:hAnsi="Tahoma"/>
          <w:sz w:val="20"/>
          <w:szCs w:val="20"/>
        </w:rPr>
        <w:t>ț</w:t>
      </w:r>
      <w:r w:rsidRPr="00747390">
        <w:rPr>
          <w:rFonts w:ascii="Tahoma" w:hAnsi="Tahoma"/>
          <w:sz w:val="20"/>
          <w:szCs w:val="20"/>
        </w:rPr>
        <w:t>ea)</w:t>
      </w:r>
      <w:r w:rsidRPr="00865F84">
        <w:rPr>
          <w:rFonts w:ascii="Tahoma" w:hAnsi="Tahoma"/>
          <w:sz w:val="20"/>
          <w:szCs w:val="20"/>
        </w:rPr>
        <w:t>, pentru care sunt percepute tarife (tarifabile)</w:t>
      </w:r>
      <w:r w:rsidRPr="00747390">
        <w:rPr>
          <w:rFonts w:ascii="Tahoma" w:hAnsi="Tahoma"/>
          <w:sz w:val="20"/>
          <w:szCs w:val="20"/>
        </w:rPr>
        <w:t>.</w:t>
      </w:r>
    </w:p>
    <w:p w:rsidR="008A1599" w:rsidRDefault="008A1599" w:rsidP="008A1599">
      <w:pPr>
        <w:pStyle w:val="BodyText"/>
        <w:spacing w:after="0"/>
        <w:ind w:firstLine="720"/>
        <w:jc w:val="both"/>
        <w:rPr>
          <w:rFonts w:ascii="Tahoma" w:hAnsi="Tahoma" w:cs="Tahoma"/>
          <w:sz w:val="20"/>
          <w:szCs w:val="20"/>
        </w:rPr>
      </w:pPr>
      <w:r w:rsidRPr="00747390">
        <w:rPr>
          <w:rFonts w:ascii="Tahoma" w:hAnsi="Tahoma" w:cs="Tahoma"/>
          <w:i/>
          <w:iCs/>
          <w:sz w:val="20"/>
          <w:szCs w:val="20"/>
        </w:rPr>
        <w:t>Minute reale</w:t>
      </w:r>
      <w:r w:rsidRPr="00747390">
        <w:rPr>
          <w:rFonts w:ascii="Tahoma" w:hAnsi="Tahoma" w:cs="Tahoma"/>
          <w:sz w:val="20"/>
          <w:szCs w:val="20"/>
        </w:rPr>
        <w:t xml:space="preserve"> reprezint</w:t>
      </w:r>
      <w:r>
        <w:rPr>
          <w:rFonts w:ascii="Tahoma" w:hAnsi="Tahoma" w:cs="Tahoma"/>
          <w:sz w:val="20"/>
          <w:szCs w:val="20"/>
        </w:rPr>
        <w:t>ă</w:t>
      </w:r>
      <w:r w:rsidRPr="00747390">
        <w:rPr>
          <w:rFonts w:ascii="Tahoma" w:hAnsi="Tahoma" w:cs="Tahoma"/>
          <w:sz w:val="20"/>
          <w:szCs w:val="20"/>
        </w:rPr>
        <w:t xml:space="preserve"> num</w:t>
      </w:r>
      <w:r>
        <w:rPr>
          <w:rFonts w:ascii="Tahoma" w:hAnsi="Tahoma" w:cs="Tahoma"/>
          <w:sz w:val="20"/>
          <w:szCs w:val="20"/>
        </w:rPr>
        <w:t>ă</w:t>
      </w:r>
      <w:r w:rsidRPr="00747390">
        <w:rPr>
          <w:rFonts w:ascii="Tahoma" w:hAnsi="Tahoma" w:cs="Tahoma"/>
          <w:sz w:val="20"/>
          <w:szCs w:val="20"/>
        </w:rPr>
        <w:t>rul de minute realizate efectiv, indiferent dac</w:t>
      </w:r>
      <w:r>
        <w:rPr>
          <w:rFonts w:ascii="Tahoma" w:hAnsi="Tahoma" w:cs="Tahoma"/>
          <w:sz w:val="20"/>
          <w:szCs w:val="20"/>
        </w:rPr>
        <w:t>ă</w:t>
      </w:r>
      <w:r w:rsidRPr="00747390">
        <w:rPr>
          <w:rFonts w:ascii="Tahoma" w:hAnsi="Tahoma" w:cs="Tahoma"/>
          <w:sz w:val="20"/>
          <w:szCs w:val="20"/>
        </w:rPr>
        <w:t xml:space="preserve"> sunt incluse sau nu </w:t>
      </w:r>
      <w:r>
        <w:rPr>
          <w:rFonts w:ascii="Tahoma" w:hAnsi="Tahoma" w:cs="Tahoma"/>
          <w:sz w:val="20"/>
          <w:szCs w:val="20"/>
        </w:rPr>
        <w:t>î</w:t>
      </w:r>
      <w:r w:rsidRPr="00747390">
        <w:rPr>
          <w:rFonts w:ascii="Tahoma" w:hAnsi="Tahoma" w:cs="Tahoma"/>
          <w:sz w:val="20"/>
          <w:szCs w:val="20"/>
        </w:rPr>
        <w:t>n pachetele tarifare aplicabile</w:t>
      </w:r>
      <w:r w:rsidRPr="00D62A6E">
        <w:rPr>
          <w:rFonts w:ascii="Tahoma" w:hAnsi="Tahoma" w:cs="Tahoma"/>
          <w:sz w:val="20"/>
          <w:szCs w:val="20"/>
        </w:rPr>
        <w:t xml:space="preserv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8A1599" w:rsidRDefault="008A1599" w:rsidP="008A1599">
      <w:pPr>
        <w:jc w:val="both"/>
        <w:rPr>
          <w:rFonts w:ascii="Tahoma" w:hAnsi="Tahoma"/>
          <w:bCs/>
          <w:sz w:val="16"/>
          <w:szCs w:val="16"/>
        </w:rPr>
      </w:pPr>
    </w:p>
    <w:p w:rsidR="008A1599" w:rsidRPr="00D6661A" w:rsidRDefault="008A1599" w:rsidP="008A1599">
      <w:pPr>
        <w:jc w:val="both"/>
        <w:rPr>
          <w:rFonts w:ascii="Tahoma" w:hAnsi="Tahoma"/>
          <w:bCs/>
          <w:sz w:val="16"/>
          <w:szCs w:val="16"/>
        </w:rPr>
      </w:pPr>
    </w:p>
    <w:p w:rsidR="008A1599" w:rsidRDefault="008A1599" w:rsidP="008A1599">
      <w:pPr>
        <w:jc w:val="both"/>
        <w:rPr>
          <w:rFonts w:ascii="Tahoma" w:hAnsi="Tahoma"/>
          <w:b/>
          <w:sz w:val="22"/>
          <w:szCs w:val="22"/>
        </w:rPr>
      </w:pPr>
      <w:r w:rsidRPr="00D62A6E">
        <w:rPr>
          <w:rFonts w:ascii="Tahoma" w:hAnsi="Tahoma"/>
          <w:bCs/>
          <w:sz w:val="22"/>
          <w:szCs w:val="22"/>
        </w:rPr>
        <w:t>6.2.</w:t>
      </w:r>
      <w:r w:rsidRPr="00D62A6E">
        <w:rPr>
          <w:rFonts w:ascii="Tahoma" w:hAnsi="Tahoma"/>
          <w:b/>
          <w:sz w:val="22"/>
          <w:szCs w:val="22"/>
        </w:rPr>
        <w:t xml:space="preserve"> Servicii furnizate</w:t>
      </w:r>
      <w:r>
        <w:rPr>
          <w:rFonts w:ascii="Tahoma" w:hAnsi="Tahoma"/>
          <w:b/>
          <w:sz w:val="22"/>
          <w:szCs w:val="22"/>
        </w:rPr>
        <w:t xml:space="preserve"> la puncte mobile </w:t>
      </w:r>
      <w:r w:rsidRPr="00D62A6E">
        <w:rPr>
          <w:rFonts w:ascii="Tahoma" w:hAnsi="Tahoma"/>
          <w:b/>
          <w:sz w:val="22"/>
          <w:szCs w:val="22"/>
        </w:rPr>
        <w:t>pe pia</w:t>
      </w:r>
      <w:r>
        <w:rPr>
          <w:rFonts w:ascii="Tahoma" w:hAnsi="Tahoma"/>
          <w:b/>
          <w:sz w:val="22"/>
          <w:szCs w:val="22"/>
        </w:rPr>
        <w:t>ț</w:t>
      </w:r>
      <w:r w:rsidRPr="00D62A6E">
        <w:rPr>
          <w:rFonts w:ascii="Tahoma" w:hAnsi="Tahoma"/>
          <w:b/>
          <w:sz w:val="22"/>
          <w:szCs w:val="22"/>
        </w:rPr>
        <w:t>a cu am</w:t>
      </w:r>
      <w:r>
        <w:rPr>
          <w:rFonts w:ascii="Tahoma" w:hAnsi="Tahoma"/>
          <w:b/>
          <w:sz w:val="22"/>
          <w:szCs w:val="22"/>
        </w:rPr>
        <w:t>ă</w:t>
      </w:r>
      <w:r w:rsidRPr="00D62A6E">
        <w:rPr>
          <w:rFonts w:ascii="Tahoma" w:hAnsi="Tahoma"/>
          <w:b/>
          <w:sz w:val="22"/>
          <w:szCs w:val="22"/>
        </w:rPr>
        <w:t>nuntul: trafic din servicii apeluri/SMS</w:t>
      </w:r>
      <w:r>
        <w:rPr>
          <w:rFonts w:ascii="Tahoma" w:hAnsi="Tahoma"/>
          <w:b/>
          <w:sz w:val="22"/>
          <w:szCs w:val="22"/>
        </w:rPr>
        <w:t>-uri/MMS-uri</w:t>
      </w:r>
      <w:r w:rsidRPr="00D62A6E">
        <w:rPr>
          <w:rFonts w:ascii="Tahoma" w:hAnsi="Tahoma"/>
          <w:b/>
          <w:sz w:val="22"/>
          <w:szCs w:val="22"/>
        </w:rPr>
        <w:t xml:space="preserve"> c</w:t>
      </w:r>
      <w:r>
        <w:rPr>
          <w:rFonts w:ascii="Tahoma" w:hAnsi="Tahoma"/>
          <w:b/>
          <w:sz w:val="22"/>
          <w:szCs w:val="22"/>
        </w:rPr>
        <w:t>ă</w:t>
      </w:r>
      <w:r w:rsidRPr="00D62A6E">
        <w:rPr>
          <w:rFonts w:ascii="Tahoma" w:hAnsi="Tahoma"/>
          <w:b/>
          <w:sz w:val="22"/>
          <w:szCs w:val="22"/>
        </w:rPr>
        <w:t>tre numere na</w:t>
      </w:r>
      <w:r>
        <w:rPr>
          <w:rFonts w:ascii="Tahoma" w:hAnsi="Tahoma"/>
          <w:b/>
          <w:sz w:val="22"/>
          <w:szCs w:val="22"/>
        </w:rPr>
        <w:t>ț</w:t>
      </w:r>
      <w:r w:rsidRPr="00D62A6E">
        <w:rPr>
          <w:rFonts w:ascii="Tahoma" w:hAnsi="Tahoma"/>
          <w:b/>
          <w:sz w:val="22"/>
          <w:szCs w:val="22"/>
        </w:rPr>
        <w:t>ionale nongeografice din domeniile 08, 09 ale Planului na</w:t>
      </w:r>
      <w:r>
        <w:rPr>
          <w:rFonts w:ascii="Tahoma" w:hAnsi="Tahoma"/>
          <w:b/>
          <w:sz w:val="22"/>
          <w:szCs w:val="22"/>
        </w:rPr>
        <w:t>ț</w:t>
      </w:r>
      <w:r w:rsidRPr="00D62A6E">
        <w:rPr>
          <w:rFonts w:ascii="Tahoma" w:hAnsi="Tahoma"/>
          <w:b/>
          <w:sz w:val="22"/>
          <w:szCs w:val="22"/>
        </w:rPr>
        <w:t>ional de numerota</w:t>
      </w:r>
      <w:r>
        <w:rPr>
          <w:rFonts w:ascii="Tahoma" w:hAnsi="Tahoma"/>
          <w:b/>
          <w:sz w:val="22"/>
          <w:szCs w:val="22"/>
        </w:rPr>
        <w:t>ț</w:t>
      </w:r>
      <w:r w:rsidRPr="00D62A6E">
        <w:rPr>
          <w:rFonts w:ascii="Tahoma" w:hAnsi="Tahoma"/>
          <w:b/>
          <w:sz w:val="22"/>
          <w:szCs w:val="22"/>
        </w:rPr>
        <w:t>ie (PNN), alte numere din PNN destinate pentru furnizarea unor servicii cu valoare ad</w:t>
      </w:r>
      <w:r>
        <w:rPr>
          <w:rFonts w:ascii="Tahoma" w:hAnsi="Tahoma"/>
          <w:b/>
          <w:sz w:val="22"/>
          <w:szCs w:val="22"/>
        </w:rPr>
        <w:t>ă</w:t>
      </w:r>
      <w:r w:rsidRPr="00D62A6E">
        <w:rPr>
          <w:rFonts w:ascii="Tahoma" w:hAnsi="Tahoma"/>
          <w:b/>
          <w:sz w:val="22"/>
          <w:szCs w:val="22"/>
        </w:rPr>
        <w:t>ugat</w:t>
      </w:r>
      <w:r>
        <w:rPr>
          <w:rFonts w:ascii="Tahoma" w:hAnsi="Tahoma"/>
          <w:b/>
          <w:sz w:val="22"/>
          <w:szCs w:val="22"/>
        </w:rPr>
        <w:t>ă</w:t>
      </w:r>
      <w:r w:rsidRPr="00D62A6E">
        <w:rPr>
          <w:rFonts w:ascii="Tahoma" w:hAnsi="Tahoma"/>
          <w:b/>
          <w:sz w:val="22"/>
          <w:szCs w:val="22"/>
        </w:rPr>
        <w:t>/servicii specifice de re</w:t>
      </w:r>
      <w:r>
        <w:rPr>
          <w:rFonts w:ascii="Tahoma" w:hAnsi="Tahoma"/>
          <w:b/>
          <w:sz w:val="22"/>
          <w:szCs w:val="22"/>
        </w:rPr>
        <w:t>ț</w:t>
      </w:r>
      <w:r w:rsidRPr="00D62A6E">
        <w:rPr>
          <w:rFonts w:ascii="Tahoma" w:hAnsi="Tahoma"/>
          <w:b/>
          <w:sz w:val="22"/>
          <w:szCs w:val="22"/>
        </w:rPr>
        <w:t xml:space="preserve">ea </w:t>
      </w:r>
      <w:r>
        <w:rPr>
          <w:rFonts w:ascii="Tahoma" w:hAnsi="Tahoma"/>
          <w:b/>
          <w:sz w:val="22"/>
          <w:szCs w:val="22"/>
        </w:rPr>
        <w:t>ș</w:t>
      </w:r>
      <w:r w:rsidRPr="00D62A6E">
        <w:rPr>
          <w:rFonts w:ascii="Tahoma" w:hAnsi="Tahoma"/>
          <w:b/>
          <w:sz w:val="22"/>
          <w:szCs w:val="22"/>
        </w:rPr>
        <w:t xml:space="preserve">i numere care nu fac parte din PNN, originate </w:t>
      </w:r>
      <w:r>
        <w:rPr>
          <w:rFonts w:ascii="Tahoma" w:hAnsi="Tahoma"/>
          <w:b/>
          <w:sz w:val="22"/>
          <w:szCs w:val="22"/>
        </w:rPr>
        <w:t>î</w:t>
      </w:r>
      <w:r w:rsidRPr="00D62A6E">
        <w:rPr>
          <w:rFonts w:ascii="Tahoma" w:hAnsi="Tahoma"/>
          <w:b/>
          <w:sz w:val="22"/>
          <w:szCs w:val="22"/>
        </w:rPr>
        <w:t>n propria rețea public</w:t>
      </w:r>
      <w:r>
        <w:rPr>
          <w:rFonts w:ascii="Tahoma" w:hAnsi="Tahoma"/>
          <w:b/>
          <w:sz w:val="22"/>
          <w:szCs w:val="22"/>
        </w:rPr>
        <w:t>ă</w:t>
      </w:r>
      <w:r w:rsidRPr="00D62A6E">
        <w:rPr>
          <w:rFonts w:ascii="Tahoma" w:hAnsi="Tahoma"/>
          <w:b/>
          <w:sz w:val="22"/>
          <w:szCs w:val="22"/>
        </w:rPr>
        <w:t xml:space="preserve"> mobil</w:t>
      </w:r>
      <w:r>
        <w:rPr>
          <w:rFonts w:ascii="Tahoma" w:hAnsi="Tahoma"/>
          <w:b/>
          <w:sz w:val="22"/>
          <w:szCs w:val="22"/>
        </w:rPr>
        <w:t>ă</w:t>
      </w:r>
      <w:r w:rsidRPr="00D62A6E">
        <w:rPr>
          <w:rFonts w:ascii="Tahoma" w:hAnsi="Tahoma"/>
          <w:b/>
          <w:sz w:val="22"/>
          <w:szCs w:val="22"/>
        </w:rPr>
        <w:t xml:space="preserve"> de c</w:t>
      </w:r>
      <w:r>
        <w:rPr>
          <w:rFonts w:ascii="Tahoma" w:hAnsi="Tahoma"/>
          <w:b/>
          <w:sz w:val="22"/>
          <w:szCs w:val="22"/>
        </w:rPr>
        <w:t>ă</w:t>
      </w:r>
      <w:r w:rsidRPr="00D62A6E">
        <w:rPr>
          <w:rFonts w:ascii="Tahoma" w:hAnsi="Tahoma"/>
          <w:b/>
          <w:sz w:val="22"/>
          <w:szCs w:val="22"/>
        </w:rPr>
        <w:t>tre utilizatorii finali. Trafic c</w:t>
      </w:r>
      <w:r>
        <w:rPr>
          <w:rFonts w:ascii="Tahoma" w:hAnsi="Tahoma"/>
          <w:b/>
          <w:sz w:val="22"/>
          <w:szCs w:val="22"/>
        </w:rPr>
        <w:t>ă</w:t>
      </w:r>
      <w:r w:rsidRPr="00D62A6E">
        <w:rPr>
          <w:rFonts w:ascii="Tahoma" w:hAnsi="Tahoma"/>
          <w:b/>
          <w:sz w:val="22"/>
          <w:szCs w:val="22"/>
        </w:rPr>
        <w:t>tre codurile scurte SMS/MMS destinate pentru furnizarea de servicii cu valoare ad</w:t>
      </w:r>
      <w:r>
        <w:rPr>
          <w:rFonts w:ascii="Tahoma" w:hAnsi="Tahoma"/>
          <w:b/>
          <w:sz w:val="22"/>
          <w:szCs w:val="22"/>
        </w:rPr>
        <w:t>ă</w:t>
      </w:r>
      <w:r w:rsidRPr="00D62A6E">
        <w:rPr>
          <w:rFonts w:ascii="Tahoma" w:hAnsi="Tahoma"/>
          <w:b/>
          <w:sz w:val="22"/>
          <w:szCs w:val="22"/>
        </w:rPr>
        <w:t>ugat</w:t>
      </w:r>
      <w:r>
        <w:rPr>
          <w:rFonts w:ascii="Tahoma" w:hAnsi="Tahoma"/>
          <w:b/>
          <w:sz w:val="22"/>
          <w:szCs w:val="22"/>
        </w:rPr>
        <w:t>ă</w:t>
      </w:r>
      <w:r w:rsidRPr="00D62A6E">
        <w:rPr>
          <w:rFonts w:ascii="Tahoma" w:hAnsi="Tahoma"/>
          <w:b/>
          <w:sz w:val="22"/>
          <w:szCs w:val="22"/>
        </w:rPr>
        <w:t>/servicii specifice de re</w:t>
      </w:r>
      <w:r>
        <w:rPr>
          <w:rFonts w:ascii="Tahoma" w:hAnsi="Tahoma"/>
          <w:b/>
          <w:sz w:val="22"/>
          <w:szCs w:val="22"/>
        </w:rPr>
        <w:t>ț</w:t>
      </w:r>
      <w:r w:rsidRPr="00D62A6E">
        <w:rPr>
          <w:rFonts w:ascii="Tahoma" w:hAnsi="Tahoma"/>
          <w:b/>
          <w:sz w:val="22"/>
          <w:szCs w:val="22"/>
        </w:rPr>
        <w:t>ea. Venituri anuale corespunz</w:t>
      </w:r>
      <w:r>
        <w:rPr>
          <w:rFonts w:ascii="Tahoma" w:hAnsi="Tahoma"/>
          <w:b/>
          <w:sz w:val="22"/>
          <w:szCs w:val="22"/>
        </w:rPr>
        <w:t>ă</w:t>
      </w:r>
      <w:r w:rsidRPr="00D62A6E">
        <w:rPr>
          <w:rFonts w:ascii="Tahoma" w:hAnsi="Tahoma"/>
          <w:b/>
          <w:sz w:val="22"/>
          <w:szCs w:val="22"/>
        </w:rPr>
        <w:t>toare.</w:t>
      </w:r>
    </w:p>
    <w:p w:rsidR="008A1599" w:rsidRDefault="008A1599" w:rsidP="008A1599">
      <w:pPr>
        <w:jc w:val="both"/>
        <w:rPr>
          <w:rFonts w:ascii="Tahoma" w:hAnsi="Tahoma"/>
          <w:b/>
          <w:sz w:val="16"/>
          <w:szCs w:val="16"/>
        </w:rPr>
      </w:pPr>
    </w:p>
    <w:p w:rsidR="008A1599" w:rsidRPr="00D6661A" w:rsidRDefault="008A1599" w:rsidP="008A1599">
      <w:pPr>
        <w:jc w:val="both"/>
        <w:rPr>
          <w:rFonts w:ascii="Tahoma" w:hAnsi="Tahoma" w:cs="Tahoma"/>
          <w:sz w:val="16"/>
          <w:szCs w:val="16"/>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778"/>
        <w:gridCol w:w="1701"/>
        <w:gridCol w:w="1559"/>
        <w:gridCol w:w="1559"/>
        <w:gridCol w:w="1343"/>
      </w:tblGrid>
      <w:tr w:rsidR="008A1599" w:rsidRPr="00D62A6E" w:rsidTr="006942D8">
        <w:tblPrEx>
          <w:tblCellMar>
            <w:top w:w="0" w:type="dxa"/>
            <w:bottom w:w="0" w:type="dxa"/>
          </w:tblCellMar>
        </w:tblPrEx>
        <w:trPr>
          <w:cantSplit/>
        </w:trPr>
        <w:tc>
          <w:tcPr>
            <w:tcW w:w="828" w:type="dxa"/>
            <w:shd w:val="clear" w:color="auto" w:fill="auto"/>
            <w:vAlign w:val="center"/>
          </w:tcPr>
          <w:p w:rsidR="008A1599" w:rsidRPr="00D62A6E" w:rsidRDefault="008A1599" w:rsidP="006942D8">
            <w:pPr>
              <w:ind w:left="-57" w:right="-57"/>
              <w:rPr>
                <w:rFonts w:ascii="Tahoma" w:hAnsi="Tahoma"/>
                <w:b/>
                <w:sz w:val="20"/>
              </w:rPr>
            </w:pPr>
          </w:p>
        </w:tc>
        <w:tc>
          <w:tcPr>
            <w:tcW w:w="8778"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Indicator</w:t>
            </w:r>
          </w:p>
        </w:tc>
        <w:tc>
          <w:tcPr>
            <w:tcW w:w="1701"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Apeluri/SMS-uri</w:t>
            </w:r>
            <w:r>
              <w:rPr>
                <w:rFonts w:ascii="Tahoma" w:hAnsi="Tahoma"/>
                <w:bCs/>
                <w:sz w:val="20"/>
              </w:rPr>
              <w:t>/ MMS-uri</w:t>
            </w:r>
          </w:p>
        </w:tc>
        <w:tc>
          <w:tcPr>
            <w:tcW w:w="1559" w:type="dxa"/>
            <w:vAlign w:val="center"/>
          </w:tcPr>
          <w:p w:rsidR="008A1599" w:rsidRDefault="008A1599" w:rsidP="006942D8">
            <w:pPr>
              <w:ind w:left="-57" w:right="-57"/>
              <w:jc w:val="center"/>
              <w:rPr>
                <w:rFonts w:ascii="Tahoma" w:hAnsi="Tahoma"/>
                <w:bCs/>
                <w:sz w:val="20"/>
              </w:rPr>
            </w:pPr>
            <w:r w:rsidRPr="00D62A6E">
              <w:rPr>
                <w:rFonts w:ascii="Tahoma" w:hAnsi="Tahoma"/>
                <w:bCs/>
                <w:sz w:val="20"/>
              </w:rPr>
              <w:t>Minute reale</w:t>
            </w:r>
            <w:r>
              <w:rPr>
                <w:rFonts w:ascii="Tahoma" w:hAnsi="Tahoma"/>
                <w:bCs/>
                <w:sz w:val="20"/>
              </w:rPr>
              <w:t>/</w:t>
            </w:r>
          </w:p>
          <w:p w:rsidR="008A1599" w:rsidRPr="00D62A6E" w:rsidRDefault="008A1599" w:rsidP="006942D8">
            <w:pPr>
              <w:ind w:left="-57" w:right="-57"/>
              <w:jc w:val="center"/>
              <w:rPr>
                <w:rFonts w:ascii="Tahoma" w:hAnsi="Tahoma"/>
                <w:bCs/>
                <w:sz w:val="20"/>
              </w:rPr>
            </w:pPr>
            <w:r>
              <w:rPr>
                <w:rFonts w:ascii="Tahoma" w:hAnsi="Tahoma"/>
                <w:bCs/>
                <w:sz w:val="20"/>
              </w:rPr>
              <w:t>GB reali</w:t>
            </w:r>
          </w:p>
        </w:tc>
        <w:tc>
          <w:tcPr>
            <w:tcW w:w="1559" w:type="dxa"/>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Venituri anuale</w:t>
            </w:r>
          </w:p>
        </w:tc>
        <w:tc>
          <w:tcPr>
            <w:tcW w:w="1343"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18"/>
                <w:szCs w:val="18"/>
              </w:rPr>
              <w:t>Observații</w:t>
            </w: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cs="Tahoma"/>
                <w:bCs/>
                <w:sz w:val="20"/>
                <w:szCs w:val="20"/>
              </w:rPr>
            </w:pPr>
            <w:r w:rsidRPr="00D62A6E">
              <w:rPr>
                <w:rFonts w:ascii="Tahoma" w:hAnsi="Tahoma" w:cs="Tahoma"/>
                <w:bCs/>
                <w:sz w:val="20"/>
                <w:szCs w:val="20"/>
              </w:rPr>
              <w:t>i621</w:t>
            </w:r>
          </w:p>
        </w:tc>
        <w:tc>
          <w:tcPr>
            <w:tcW w:w="8778" w:type="dxa"/>
            <w:shd w:val="clear" w:color="auto" w:fill="auto"/>
            <w:vAlign w:val="center"/>
          </w:tcPr>
          <w:p w:rsidR="008A1599" w:rsidRPr="00D62A6E" w:rsidRDefault="008A1599" w:rsidP="006942D8">
            <w:pPr>
              <w:ind w:left="-57" w:right="-57"/>
              <w:rPr>
                <w:rFonts w:ascii="Tahoma" w:hAnsi="Tahoma"/>
                <w:bCs/>
                <w:sz w:val="20"/>
              </w:rPr>
            </w:pPr>
            <w:r w:rsidRPr="00D62A6E">
              <w:rPr>
                <w:rFonts w:ascii="Tahoma" w:hAnsi="Tahoma"/>
                <w:bCs/>
                <w:sz w:val="20"/>
              </w:rPr>
              <w:t xml:space="preserve">Trafic </w:t>
            </w:r>
            <w:r w:rsidRPr="00D62A6E">
              <w:rPr>
                <w:rFonts w:ascii="Tahoma" w:hAnsi="Tahoma"/>
                <w:bCs/>
                <w:sz w:val="20"/>
                <w:szCs w:val="20"/>
              </w:rPr>
              <w:t>c</w:t>
            </w:r>
            <w:r>
              <w:rPr>
                <w:rFonts w:ascii="Tahoma" w:hAnsi="Tahoma"/>
                <w:bCs/>
                <w:sz w:val="20"/>
                <w:szCs w:val="20"/>
              </w:rPr>
              <w:t>ă</w:t>
            </w:r>
            <w:r w:rsidRPr="00D62A6E">
              <w:rPr>
                <w:rFonts w:ascii="Tahoma" w:hAnsi="Tahoma"/>
                <w:bCs/>
                <w:sz w:val="20"/>
                <w:szCs w:val="20"/>
              </w:rPr>
              <w:t>tre numere naționale nongeografice din domeniul 0Z = 08</w:t>
            </w:r>
            <w:r w:rsidRPr="00D62A6E">
              <w:rPr>
                <w:rFonts w:ascii="Tahoma" w:hAnsi="Tahoma"/>
                <w:bCs/>
                <w:sz w:val="20"/>
              </w:rPr>
              <w:t xml:space="preserve"> </w:t>
            </w:r>
          </w:p>
          <w:p w:rsidR="008A1599" w:rsidRPr="00D62A6E" w:rsidRDefault="008A1599" w:rsidP="006942D8">
            <w:pPr>
              <w:ind w:left="-57" w:right="-57"/>
              <w:rPr>
                <w:rFonts w:ascii="Tahoma" w:hAnsi="Tahoma"/>
                <w:b/>
                <w:sz w:val="20"/>
              </w:rPr>
            </w:pPr>
            <w:r w:rsidRPr="00D62A6E">
              <w:rPr>
                <w:rFonts w:ascii="Tahoma" w:hAnsi="Tahoma"/>
                <w:sz w:val="20"/>
              </w:rPr>
              <w:t>(pentru servicii diverse), din care:</w:t>
            </w:r>
          </w:p>
        </w:tc>
        <w:tc>
          <w:tcPr>
            <w:tcW w:w="1701"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i621a</w:t>
            </w:r>
          </w:p>
        </w:tc>
        <w:tc>
          <w:tcPr>
            <w:tcW w:w="8778" w:type="dxa"/>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a)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0800, din care:</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i621a1</w:t>
            </w:r>
          </w:p>
        </w:tc>
        <w:tc>
          <w:tcPr>
            <w:tcW w:w="8778" w:type="dxa"/>
          </w:tcPr>
          <w:p w:rsidR="008A1599" w:rsidRPr="00D62A6E" w:rsidRDefault="008A1599" w:rsidP="006942D8">
            <w:pPr>
              <w:ind w:left="-57" w:right="-57"/>
              <w:rPr>
                <w:rFonts w:ascii="Tahoma" w:hAnsi="Tahoma" w:cs="Tahoma"/>
                <w:sz w:val="20"/>
                <w:szCs w:val="20"/>
              </w:rPr>
            </w:pPr>
            <w:r w:rsidRPr="00D62A6E">
              <w:rPr>
                <w:rFonts w:ascii="Tahoma" w:hAnsi="Tahoma"/>
                <w:sz w:val="20"/>
              </w:rPr>
              <w:t>a1) trafic c</w:t>
            </w:r>
            <w:r>
              <w:rPr>
                <w:rFonts w:ascii="Tahoma" w:hAnsi="Tahoma"/>
                <w:sz w:val="20"/>
              </w:rPr>
              <w:t>ă</w:t>
            </w:r>
            <w:r w:rsidRPr="00D62A6E">
              <w:rPr>
                <w:rFonts w:ascii="Tahoma" w:hAnsi="Tahoma"/>
                <w:sz w:val="20"/>
              </w:rPr>
              <w:t xml:space="preserve">tre 0800 implementat </w:t>
            </w:r>
            <w:r>
              <w:rPr>
                <w:rFonts w:ascii="Tahoma" w:hAnsi="Tahoma"/>
                <w:sz w:val="20"/>
              </w:rPr>
              <w:t>î</w:t>
            </w:r>
            <w:r w:rsidRPr="00D62A6E">
              <w:rPr>
                <w:rFonts w:ascii="Tahoma" w:hAnsi="Tahoma"/>
                <w:sz w:val="20"/>
              </w:rPr>
              <w:t>n propria rețea</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i621a2</w:t>
            </w:r>
          </w:p>
        </w:tc>
        <w:tc>
          <w:tcPr>
            <w:tcW w:w="8778" w:type="dxa"/>
          </w:tcPr>
          <w:p w:rsidR="008A1599" w:rsidRPr="00D62A6E" w:rsidRDefault="008A1599" w:rsidP="006942D8">
            <w:pPr>
              <w:ind w:left="-57" w:right="-57"/>
              <w:rPr>
                <w:rFonts w:ascii="Tahoma" w:hAnsi="Tahoma" w:cs="Tahoma"/>
                <w:sz w:val="20"/>
                <w:szCs w:val="20"/>
              </w:rPr>
            </w:pPr>
            <w:r w:rsidRPr="00D62A6E">
              <w:rPr>
                <w:rFonts w:ascii="Tahoma" w:hAnsi="Tahoma"/>
                <w:sz w:val="20"/>
              </w:rPr>
              <w:t>a2) trafic c</w:t>
            </w:r>
            <w:r>
              <w:rPr>
                <w:rFonts w:ascii="Tahoma" w:hAnsi="Tahoma"/>
                <w:sz w:val="20"/>
              </w:rPr>
              <w:t>ă</w:t>
            </w:r>
            <w:r w:rsidRPr="00D62A6E">
              <w:rPr>
                <w:rFonts w:ascii="Tahoma" w:hAnsi="Tahoma"/>
                <w:sz w:val="20"/>
              </w:rPr>
              <w:t xml:space="preserve">tre 0800 implementat </w:t>
            </w:r>
            <w:r>
              <w:rPr>
                <w:rFonts w:ascii="Tahoma" w:hAnsi="Tahoma"/>
                <w:sz w:val="20"/>
              </w:rPr>
              <w:t>î</w:t>
            </w:r>
            <w:r w:rsidRPr="00D62A6E">
              <w:rPr>
                <w:rFonts w:ascii="Tahoma" w:hAnsi="Tahoma"/>
                <w:sz w:val="20"/>
              </w:rPr>
              <w:t>n alte rețele</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i621b</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b)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0801,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i621b1</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b1) trafic c</w:t>
            </w:r>
            <w:r>
              <w:rPr>
                <w:rFonts w:ascii="Tahoma" w:hAnsi="Tahoma"/>
                <w:sz w:val="20"/>
              </w:rPr>
              <w:t>ă</w:t>
            </w:r>
            <w:r w:rsidRPr="00D62A6E">
              <w:rPr>
                <w:rFonts w:ascii="Tahoma" w:hAnsi="Tahoma"/>
                <w:sz w:val="20"/>
              </w:rPr>
              <w:t xml:space="preserve">tre 0801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i621b2</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b2) trafic c</w:t>
            </w:r>
            <w:r>
              <w:rPr>
                <w:rFonts w:ascii="Tahoma" w:hAnsi="Tahoma"/>
                <w:sz w:val="20"/>
              </w:rPr>
              <w:t>ă</w:t>
            </w:r>
            <w:r w:rsidRPr="00D62A6E">
              <w:rPr>
                <w:rFonts w:ascii="Tahoma" w:hAnsi="Tahoma"/>
                <w:sz w:val="20"/>
              </w:rPr>
              <w:t xml:space="preserve">tre 0801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lastRenderedPageBreak/>
              <w:t>i621c</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c)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0802,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i621c1</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c1) trafic c</w:t>
            </w:r>
            <w:r>
              <w:rPr>
                <w:rFonts w:ascii="Tahoma" w:hAnsi="Tahoma"/>
                <w:sz w:val="20"/>
              </w:rPr>
              <w:t>ă</w:t>
            </w:r>
            <w:r w:rsidRPr="00D62A6E">
              <w:rPr>
                <w:rFonts w:ascii="Tahoma" w:hAnsi="Tahoma"/>
                <w:sz w:val="20"/>
              </w:rPr>
              <w:t xml:space="preserve">tre 0802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i621c2</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c2) trafic c</w:t>
            </w:r>
            <w:r>
              <w:rPr>
                <w:rFonts w:ascii="Tahoma" w:hAnsi="Tahoma"/>
                <w:sz w:val="20"/>
              </w:rPr>
              <w:t>ă</w:t>
            </w:r>
            <w:r w:rsidRPr="00D62A6E">
              <w:rPr>
                <w:rFonts w:ascii="Tahoma" w:hAnsi="Tahoma"/>
                <w:sz w:val="20"/>
              </w:rPr>
              <w:t xml:space="preserve">tre 0802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i621d</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d)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0803,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i621d1</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d1) trafic c</w:t>
            </w:r>
            <w:r>
              <w:rPr>
                <w:rFonts w:ascii="Tahoma" w:hAnsi="Tahoma"/>
                <w:sz w:val="20"/>
              </w:rPr>
              <w:t>ă</w:t>
            </w:r>
            <w:r w:rsidRPr="00D62A6E">
              <w:rPr>
                <w:rFonts w:ascii="Tahoma" w:hAnsi="Tahoma"/>
                <w:sz w:val="20"/>
              </w:rPr>
              <w:t xml:space="preserve">tre 0803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i621d2</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d2) trafic c</w:t>
            </w:r>
            <w:r>
              <w:rPr>
                <w:rFonts w:ascii="Tahoma" w:hAnsi="Tahoma"/>
                <w:sz w:val="20"/>
              </w:rPr>
              <w:t>ă</w:t>
            </w:r>
            <w:r w:rsidRPr="00D62A6E">
              <w:rPr>
                <w:rFonts w:ascii="Tahoma" w:hAnsi="Tahoma"/>
                <w:sz w:val="20"/>
              </w:rPr>
              <w:t xml:space="preserve">tre 0803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i621e</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e)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0805,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i621e1</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e1) trafic c</w:t>
            </w:r>
            <w:r>
              <w:rPr>
                <w:rFonts w:ascii="Tahoma" w:hAnsi="Tahoma"/>
                <w:sz w:val="20"/>
              </w:rPr>
              <w:t>ă</w:t>
            </w:r>
            <w:r w:rsidRPr="00D62A6E">
              <w:rPr>
                <w:rFonts w:ascii="Tahoma" w:hAnsi="Tahoma"/>
                <w:sz w:val="20"/>
              </w:rPr>
              <w:t xml:space="preserve">tre 0805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i621e2</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e2) trafic c</w:t>
            </w:r>
            <w:r>
              <w:rPr>
                <w:rFonts w:ascii="Tahoma" w:hAnsi="Tahoma"/>
                <w:sz w:val="20"/>
              </w:rPr>
              <w:t>ă</w:t>
            </w:r>
            <w:r w:rsidRPr="00D62A6E">
              <w:rPr>
                <w:rFonts w:ascii="Tahoma" w:hAnsi="Tahoma"/>
                <w:sz w:val="20"/>
              </w:rPr>
              <w:t xml:space="preserve">tre 0805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i621f</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f)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numere din subdomeniul 0870,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i621f1</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f1) trafic c</w:t>
            </w:r>
            <w:r>
              <w:rPr>
                <w:rFonts w:ascii="Tahoma" w:hAnsi="Tahoma"/>
                <w:sz w:val="20"/>
              </w:rPr>
              <w:t>ă</w:t>
            </w:r>
            <w:r w:rsidRPr="00D62A6E">
              <w:rPr>
                <w:rFonts w:ascii="Tahoma" w:hAnsi="Tahoma"/>
                <w:sz w:val="20"/>
              </w:rPr>
              <w:t xml:space="preserve">tre 0870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i621f2</w:t>
            </w:r>
          </w:p>
        </w:tc>
        <w:tc>
          <w:tcPr>
            <w:tcW w:w="8778" w:type="dxa"/>
            <w:shd w:val="clear" w:color="auto" w:fill="auto"/>
          </w:tcPr>
          <w:p w:rsidR="008A1599" w:rsidRPr="00D62A6E" w:rsidRDefault="008A1599" w:rsidP="006942D8">
            <w:pPr>
              <w:ind w:left="-57" w:right="-57"/>
              <w:rPr>
                <w:rFonts w:ascii="Tahoma" w:hAnsi="Tahoma" w:cs="Tahoma"/>
                <w:sz w:val="20"/>
                <w:szCs w:val="20"/>
              </w:rPr>
            </w:pPr>
            <w:r w:rsidRPr="00D62A6E">
              <w:rPr>
                <w:rFonts w:ascii="Tahoma" w:hAnsi="Tahoma"/>
                <w:sz w:val="20"/>
              </w:rPr>
              <w:t>f2) trafic c</w:t>
            </w:r>
            <w:r>
              <w:rPr>
                <w:rFonts w:ascii="Tahoma" w:hAnsi="Tahoma"/>
                <w:sz w:val="20"/>
              </w:rPr>
              <w:t>ă</w:t>
            </w:r>
            <w:r w:rsidRPr="00D62A6E">
              <w:rPr>
                <w:rFonts w:ascii="Tahoma" w:hAnsi="Tahoma"/>
                <w:sz w:val="20"/>
              </w:rPr>
              <w:t xml:space="preserve">tre 0870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i621g</w:t>
            </w:r>
          </w:p>
        </w:tc>
        <w:tc>
          <w:tcPr>
            <w:tcW w:w="877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cs="Tahoma"/>
                <w:sz w:val="20"/>
                <w:szCs w:val="20"/>
              </w:rPr>
              <w:t xml:space="preserve">g) trafic </w:t>
            </w:r>
            <w:r w:rsidRPr="00D62A6E">
              <w:rPr>
                <w:rFonts w:ascii="Tahoma" w:hAnsi="Tahoma"/>
                <w:sz w:val="20"/>
              </w:rPr>
              <w:t>c</w:t>
            </w:r>
            <w:r>
              <w:rPr>
                <w:rFonts w:ascii="Tahoma" w:hAnsi="Tahoma"/>
                <w:sz w:val="20"/>
              </w:rPr>
              <w:t>ă</w:t>
            </w:r>
            <w:r w:rsidRPr="00D62A6E">
              <w:rPr>
                <w:rFonts w:ascii="Tahoma" w:hAnsi="Tahoma"/>
                <w:sz w:val="20"/>
              </w:rPr>
              <w:t>tre</w:t>
            </w:r>
            <w:r w:rsidRPr="00D62A6E">
              <w:rPr>
                <w:rFonts w:ascii="Tahoma" w:hAnsi="Tahoma" w:cs="Tahoma"/>
                <w:sz w:val="20"/>
                <w:szCs w:val="20"/>
              </w:rPr>
              <w:t xml:space="preserve"> alte numere din domeniul 08 (specificați subdomeniul),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i621g1</w:t>
            </w:r>
          </w:p>
        </w:tc>
        <w:tc>
          <w:tcPr>
            <w:tcW w:w="8778" w:type="dxa"/>
            <w:shd w:val="clear" w:color="auto" w:fill="auto"/>
          </w:tcPr>
          <w:p w:rsidR="008A1599" w:rsidRPr="00D62A6E" w:rsidRDefault="008A1599" w:rsidP="006942D8">
            <w:pPr>
              <w:ind w:left="-57" w:right="-57"/>
              <w:rPr>
                <w:rFonts w:ascii="Tahoma" w:hAnsi="Tahoma"/>
                <w:sz w:val="20"/>
              </w:rPr>
            </w:pPr>
            <w:r w:rsidRPr="00D62A6E">
              <w:rPr>
                <w:rFonts w:ascii="Tahoma" w:hAnsi="Tahoma"/>
                <w:sz w:val="20"/>
              </w:rPr>
              <w:t>g1) trafic c</w:t>
            </w:r>
            <w:r>
              <w:rPr>
                <w:rFonts w:ascii="Tahoma" w:hAnsi="Tahoma"/>
                <w:sz w:val="20"/>
              </w:rPr>
              <w:t>ă</w:t>
            </w:r>
            <w:r w:rsidRPr="00D62A6E">
              <w:rPr>
                <w:rFonts w:ascii="Tahoma" w:hAnsi="Tahoma"/>
                <w:sz w:val="20"/>
              </w:rPr>
              <w:t xml:space="preserve">tre alte 08 implementate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i621g2</w:t>
            </w:r>
          </w:p>
        </w:tc>
        <w:tc>
          <w:tcPr>
            <w:tcW w:w="8778" w:type="dxa"/>
            <w:shd w:val="clear" w:color="auto" w:fill="auto"/>
          </w:tcPr>
          <w:p w:rsidR="008A1599" w:rsidRPr="00D62A6E" w:rsidRDefault="008A1599" w:rsidP="006942D8">
            <w:pPr>
              <w:ind w:left="-57" w:right="-57"/>
              <w:rPr>
                <w:rFonts w:ascii="Tahoma" w:hAnsi="Tahoma"/>
                <w:sz w:val="20"/>
              </w:rPr>
            </w:pPr>
            <w:r w:rsidRPr="00D62A6E">
              <w:rPr>
                <w:rFonts w:ascii="Tahoma" w:hAnsi="Tahoma"/>
                <w:sz w:val="20"/>
              </w:rPr>
              <w:t>g2) trafic c</w:t>
            </w:r>
            <w:r>
              <w:rPr>
                <w:rFonts w:ascii="Tahoma" w:hAnsi="Tahoma"/>
                <w:sz w:val="20"/>
              </w:rPr>
              <w:t>ă</w:t>
            </w:r>
            <w:r w:rsidRPr="00D62A6E">
              <w:rPr>
                <w:rFonts w:ascii="Tahoma" w:hAnsi="Tahoma"/>
                <w:sz w:val="20"/>
              </w:rPr>
              <w:t xml:space="preserve">tre alte 08 implementate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339"/>
        </w:trPr>
        <w:tc>
          <w:tcPr>
            <w:tcW w:w="828" w:type="dxa"/>
            <w:shd w:val="clear" w:color="auto" w:fill="auto"/>
            <w:vAlign w:val="center"/>
          </w:tcPr>
          <w:p w:rsidR="008A1599" w:rsidRPr="00D62A6E" w:rsidRDefault="008A1599" w:rsidP="006942D8">
            <w:pPr>
              <w:ind w:left="-57" w:right="-57"/>
              <w:rPr>
                <w:rFonts w:ascii="Tahoma" w:hAnsi="Tahoma" w:cs="Tahoma"/>
                <w:bCs/>
                <w:sz w:val="20"/>
                <w:szCs w:val="20"/>
              </w:rPr>
            </w:pPr>
            <w:r w:rsidRPr="00D62A6E">
              <w:rPr>
                <w:rFonts w:ascii="Tahoma" w:hAnsi="Tahoma" w:cs="Tahoma"/>
                <w:bCs/>
                <w:sz w:val="20"/>
                <w:szCs w:val="20"/>
              </w:rPr>
              <w:t>i622</w:t>
            </w:r>
          </w:p>
        </w:tc>
        <w:tc>
          <w:tcPr>
            <w:tcW w:w="8778" w:type="dxa"/>
            <w:shd w:val="clear" w:color="auto" w:fill="auto"/>
            <w:vAlign w:val="center"/>
          </w:tcPr>
          <w:p w:rsidR="008A1599" w:rsidRPr="00D62A6E" w:rsidRDefault="008A1599" w:rsidP="006942D8">
            <w:pPr>
              <w:ind w:left="-57" w:right="-57"/>
              <w:rPr>
                <w:rFonts w:ascii="Tahoma" w:hAnsi="Tahoma"/>
                <w:bCs/>
                <w:sz w:val="20"/>
                <w:szCs w:val="20"/>
              </w:rPr>
            </w:pPr>
            <w:r w:rsidRPr="00D62A6E">
              <w:rPr>
                <w:rFonts w:ascii="Tahoma" w:hAnsi="Tahoma" w:cs="Tahoma"/>
                <w:bCs/>
                <w:sz w:val="20"/>
                <w:szCs w:val="20"/>
              </w:rPr>
              <w:t>Trafic de voce c</w:t>
            </w:r>
            <w:r>
              <w:rPr>
                <w:rFonts w:ascii="Tahoma" w:hAnsi="Tahoma" w:cs="Tahoma"/>
                <w:bCs/>
                <w:sz w:val="20"/>
                <w:szCs w:val="20"/>
              </w:rPr>
              <w:t>ă</w:t>
            </w:r>
            <w:r w:rsidRPr="00D62A6E">
              <w:rPr>
                <w:rFonts w:ascii="Tahoma" w:hAnsi="Tahoma" w:cs="Tahoma"/>
                <w:bCs/>
                <w:sz w:val="20"/>
                <w:szCs w:val="20"/>
              </w:rPr>
              <w:t xml:space="preserve">tre </w:t>
            </w:r>
            <w:r w:rsidRPr="00D62A6E">
              <w:rPr>
                <w:rFonts w:ascii="Tahoma" w:hAnsi="Tahoma"/>
                <w:bCs/>
                <w:sz w:val="20"/>
                <w:szCs w:val="20"/>
              </w:rPr>
              <w:t xml:space="preserve">numere naționale nongeografice din domeniul 0Z = 09 </w:t>
            </w:r>
          </w:p>
          <w:p w:rsidR="008A1599" w:rsidRPr="00D62A6E" w:rsidRDefault="008A1599" w:rsidP="006942D8">
            <w:pPr>
              <w:ind w:left="-57" w:right="-57"/>
              <w:rPr>
                <w:rFonts w:ascii="Tahoma" w:hAnsi="Tahoma" w:cs="Tahoma"/>
                <w:bCs/>
                <w:sz w:val="20"/>
                <w:szCs w:val="20"/>
              </w:rPr>
            </w:pPr>
            <w:r w:rsidRPr="00D62A6E">
              <w:rPr>
                <w:rFonts w:ascii="Tahoma" w:hAnsi="Tahoma"/>
                <w:bCs/>
                <w:sz w:val="20"/>
                <w:szCs w:val="20"/>
              </w:rPr>
              <w:t>(pentru servicii cu tarif special – Premium Rate), din care:</w:t>
            </w:r>
          </w:p>
        </w:tc>
        <w:tc>
          <w:tcPr>
            <w:tcW w:w="1701"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09"/>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i622a</w:t>
            </w:r>
          </w:p>
        </w:tc>
        <w:tc>
          <w:tcPr>
            <w:tcW w:w="8778" w:type="dxa"/>
            <w:shd w:val="clear" w:color="auto" w:fill="auto"/>
          </w:tcPr>
          <w:p w:rsidR="008A1599" w:rsidRPr="00D62A6E" w:rsidRDefault="008A1599" w:rsidP="006942D8">
            <w:pPr>
              <w:ind w:left="-57" w:right="-57"/>
              <w:rPr>
                <w:rFonts w:ascii="Tahoma" w:hAnsi="Tahoma"/>
                <w:sz w:val="20"/>
              </w:rPr>
            </w:pPr>
            <w:r w:rsidRPr="00D62A6E">
              <w:rPr>
                <w:rFonts w:ascii="Tahoma" w:hAnsi="Tahoma"/>
                <w:sz w:val="20"/>
              </w:rPr>
              <w:t>a) trafic c</w:t>
            </w:r>
            <w:r>
              <w:rPr>
                <w:rFonts w:ascii="Tahoma" w:hAnsi="Tahoma"/>
                <w:sz w:val="20"/>
              </w:rPr>
              <w:t>ă</w:t>
            </w:r>
            <w:r w:rsidRPr="00D62A6E">
              <w:rPr>
                <w:rFonts w:ascii="Tahoma" w:hAnsi="Tahoma"/>
                <w:sz w:val="20"/>
              </w:rPr>
              <w:t xml:space="preserve">tre 09 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09"/>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i622b</w:t>
            </w:r>
          </w:p>
        </w:tc>
        <w:tc>
          <w:tcPr>
            <w:tcW w:w="8778" w:type="dxa"/>
            <w:shd w:val="clear" w:color="auto" w:fill="auto"/>
          </w:tcPr>
          <w:p w:rsidR="008A1599" w:rsidRPr="00D62A6E" w:rsidRDefault="008A1599" w:rsidP="006942D8">
            <w:pPr>
              <w:ind w:left="-57" w:right="-57"/>
              <w:rPr>
                <w:rFonts w:ascii="Tahoma" w:hAnsi="Tahoma"/>
                <w:sz w:val="20"/>
              </w:rPr>
            </w:pPr>
            <w:r w:rsidRPr="00D62A6E">
              <w:rPr>
                <w:rFonts w:ascii="Tahoma" w:hAnsi="Tahoma"/>
                <w:sz w:val="20"/>
              </w:rPr>
              <w:t>b) trafic c</w:t>
            </w:r>
            <w:r>
              <w:rPr>
                <w:rFonts w:ascii="Tahoma" w:hAnsi="Tahoma"/>
                <w:sz w:val="20"/>
              </w:rPr>
              <w:t>ă</w:t>
            </w:r>
            <w:r w:rsidRPr="00D62A6E">
              <w:rPr>
                <w:rFonts w:ascii="Tahoma" w:hAnsi="Tahoma"/>
                <w:sz w:val="20"/>
              </w:rPr>
              <w:t xml:space="preserve">tre 09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095B57" w:rsidRDefault="008A1599" w:rsidP="006942D8">
            <w:pPr>
              <w:ind w:left="-57" w:right="-57"/>
              <w:rPr>
                <w:rFonts w:ascii="Tahoma" w:hAnsi="Tahoma"/>
                <w:bCs/>
                <w:sz w:val="20"/>
              </w:rPr>
            </w:pPr>
            <w:r w:rsidRPr="00095B57">
              <w:rPr>
                <w:rFonts w:ascii="Tahoma" w:hAnsi="Tahoma"/>
                <w:bCs/>
                <w:sz w:val="20"/>
              </w:rPr>
              <w:t>i623</w:t>
            </w:r>
          </w:p>
        </w:tc>
        <w:tc>
          <w:tcPr>
            <w:tcW w:w="8778" w:type="dxa"/>
            <w:shd w:val="clear" w:color="auto" w:fill="auto"/>
          </w:tcPr>
          <w:p w:rsidR="008A1599" w:rsidRPr="00D62A6E" w:rsidRDefault="008A1599" w:rsidP="006942D8">
            <w:pPr>
              <w:ind w:left="-57" w:right="-57"/>
              <w:rPr>
                <w:rFonts w:ascii="Tahoma" w:hAnsi="Tahoma"/>
                <w:bCs/>
                <w:sz w:val="20"/>
              </w:rPr>
            </w:pPr>
            <w:r w:rsidRPr="00095B57">
              <w:rPr>
                <w:rFonts w:ascii="Tahoma" w:hAnsi="Tahoma"/>
                <w:bCs/>
                <w:sz w:val="20"/>
              </w:rPr>
              <w:t>Trafic de voce c</w:t>
            </w:r>
            <w:r>
              <w:rPr>
                <w:rFonts w:ascii="Tahoma" w:hAnsi="Tahoma"/>
                <w:bCs/>
                <w:sz w:val="20"/>
              </w:rPr>
              <w:t>ă</w:t>
            </w:r>
            <w:r w:rsidRPr="00095B57">
              <w:rPr>
                <w:rFonts w:ascii="Tahoma" w:hAnsi="Tahoma"/>
                <w:bCs/>
                <w:sz w:val="20"/>
              </w:rPr>
              <w:t>tre</w:t>
            </w:r>
            <w:r w:rsidRPr="00095B57">
              <w:rPr>
                <w:rFonts w:ascii="Tahoma" w:hAnsi="Tahoma"/>
                <w:bCs/>
                <w:sz w:val="20"/>
                <w:szCs w:val="20"/>
              </w:rPr>
              <w:t xml:space="preserve"> alte numere care fac parte din Planul na</w:t>
            </w:r>
            <w:r>
              <w:rPr>
                <w:rFonts w:ascii="Tahoma" w:hAnsi="Tahoma"/>
                <w:bCs/>
                <w:sz w:val="20"/>
                <w:szCs w:val="20"/>
              </w:rPr>
              <w:t>ț</w:t>
            </w:r>
            <w:r w:rsidRPr="00095B57">
              <w:rPr>
                <w:rFonts w:ascii="Tahoma" w:hAnsi="Tahoma"/>
                <w:bCs/>
                <w:sz w:val="20"/>
                <w:szCs w:val="20"/>
              </w:rPr>
              <w:t>ional de numerota</w:t>
            </w:r>
            <w:r>
              <w:rPr>
                <w:rFonts w:ascii="Tahoma" w:hAnsi="Tahoma"/>
                <w:bCs/>
                <w:sz w:val="20"/>
                <w:szCs w:val="20"/>
              </w:rPr>
              <w:t>ț</w:t>
            </w:r>
            <w:r w:rsidRPr="00095B57">
              <w:rPr>
                <w:rFonts w:ascii="Tahoma" w:hAnsi="Tahoma"/>
                <w:bCs/>
                <w:sz w:val="20"/>
                <w:szCs w:val="20"/>
              </w:rPr>
              <w:t>ie (PNN)</w:t>
            </w:r>
            <w:r w:rsidRPr="00095B57">
              <w:rPr>
                <w:rFonts w:ascii="Tahoma" w:hAnsi="Tahoma"/>
                <w:bCs/>
                <w:sz w:val="20"/>
              </w:rPr>
              <w:t>, din care:</w:t>
            </w:r>
            <w:r w:rsidRPr="00D62A6E">
              <w:rPr>
                <w:rFonts w:ascii="Tahoma" w:hAnsi="Tahoma"/>
                <w:bCs/>
                <w:sz w:val="20"/>
              </w:rPr>
              <w:t xml:space="preserve"> </w:t>
            </w:r>
          </w:p>
        </w:tc>
        <w:tc>
          <w:tcPr>
            <w:tcW w:w="1701"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i623a</w:t>
            </w:r>
          </w:p>
        </w:tc>
        <w:tc>
          <w:tcPr>
            <w:tcW w:w="8778"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a) trafic c</w:t>
            </w:r>
            <w:r>
              <w:rPr>
                <w:rFonts w:ascii="Tahoma" w:hAnsi="Tahoma"/>
                <w:sz w:val="20"/>
                <w:szCs w:val="20"/>
              </w:rPr>
              <w:t>ă</w:t>
            </w:r>
            <w:r w:rsidRPr="00D62A6E">
              <w:rPr>
                <w:rFonts w:ascii="Tahoma" w:hAnsi="Tahoma"/>
                <w:sz w:val="20"/>
                <w:szCs w:val="20"/>
              </w:rPr>
              <w:t xml:space="preserve">tre numere de forma 19(vx) sau 19(vxy) </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i623b</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b)trafic c</w:t>
            </w:r>
            <w:r>
              <w:rPr>
                <w:rFonts w:ascii="Tahoma" w:hAnsi="Tahoma"/>
                <w:sz w:val="20"/>
                <w:szCs w:val="20"/>
              </w:rPr>
              <w:t>ă</w:t>
            </w:r>
            <w:r w:rsidRPr="00D62A6E">
              <w:rPr>
                <w:rFonts w:ascii="Tahoma" w:hAnsi="Tahoma"/>
                <w:sz w:val="20"/>
                <w:szCs w:val="20"/>
              </w:rPr>
              <w:t>tre numere na</w:t>
            </w:r>
            <w:r>
              <w:rPr>
                <w:rFonts w:ascii="Tahoma" w:hAnsi="Tahoma"/>
                <w:sz w:val="20"/>
                <w:szCs w:val="20"/>
              </w:rPr>
              <w:t>ț</w:t>
            </w:r>
            <w:r w:rsidRPr="00D62A6E">
              <w:rPr>
                <w:rFonts w:ascii="Tahoma" w:hAnsi="Tahoma"/>
                <w:sz w:val="20"/>
                <w:szCs w:val="20"/>
              </w:rPr>
              <w:t>ionale scurte interne din Planul na</w:t>
            </w:r>
            <w:r>
              <w:rPr>
                <w:rFonts w:ascii="Tahoma" w:hAnsi="Tahoma"/>
                <w:sz w:val="20"/>
                <w:szCs w:val="20"/>
              </w:rPr>
              <w:t>ț</w:t>
            </w:r>
            <w:r w:rsidRPr="00D62A6E">
              <w:rPr>
                <w:rFonts w:ascii="Tahoma" w:hAnsi="Tahoma"/>
                <w:sz w:val="20"/>
                <w:szCs w:val="20"/>
              </w:rPr>
              <w:t>ional de numerota</w:t>
            </w:r>
            <w:r>
              <w:rPr>
                <w:rFonts w:ascii="Tahoma" w:hAnsi="Tahoma"/>
                <w:sz w:val="20"/>
                <w:szCs w:val="20"/>
              </w:rPr>
              <w:t>ț</w:t>
            </w:r>
            <w:r w:rsidRPr="00D62A6E">
              <w:rPr>
                <w:rFonts w:ascii="Tahoma" w:hAnsi="Tahoma"/>
                <w:sz w:val="20"/>
                <w:szCs w:val="20"/>
              </w:rPr>
              <w:t>ie (PNN) din care:</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clear"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095B57" w:rsidRDefault="008A1599" w:rsidP="006942D8">
            <w:pPr>
              <w:ind w:left="-57" w:right="-57"/>
              <w:rPr>
                <w:rFonts w:ascii="Tahoma" w:hAnsi="Tahoma"/>
                <w:sz w:val="20"/>
              </w:rPr>
            </w:pPr>
            <w:r w:rsidRPr="00095B57">
              <w:rPr>
                <w:rFonts w:ascii="Tahoma" w:hAnsi="Tahoma"/>
                <w:sz w:val="20"/>
              </w:rPr>
              <w:t>i623b1</w:t>
            </w:r>
          </w:p>
        </w:tc>
        <w:tc>
          <w:tcPr>
            <w:tcW w:w="8778" w:type="dxa"/>
          </w:tcPr>
          <w:p w:rsidR="008A1599" w:rsidRPr="00D62A6E" w:rsidRDefault="008A1599" w:rsidP="006942D8">
            <w:pPr>
              <w:ind w:left="-57" w:right="-57"/>
              <w:rPr>
                <w:rFonts w:ascii="Tahoma" w:hAnsi="Tahoma"/>
                <w:sz w:val="20"/>
                <w:szCs w:val="20"/>
              </w:rPr>
            </w:pPr>
            <w:r w:rsidRPr="00095B57">
              <w:rPr>
                <w:rFonts w:ascii="Tahoma" w:hAnsi="Tahoma"/>
                <w:sz w:val="20"/>
                <w:szCs w:val="20"/>
              </w:rPr>
              <w:t>b1) trafic c</w:t>
            </w:r>
            <w:r>
              <w:rPr>
                <w:rFonts w:ascii="Tahoma" w:hAnsi="Tahoma"/>
                <w:sz w:val="20"/>
                <w:szCs w:val="20"/>
              </w:rPr>
              <w:t>ă</w:t>
            </w:r>
            <w:r w:rsidRPr="00095B57">
              <w:rPr>
                <w:rFonts w:ascii="Tahoma" w:hAnsi="Tahoma"/>
                <w:sz w:val="20"/>
                <w:szCs w:val="20"/>
              </w:rPr>
              <w:t>tre numere na</w:t>
            </w:r>
            <w:r>
              <w:rPr>
                <w:rFonts w:ascii="Tahoma" w:hAnsi="Tahoma"/>
                <w:sz w:val="20"/>
                <w:szCs w:val="20"/>
              </w:rPr>
              <w:t>ț</w:t>
            </w:r>
            <w:r w:rsidRPr="00095B57">
              <w:rPr>
                <w:rFonts w:ascii="Tahoma" w:hAnsi="Tahoma"/>
                <w:sz w:val="20"/>
                <w:szCs w:val="20"/>
              </w:rPr>
              <w:t>ionale scurte interne utilizate pentru furnizarea propriilor servicii cu valoare ad</w:t>
            </w:r>
            <w:r>
              <w:rPr>
                <w:rFonts w:ascii="Tahoma" w:hAnsi="Tahoma"/>
                <w:sz w:val="20"/>
                <w:szCs w:val="20"/>
              </w:rPr>
              <w:t>ă</w:t>
            </w:r>
            <w:r w:rsidRPr="00095B57">
              <w:rPr>
                <w:rFonts w:ascii="Tahoma" w:hAnsi="Tahoma"/>
                <w:sz w:val="20"/>
                <w:szCs w:val="20"/>
              </w:rPr>
              <w:t>ugat</w:t>
            </w:r>
            <w:r>
              <w:rPr>
                <w:rFonts w:ascii="Tahoma" w:hAnsi="Tahoma"/>
                <w:sz w:val="20"/>
                <w:szCs w:val="20"/>
              </w:rPr>
              <w:t>ă</w:t>
            </w:r>
            <w:r w:rsidRPr="00095B57">
              <w:rPr>
                <w:rFonts w:ascii="Tahoma" w:hAnsi="Tahoma"/>
                <w:sz w:val="20"/>
                <w:szCs w:val="20"/>
              </w:rPr>
              <w:t>/servicii specifice de re</w:t>
            </w:r>
            <w:r>
              <w:rPr>
                <w:rFonts w:ascii="Tahoma" w:hAnsi="Tahoma"/>
                <w:sz w:val="20"/>
                <w:szCs w:val="20"/>
              </w:rPr>
              <w:t>ț</w:t>
            </w:r>
            <w:r w:rsidRPr="00095B57">
              <w:rPr>
                <w:rFonts w:ascii="Tahoma" w:hAnsi="Tahoma"/>
                <w:sz w:val="20"/>
                <w:szCs w:val="20"/>
              </w:rPr>
              <w:t>ea</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clear"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i623b2</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b2) trafic c</w:t>
            </w:r>
            <w:r>
              <w:rPr>
                <w:rFonts w:ascii="Tahoma" w:hAnsi="Tahoma"/>
                <w:sz w:val="20"/>
                <w:szCs w:val="20"/>
              </w:rPr>
              <w:t>ă</w:t>
            </w:r>
            <w:r w:rsidRPr="00D62A6E">
              <w:rPr>
                <w:rFonts w:ascii="Tahoma" w:hAnsi="Tahoma"/>
                <w:sz w:val="20"/>
                <w:szCs w:val="20"/>
              </w:rPr>
              <w:t>tre numere na</w:t>
            </w:r>
            <w:r>
              <w:rPr>
                <w:rFonts w:ascii="Tahoma" w:hAnsi="Tahoma"/>
                <w:sz w:val="20"/>
                <w:szCs w:val="20"/>
              </w:rPr>
              <w:t>ț</w:t>
            </w:r>
            <w:r w:rsidRPr="00D62A6E">
              <w:rPr>
                <w:rFonts w:ascii="Tahoma" w:hAnsi="Tahoma"/>
                <w:sz w:val="20"/>
                <w:szCs w:val="20"/>
              </w:rPr>
              <w:t>ionale scurte interne asignate unor ter</w:t>
            </w:r>
            <w:r>
              <w:rPr>
                <w:rFonts w:ascii="Tahoma" w:hAnsi="Tahoma"/>
                <w:sz w:val="20"/>
                <w:szCs w:val="20"/>
              </w:rPr>
              <w:t>ț</w:t>
            </w:r>
            <w:r w:rsidRPr="00D62A6E">
              <w:rPr>
                <w:rFonts w:ascii="Tahoma" w:hAnsi="Tahoma"/>
                <w:sz w:val="20"/>
                <w:szCs w:val="20"/>
              </w:rPr>
              <w:t xml:space="preserve">i </w:t>
            </w:r>
            <w:r>
              <w:rPr>
                <w:rFonts w:ascii="Tahoma" w:hAnsi="Tahoma"/>
                <w:sz w:val="20"/>
                <w:szCs w:val="20"/>
              </w:rPr>
              <w:t xml:space="preserve">pentru furnizarea unor </w:t>
            </w:r>
            <w:r w:rsidRPr="00D62A6E">
              <w:rPr>
                <w:rFonts w:ascii="Tahoma" w:hAnsi="Tahoma"/>
                <w:sz w:val="20"/>
                <w:szCs w:val="20"/>
              </w:rPr>
              <w:t>servicii cu valoare ad</w:t>
            </w:r>
            <w:r>
              <w:rPr>
                <w:rFonts w:ascii="Tahoma" w:hAnsi="Tahoma"/>
                <w:sz w:val="20"/>
                <w:szCs w:val="20"/>
              </w:rPr>
              <w:t>ă</w:t>
            </w:r>
            <w:r w:rsidRPr="00D62A6E">
              <w:rPr>
                <w:rFonts w:ascii="Tahoma" w:hAnsi="Tahoma"/>
                <w:sz w:val="20"/>
                <w:szCs w:val="20"/>
              </w:rPr>
              <w:t>ugat</w:t>
            </w:r>
            <w:r>
              <w:rPr>
                <w:rFonts w:ascii="Tahoma" w:hAnsi="Tahoma"/>
                <w:sz w:val="20"/>
                <w:szCs w:val="20"/>
              </w:rPr>
              <w:t>ă</w:t>
            </w:r>
            <w:r w:rsidRPr="00D62A6E">
              <w:rPr>
                <w:rFonts w:ascii="Tahoma" w:hAnsi="Tahoma"/>
                <w:sz w:val="20"/>
                <w:szCs w:val="20"/>
              </w:rPr>
              <w:t xml:space="preserve"> </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clear"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i623c</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c) trafic c</w:t>
            </w:r>
            <w:r>
              <w:rPr>
                <w:rFonts w:ascii="Tahoma" w:hAnsi="Tahoma"/>
                <w:sz w:val="20"/>
                <w:szCs w:val="20"/>
              </w:rPr>
              <w:t>ă</w:t>
            </w:r>
            <w:r w:rsidRPr="00D62A6E">
              <w:rPr>
                <w:rFonts w:ascii="Tahoma" w:hAnsi="Tahoma"/>
                <w:sz w:val="20"/>
                <w:szCs w:val="20"/>
              </w:rPr>
              <w:t>tre num</w:t>
            </w:r>
            <w:r>
              <w:rPr>
                <w:rFonts w:ascii="Tahoma" w:hAnsi="Tahoma"/>
                <w:sz w:val="20"/>
                <w:szCs w:val="20"/>
              </w:rPr>
              <w:t>ă</w:t>
            </w:r>
            <w:r w:rsidRPr="00D62A6E">
              <w:rPr>
                <w:rFonts w:ascii="Tahoma" w:hAnsi="Tahoma"/>
                <w:sz w:val="20"/>
                <w:szCs w:val="20"/>
              </w:rPr>
              <w:t>rul unic pentru apeluri de urgenț</w:t>
            </w:r>
            <w:r>
              <w:rPr>
                <w:rFonts w:ascii="Tahoma" w:hAnsi="Tahoma"/>
                <w:sz w:val="20"/>
                <w:szCs w:val="20"/>
              </w:rPr>
              <w:t>ă</w:t>
            </w:r>
            <w:r w:rsidRPr="00D62A6E">
              <w:rPr>
                <w:rFonts w:ascii="Tahoma" w:hAnsi="Tahoma"/>
                <w:sz w:val="20"/>
                <w:szCs w:val="20"/>
              </w:rPr>
              <w:t xml:space="preserve"> 112</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i623d</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d) trafic c</w:t>
            </w:r>
            <w:r>
              <w:rPr>
                <w:rFonts w:ascii="Tahoma" w:hAnsi="Tahoma"/>
                <w:sz w:val="20"/>
                <w:szCs w:val="20"/>
              </w:rPr>
              <w:t>ă</w:t>
            </w:r>
            <w:r w:rsidRPr="00D62A6E">
              <w:rPr>
                <w:rFonts w:ascii="Tahoma" w:hAnsi="Tahoma"/>
                <w:sz w:val="20"/>
                <w:szCs w:val="20"/>
              </w:rPr>
              <w:t>tre numere de forma 116(xyz), din care:</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i623d1</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d1) trafic c</w:t>
            </w:r>
            <w:r>
              <w:rPr>
                <w:rFonts w:ascii="Tahoma" w:hAnsi="Tahoma"/>
                <w:sz w:val="20"/>
                <w:szCs w:val="20"/>
              </w:rPr>
              <w:t>ă</w:t>
            </w:r>
            <w:r w:rsidRPr="00D62A6E">
              <w:rPr>
                <w:rFonts w:ascii="Tahoma" w:hAnsi="Tahoma"/>
                <w:sz w:val="20"/>
                <w:szCs w:val="20"/>
              </w:rPr>
              <w:t xml:space="preserve">tre 116 </w:t>
            </w:r>
            <w:r w:rsidRPr="00D62A6E">
              <w:rPr>
                <w:rFonts w:ascii="Tahoma" w:hAnsi="Tahoma"/>
                <w:sz w:val="20"/>
              </w:rPr>
              <w:t xml:space="preserve">implementat </w:t>
            </w:r>
            <w:r>
              <w:rPr>
                <w:rFonts w:ascii="Tahoma" w:hAnsi="Tahoma"/>
                <w:sz w:val="20"/>
              </w:rPr>
              <w:t>î</w:t>
            </w:r>
            <w:r w:rsidRPr="00D62A6E">
              <w:rPr>
                <w:rFonts w:ascii="Tahoma" w:hAnsi="Tahoma"/>
                <w:sz w:val="20"/>
              </w:rPr>
              <w:t>n propria rețea</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i623d2</w:t>
            </w:r>
          </w:p>
        </w:tc>
        <w:tc>
          <w:tcPr>
            <w:tcW w:w="8778" w:type="dxa"/>
          </w:tcPr>
          <w:p w:rsidR="008A1599" w:rsidRPr="00D62A6E" w:rsidRDefault="008A1599" w:rsidP="006942D8">
            <w:pPr>
              <w:ind w:left="-57" w:right="-57"/>
              <w:rPr>
                <w:rFonts w:ascii="Tahoma" w:hAnsi="Tahoma"/>
                <w:sz w:val="20"/>
                <w:szCs w:val="20"/>
              </w:rPr>
            </w:pPr>
            <w:r w:rsidRPr="00D62A6E">
              <w:rPr>
                <w:rFonts w:ascii="Tahoma" w:hAnsi="Tahoma"/>
                <w:sz w:val="20"/>
                <w:szCs w:val="20"/>
              </w:rPr>
              <w:t>d2) trafic c</w:t>
            </w:r>
            <w:r>
              <w:rPr>
                <w:rFonts w:ascii="Tahoma" w:hAnsi="Tahoma"/>
                <w:sz w:val="20"/>
                <w:szCs w:val="20"/>
              </w:rPr>
              <w:t>ă</w:t>
            </w:r>
            <w:r w:rsidRPr="00D62A6E">
              <w:rPr>
                <w:rFonts w:ascii="Tahoma" w:hAnsi="Tahoma"/>
                <w:sz w:val="20"/>
                <w:szCs w:val="20"/>
              </w:rPr>
              <w:t xml:space="preserve">tre </w:t>
            </w:r>
            <w:r w:rsidRPr="00D62A6E">
              <w:rPr>
                <w:rFonts w:ascii="Tahoma" w:hAnsi="Tahoma"/>
                <w:sz w:val="20"/>
              </w:rPr>
              <w:t xml:space="preserve">116 implementat </w:t>
            </w:r>
            <w:r>
              <w:rPr>
                <w:rFonts w:ascii="Tahoma" w:hAnsi="Tahoma"/>
                <w:sz w:val="20"/>
              </w:rPr>
              <w:t>î</w:t>
            </w:r>
            <w:r w:rsidRPr="00D62A6E">
              <w:rPr>
                <w:rFonts w:ascii="Tahoma" w:hAnsi="Tahoma"/>
                <w:sz w:val="20"/>
              </w:rPr>
              <w:t>n alte rețele</w:t>
            </w:r>
          </w:p>
        </w:tc>
        <w:tc>
          <w:tcPr>
            <w:tcW w:w="1701"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shd w:val="diagStripe" w:color="auto" w:fill="auto"/>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i623e</w:t>
            </w:r>
          </w:p>
        </w:tc>
        <w:tc>
          <w:tcPr>
            <w:tcW w:w="8778"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e) trafic c</w:t>
            </w:r>
            <w:r>
              <w:rPr>
                <w:rFonts w:ascii="Tahoma" w:hAnsi="Tahoma"/>
                <w:sz w:val="20"/>
                <w:szCs w:val="20"/>
              </w:rPr>
              <w:t>ă</w:t>
            </w:r>
            <w:r w:rsidRPr="00D62A6E">
              <w:rPr>
                <w:rFonts w:ascii="Tahoma" w:hAnsi="Tahoma"/>
                <w:sz w:val="20"/>
                <w:szCs w:val="20"/>
              </w:rPr>
              <w:t>tre numere de forma 118(xyz),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i623e1</w:t>
            </w:r>
          </w:p>
        </w:tc>
        <w:tc>
          <w:tcPr>
            <w:tcW w:w="8778"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e1) trafic c</w:t>
            </w:r>
            <w:r>
              <w:rPr>
                <w:rFonts w:ascii="Tahoma" w:hAnsi="Tahoma"/>
                <w:sz w:val="20"/>
                <w:szCs w:val="20"/>
              </w:rPr>
              <w:t>ă</w:t>
            </w:r>
            <w:r w:rsidRPr="00D62A6E">
              <w:rPr>
                <w:rFonts w:ascii="Tahoma" w:hAnsi="Tahoma"/>
                <w:sz w:val="20"/>
                <w:szCs w:val="20"/>
              </w:rPr>
              <w:t xml:space="preserve">tre 118 </w:t>
            </w:r>
            <w:r w:rsidRPr="00D62A6E">
              <w:rPr>
                <w:rFonts w:ascii="Tahoma" w:hAnsi="Tahoma"/>
                <w:sz w:val="20"/>
              </w:rPr>
              <w:t xml:space="preserve">implementat </w:t>
            </w:r>
            <w:r>
              <w:rPr>
                <w:rFonts w:ascii="Tahoma" w:hAnsi="Tahoma"/>
                <w:sz w:val="20"/>
              </w:rPr>
              <w:t>î</w:t>
            </w:r>
            <w:r w:rsidRPr="00D62A6E">
              <w:rPr>
                <w:rFonts w:ascii="Tahoma" w:hAnsi="Tahoma"/>
                <w:sz w:val="20"/>
              </w:rPr>
              <w:t>n propria rețea</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i623e2</w:t>
            </w:r>
          </w:p>
        </w:tc>
        <w:tc>
          <w:tcPr>
            <w:tcW w:w="8778"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e2) trafic c</w:t>
            </w:r>
            <w:r>
              <w:rPr>
                <w:rFonts w:ascii="Tahoma" w:hAnsi="Tahoma"/>
                <w:sz w:val="20"/>
                <w:szCs w:val="20"/>
              </w:rPr>
              <w:t>ă</w:t>
            </w:r>
            <w:r w:rsidRPr="00D62A6E">
              <w:rPr>
                <w:rFonts w:ascii="Tahoma" w:hAnsi="Tahoma"/>
                <w:sz w:val="20"/>
                <w:szCs w:val="20"/>
              </w:rPr>
              <w:t xml:space="preserve">tre </w:t>
            </w:r>
            <w:r w:rsidRPr="00D62A6E">
              <w:rPr>
                <w:rFonts w:ascii="Tahoma" w:hAnsi="Tahoma"/>
                <w:sz w:val="20"/>
              </w:rPr>
              <w:t xml:space="preserve">118 implementat </w:t>
            </w:r>
            <w:r>
              <w:rPr>
                <w:rFonts w:ascii="Tahoma" w:hAnsi="Tahoma"/>
                <w:sz w:val="20"/>
              </w:rPr>
              <w:t>î</w:t>
            </w:r>
            <w:r w:rsidRPr="00D62A6E">
              <w:rPr>
                <w:rFonts w:ascii="Tahoma" w:hAnsi="Tahoma"/>
                <w:sz w:val="20"/>
              </w:rPr>
              <w:t>n alte rețele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i623f</w:t>
            </w:r>
          </w:p>
        </w:tc>
        <w:tc>
          <w:tcPr>
            <w:tcW w:w="8778" w:type="dxa"/>
            <w:shd w:val="clear" w:color="auto" w:fill="auto"/>
          </w:tcPr>
          <w:p w:rsidR="008A1599" w:rsidRPr="00D62A6E" w:rsidRDefault="008A1599" w:rsidP="006942D8">
            <w:pPr>
              <w:ind w:left="-57" w:right="-57"/>
              <w:rPr>
                <w:rFonts w:ascii="Tahoma" w:hAnsi="Tahoma"/>
                <w:sz w:val="20"/>
                <w:szCs w:val="20"/>
              </w:rPr>
            </w:pPr>
            <w:r w:rsidRPr="00D62A6E">
              <w:rPr>
                <w:rFonts w:ascii="Tahoma" w:hAnsi="Tahoma"/>
                <w:sz w:val="20"/>
                <w:szCs w:val="20"/>
              </w:rPr>
              <w:t xml:space="preserve">f) trafic </w:t>
            </w:r>
            <w:r w:rsidRPr="00D62A6E">
              <w:rPr>
                <w:rFonts w:ascii="Tahoma" w:hAnsi="Tahoma" w:cs="Tahoma"/>
                <w:sz w:val="20"/>
                <w:szCs w:val="20"/>
              </w:rPr>
              <w:t>c</w:t>
            </w:r>
            <w:r>
              <w:rPr>
                <w:rFonts w:ascii="Tahoma" w:hAnsi="Tahoma" w:cs="Tahoma"/>
                <w:sz w:val="20"/>
                <w:szCs w:val="20"/>
              </w:rPr>
              <w:t>ă</w:t>
            </w:r>
            <w:r w:rsidRPr="00D62A6E">
              <w:rPr>
                <w:rFonts w:ascii="Tahoma" w:hAnsi="Tahoma" w:cs="Tahoma"/>
                <w:sz w:val="20"/>
                <w:szCs w:val="20"/>
              </w:rPr>
              <w:t>tre alte numere naționale scurte (specificați care), din care:</w:t>
            </w:r>
          </w:p>
        </w:tc>
        <w:tc>
          <w:tcPr>
            <w:tcW w:w="1701" w:type="dxa"/>
            <w:shd w:val="clear" w:color="auto" w:fill="auto"/>
          </w:tcPr>
          <w:p w:rsidR="008A1599" w:rsidRPr="00D62A6E" w:rsidRDefault="008A1599" w:rsidP="006942D8">
            <w:pPr>
              <w:ind w:left="-57" w:right="-57"/>
              <w:jc w:val="center"/>
              <w:rPr>
                <w:rFonts w:ascii="Tahoma" w:hAnsi="Tahoma"/>
                <w:color w:val="333333"/>
                <w:sz w:val="20"/>
              </w:rPr>
            </w:pPr>
          </w:p>
        </w:tc>
        <w:tc>
          <w:tcPr>
            <w:tcW w:w="1559" w:type="dxa"/>
            <w:tcBorders>
              <w:bottom w:val="single" w:sz="4" w:space="0" w:color="auto"/>
            </w:tcBorders>
          </w:tcPr>
          <w:p w:rsidR="008A1599" w:rsidRPr="00D62A6E" w:rsidRDefault="008A1599" w:rsidP="006942D8">
            <w:pPr>
              <w:ind w:left="-57" w:right="-57"/>
              <w:jc w:val="center"/>
              <w:rPr>
                <w:rFonts w:ascii="Tahoma" w:hAnsi="Tahoma"/>
                <w:color w:val="333333"/>
                <w:sz w:val="20"/>
              </w:rPr>
            </w:pPr>
          </w:p>
        </w:tc>
        <w:tc>
          <w:tcPr>
            <w:tcW w:w="1559" w:type="dxa"/>
          </w:tcPr>
          <w:p w:rsidR="008A1599" w:rsidRPr="00D62A6E" w:rsidRDefault="008A1599" w:rsidP="006942D8">
            <w:pPr>
              <w:ind w:left="-57" w:right="-57"/>
              <w:jc w:val="center"/>
              <w:rPr>
                <w:rFonts w:ascii="Tahoma" w:hAnsi="Tahoma"/>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bCs/>
                <w:sz w:val="20"/>
              </w:rPr>
            </w:pPr>
            <w:r w:rsidRPr="00D62A6E">
              <w:rPr>
                <w:rFonts w:ascii="Tahoma" w:hAnsi="Tahoma"/>
                <w:bCs/>
                <w:sz w:val="20"/>
              </w:rPr>
              <w:t>i624</w:t>
            </w:r>
          </w:p>
        </w:tc>
        <w:tc>
          <w:tcPr>
            <w:tcW w:w="8778" w:type="dxa"/>
          </w:tcPr>
          <w:p w:rsidR="008A1599" w:rsidRPr="00D62A6E" w:rsidRDefault="008A1599" w:rsidP="006942D8">
            <w:pPr>
              <w:ind w:left="-57" w:right="-57"/>
              <w:rPr>
                <w:rFonts w:ascii="Tahoma" w:hAnsi="Tahoma" w:cs="Tahoma"/>
                <w:bCs/>
                <w:sz w:val="20"/>
                <w:szCs w:val="20"/>
              </w:rPr>
            </w:pPr>
            <w:r w:rsidRPr="00D62A6E">
              <w:rPr>
                <w:rFonts w:ascii="Tahoma" w:hAnsi="Tahoma" w:cs="Tahoma"/>
                <w:bCs/>
                <w:sz w:val="20"/>
                <w:szCs w:val="20"/>
              </w:rPr>
              <w:t>Trafic mesaje SMS</w:t>
            </w:r>
            <w:r>
              <w:rPr>
                <w:rFonts w:ascii="Tahoma" w:hAnsi="Tahoma" w:cs="Tahoma"/>
                <w:bCs/>
                <w:sz w:val="20"/>
                <w:szCs w:val="20"/>
              </w:rPr>
              <w:t>/MMS</w:t>
            </w:r>
            <w:r w:rsidRPr="00D62A6E">
              <w:rPr>
                <w:rFonts w:ascii="Tahoma" w:hAnsi="Tahoma" w:cs="Tahoma"/>
                <w:bCs/>
                <w:sz w:val="20"/>
                <w:szCs w:val="20"/>
              </w:rPr>
              <w:t xml:space="preserve"> cu tarif special</w:t>
            </w:r>
            <w:r w:rsidRPr="00D62A6E">
              <w:rPr>
                <w:rFonts w:ascii="Tahoma" w:hAnsi="Tahoma"/>
                <w:bCs/>
                <w:sz w:val="20"/>
              </w:rPr>
              <w:t xml:space="preserve"> c</w:t>
            </w:r>
            <w:r>
              <w:rPr>
                <w:rFonts w:ascii="Tahoma" w:hAnsi="Tahoma"/>
                <w:bCs/>
                <w:sz w:val="20"/>
              </w:rPr>
              <w:t>ă</w:t>
            </w:r>
            <w:r w:rsidRPr="00D62A6E">
              <w:rPr>
                <w:rFonts w:ascii="Tahoma" w:hAnsi="Tahoma"/>
                <w:bCs/>
                <w:sz w:val="20"/>
              </w:rPr>
              <w:t xml:space="preserve">tre </w:t>
            </w:r>
            <w:r w:rsidRPr="00D62A6E">
              <w:rPr>
                <w:rFonts w:ascii="Tahoma" w:hAnsi="Tahoma"/>
                <w:bCs/>
                <w:sz w:val="20"/>
                <w:szCs w:val="20"/>
              </w:rPr>
              <w:t>numere care fac parte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 cu excep</w:t>
            </w:r>
            <w:r>
              <w:rPr>
                <w:rFonts w:ascii="Tahoma" w:hAnsi="Tahoma"/>
                <w:bCs/>
                <w:sz w:val="20"/>
                <w:szCs w:val="20"/>
              </w:rPr>
              <w:t>ț</w:t>
            </w:r>
            <w:r w:rsidRPr="00D62A6E">
              <w:rPr>
                <w:rFonts w:ascii="Tahoma" w:hAnsi="Tahoma"/>
                <w:bCs/>
                <w:sz w:val="20"/>
                <w:szCs w:val="20"/>
              </w:rPr>
              <w:t>ia numerelor na</w:t>
            </w:r>
            <w:r>
              <w:rPr>
                <w:rFonts w:ascii="Tahoma" w:hAnsi="Tahoma"/>
                <w:bCs/>
                <w:sz w:val="20"/>
                <w:szCs w:val="20"/>
              </w:rPr>
              <w:t>ț</w:t>
            </w:r>
            <w:r w:rsidRPr="00D62A6E">
              <w:rPr>
                <w:rFonts w:ascii="Tahoma" w:hAnsi="Tahoma"/>
                <w:bCs/>
                <w:sz w:val="20"/>
                <w:szCs w:val="20"/>
              </w:rPr>
              <w:t>ionale scurte interne, din care:</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i624a</w:t>
            </w:r>
          </w:p>
        </w:tc>
        <w:tc>
          <w:tcPr>
            <w:tcW w:w="8778" w:type="dxa"/>
          </w:tcPr>
          <w:p w:rsidR="008A1599" w:rsidRPr="00D62A6E" w:rsidRDefault="008A1599" w:rsidP="006942D8">
            <w:pPr>
              <w:ind w:left="-57" w:right="-57"/>
              <w:rPr>
                <w:rFonts w:ascii="Tahoma" w:hAnsi="Tahoma" w:cs="Tahoma"/>
                <w:b/>
                <w:sz w:val="20"/>
                <w:szCs w:val="20"/>
              </w:rPr>
            </w:pPr>
            <w:r w:rsidRPr="00D62A6E">
              <w:rPr>
                <w:rFonts w:ascii="Tahoma" w:hAnsi="Tahoma"/>
                <w:sz w:val="20"/>
              </w:rPr>
              <w:t xml:space="preserve">a) trafic </w:t>
            </w:r>
            <w:r>
              <w:rPr>
                <w:rFonts w:ascii="Tahoma" w:hAnsi="Tahoma"/>
                <w:sz w:val="20"/>
              </w:rPr>
              <w:t>î</w:t>
            </w:r>
            <w:r w:rsidRPr="00D62A6E">
              <w:rPr>
                <w:rFonts w:ascii="Tahoma" w:hAnsi="Tahoma"/>
                <w:sz w:val="20"/>
              </w:rPr>
              <w:t>n propria rețea public</w:t>
            </w:r>
            <w:r>
              <w:rPr>
                <w:rFonts w:ascii="Tahoma" w:hAnsi="Tahoma"/>
                <w:sz w:val="20"/>
              </w:rPr>
              <w:t>ă</w:t>
            </w:r>
            <w:r w:rsidRPr="00D62A6E">
              <w:rPr>
                <w:rFonts w:ascii="Tahoma" w:hAnsi="Tahoma"/>
                <w:sz w:val="20"/>
              </w:rPr>
              <w:t xml:space="preserve"> de comunicații electronice</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i624b</w:t>
            </w:r>
          </w:p>
        </w:tc>
        <w:tc>
          <w:tcPr>
            <w:tcW w:w="8778" w:type="dxa"/>
          </w:tcPr>
          <w:p w:rsidR="008A1599" w:rsidRPr="00D62A6E" w:rsidRDefault="008A1599" w:rsidP="006942D8">
            <w:pPr>
              <w:ind w:left="-57" w:right="-57"/>
              <w:rPr>
                <w:rFonts w:ascii="Tahoma" w:hAnsi="Tahoma" w:cs="Tahoma"/>
                <w:b/>
                <w:sz w:val="20"/>
                <w:szCs w:val="20"/>
              </w:rPr>
            </w:pPr>
            <w:r w:rsidRPr="00D62A6E">
              <w:rPr>
                <w:rFonts w:ascii="Tahoma" w:hAnsi="Tahoma"/>
                <w:sz w:val="20"/>
              </w:rPr>
              <w:t>b) trafic c</w:t>
            </w:r>
            <w:r>
              <w:rPr>
                <w:rFonts w:ascii="Tahoma" w:hAnsi="Tahoma"/>
                <w:sz w:val="20"/>
              </w:rPr>
              <w:t>ă</w:t>
            </w:r>
            <w:r w:rsidRPr="00D62A6E">
              <w:rPr>
                <w:rFonts w:ascii="Tahoma" w:hAnsi="Tahoma"/>
                <w:sz w:val="20"/>
              </w:rPr>
              <w:t>tre alte rețele publice de comunicații electronice</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tcBorders>
              <w:bottom w:val="single" w:sz="4" w:space="0" w:color="auto"/>
            </w:tcBorders>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i625</w:t>
            </w:r>
          </w:p>
        </w:tc>
        <w:tc>
          <w:tcPr>
            <w:tcW w:w="8778" w:type="dxa"/>
          </w:tcPr>
          <w:p w:rsidR="008A1599" w:rsidRPr="00F01DA4" w:rsidRDefault="008A1599" w:rsidP="006942D8">
            <w:pPr>
              <w:ind w:left="-57" w:right="-57"/>
              <w:rPr>
                <w:rFonts w:ascii="Tahoma" w:hAnsi="Tahoma"/>
                <w:sz w:val="20"/>
              </w:rPr>
            </w:pPr>
            <w:r w:rsidRPr="00F01DA4">
              <w:rPr>
                <w:rFonts w:ascii="Tahoma" w:hAnsi="Tahoma"/>
                <w:sz w:val="20"/>
              </w:rPr>
              <w:t>Trafic mesaje SMS/MMS c</w:t>
            </w:r>
            <w:r>
              <w:rPr>
                <w:rFonts w:ascii="Tahoma" w:hAnsi="Tahoma"/>
                <w:sz w:val="20"/>
              </w:rPr>
              <w:t>ă</w:t>
            </w:r>
            <w:r w:rsidRPr="00F01DA4">
              <w:rPr>
                <w:rFonts w:ascii="Tahoma" w:hAnsi="Tahoma"/>
                <w:sz w:val="20"/>
              </w:rPr>
              <w:t>tre numere na</w:t>
            </w:r>
            <w:r>
              <w:rPr>
                <w:rFonts w:ascii="Tahoma" w:hAnsi="Tahoma"/>
                <w:sz w:val="20"/>
              </w:rPr>
              <w:t>ț</w:t>
            </w:r>
            <w:r w:rsidRPr="00F01DA4">
              <w:rPr>
                <w:rFonts w:ascii="Tahoma" w:hAnsi="Tahoma"/>
                <w:sz w:val="20"/>
              </w:rPr>
              <w:t>ionale scurte interne din Planul na</w:t>
            </w:r>
            <w:r>
              <w:rPr>
                <w:rFonts w:ascii="Tahoma" w:hAnsi="Tahoma"/>
                <w:sz w:val="20"/>
              </w:rPr>
              <w:t>ț</w:t>
            </w:r>
            <w:r w:rsidRPr="00F01DA4">
              <w:rPr>
                <w:rFonts w:ascii="Tahoma" w:hAnsi="Tahoma"/>
                <w:sz w:val="20"/>
              </w:rPr>
              <w:t>ional de numerota</w:t>
            </w:r>
            <w:r>
              <w:rPr>
                <w:rFonts w:ascii="Tahoma" w:hAnsi="Tahoma"/>
                <w:sz w:val="20"/>
              </w:rPr>
              <w:t>ț</w:t>
            </w:r>
            <w:r w:rsidRPr="00F01DA4">
              <w:rPr>
                <w:rFonts w:ascii="Tahoma" w:hAnsi="Tahoma"/>
                <w:sz w:val="20"/>
              </w:rPr>
              <w:t>ie (PNN)/coduri scurte, din care:</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F01DA4">
              <w:rPr>
                <w:rFonts w:ascii="Tahoma" w:hAnsi="Tahoma"/>
                <w:sz w:val="20"/>
              </w:rPr>
              <w:t>i625a</w:t>
            </w:r>
          </w:p>
        </w:tc>
        <w:tc>
          <w:tcPr>
            <w:tcW w:w="8778" w:type="dxa"/>
          </w:tcPr>
          <w:p w:rsidR="008A1599" w:rsidRPr="00F01DA4" w:rsidRDefault="008A1599" w:rsidP="006942D8">
            <w:pPr>
              <w:ind w:left="-57" w:right="-57"/>
              <w:rPr>
                <w:rFonts w:ascii="Tahoma" w:hAnsi="Tahoma"/>
                <w:sz w:val="20"/>
              </w:rPr>
            </w:pPr>
            <w:r w:rsidRPr="00F01DA4">
              <w:rPr>
                <w:rFonts w:ascii="Tahoma" w:hAnsi="Tahoma"/>
                <w:sz w:val="20"/>
              </w:rPr>
              <w:t xml:space="preserve">a) </w:t>
            </w:r>
            <w:r w:rsidRPr="00F01DA4">
              <w:rPr>
                <w:rFonts w:ascii="Tahoma" w:hAnsi="Tahoma"/>
                <w:sz w:val="20"/>
                <w:szCs w:val="20"/>
              </w:rPr>
              <w:t>trafic c</w:t>
            </w:r>
            <w:r>
              <w:rPr>
                <w:rFonts w:ascii="Tahoma" w:hAnsi="Tahoma"/>
                <w:sz w:val="20"/>
                <w:szCs w:val="20"/>
              </w:rPr>
              <w:t>ă</w:t>
            </w:r>
            <w:r w:rsidRPr="00F01DA4">
              <w:rPr>
                <w:rFonts w:ascii="Tahoma" w:hAnsi="Tahoma"/>
                <w:sz w:val="20"/>
                <w:szCs w:val="20"/>
              </w:rPr>
              <w:t>tre numere na</w:t>
            </w:r>
            <w:r>
              <w:rPr>
                <w:rFonts w:ascii="Tahoma" w:hAnsi="Tahoma"/>
                <w:sz w:val="20"/>
                <w:szCs w:val="20"/>
              </w:rPr>
              <w:t>ț</w:t>
            </w:r>
            <w:r w:rsidRPr="00F01DA4">
              <w:rPr>
                <w:rFonts w:ascii="Tahoma" w:hAnsi="Tahoma"/>
                <w:sz w:val="20"/>
                <w:szCs w:val="20"/>
              </w:rPr>
              <w:t>ionale scurte interne</w:t>
            </w:r>
            <w:r w:rsidRPr="00865F84">
              <w:rPr>
                <w:rFonts w:ascii="Tahoma" w:hAnsi="Tahoma"/>
                <w:sz w:val="20"/>
                <w:szCs w:val="20"/>
              </w:rPr>
              <w:t>/coduri scurte</w:t>
            </w:r>
            <w:r w:rsidRPr="00F01DA4">
              <w:rPr>
                <w:rFonts w:ascii="Tahoma" w:hAnsi="Tahoma"/>
                <w:sz w:val="20"/>
                <w:szCs w:val="20"/>
              </w:rPr>
              <w:t xml:space="preserve"> utilizate pentru furnizarea propriilor servicii cu valoare ad</w:t>
            </w:r>
            <w:r>
              <w:rPr>
                <w:rFonts w:ascii="Tahoma" w:hAnsi="Tahoma"/>
                <w:sz w:val="20"/>
                <w:szCs w:val="20"/>
              </w:rPr>
              <w:t>ă</w:t>
            </w:r>
            <w:r w:rsidRPr="00F01DA4">
              <w:rPr>
                <w:rFonts w:ascii="Tahoma" w:hAnsi="Tahoma"/>
                <w:sz w:val="20"/>
                <w:szCs w:val="20"/>
              </w:rPr>
              <w:t>ugat</w:t>
            </w:r>
            <w:r>
              <w:rPr>
                <w:rFonts w:ascii="Tahoma" w:hAnsi="Tahoma"/>
                <w:sz w:val="20"/>
                <w:szCs w:val="20"/>
              </w:rPr>
              <w:t>ă</w:t>
            </w:r>
            <w:r w:rsidRPr="00F01DA4">
              <w:rPr>
                <w:rFonts w:ascii="Tahoma" w:hAnsi="Tahoma"/>
                <w:sz w:val="20"/>
                <w:szCs w:val="20"/>
              </w:rPr>
              <w:t>/servicii specifice de re</w:t>
            </w:r>
            <w:r>
              <w:rPr>
                <w:rFonts w:ascii="Tahoma" w:hAnsi="Tahoma"/>
                <w:sz w:val="20"/>
                <w:szCs w:val="20"/>
              </w:rPr>
              <w:t>ț</w:t>
            </w:r>
            <w:r w:rsidRPr="00F01DA4">
              <w:rPr>
                <w:rFonts w:ascii="Tahoma" w:hAnsi="Tahoma"/>
                <w:sz w:val="20"/>
                <w:szCs w:val="20"/>
              </w:rPr>
              <w:t>ea</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i625b</w:t>
            </w:r>
          </w:p>
        </w:tc>
        <w:tc>
          <w:tcPr>
            <w:tcW w:w="8778" w:type="dxa"/>
          </w:tcPr>
          <w:p w:rsidR="008A1599" w:rsidRPr="00F01DA4" w:rsidRDefault="008A1599" w:rsidP="006942D8">
            <w:pPr>
              <w:ind w:left="-57" w:right="-57"/>
              <w:rPr>
                <w:rFonts w:ascii="Tahoma" w:hAnsi="Tahoma"/>
                <w:sz w:val="20"/>
              </w:rPr>
            </w:pPr>
            <w:r w:rsidRPr="00F01DA4">
              <w:rPr>
                <w:rFonts w:ascii="Tahoma" w:hAnsi="Tahoma"/>
                <w:sz w:val="20"/>
              </w:rPr>
              <w:t xml:space="preserve">b) </w:t>
            </w:r>
            <w:r w:rsidRPr="00F01DA4">
              <w:rPr>
                <w:rFonts w:ascii="Tahoma" w:hAnsi="Tahoma"/>
                <w:sz w:val="20"/>
                <w:szCs w:val="20"/>
              </w:rPr>
              <w:t>trafic c</w:t>
            </w:r>
            <w:r>
              <w:rPr>
                <w:rFonts w:ascii="Tahoma" w:hAnsi="Tahoma"/>
                <w:sz w:val="20"/>
                <w:szCs w:val="20"/>
              </w:rPr>
              <w:t>ă</w:t>
            </w:r>
            <w:r w:rsidRPr="00F01DA4">
              <w:rPr>
                <w:rFonts w:ascii="Tahoma" w:hAnsi="Tahoma"/>
                <w:sz w:val="20"/>
                <w:szCs w:val="20"/>
              </w:rPr>
              <w:t>tre numere na</w:t>
            </w:r>
            <w:r>
              <w:rPr>
                <w:rFonts w:ascii="Tahoma" w:hAnsi="Tahoma"/>
                <w:sz w:val="20"/>
                <w:szCs w:val="20"/>
              </w:rPr>
              <w:t>ț</w:t>
            </w:r>
            <w:r w:rsidRPr="00F01DA4">
              <w:rPr>
                <w:rFonts w:ascii="Tahoma" w:hAnsi="Tahoma"/>
                <w:sz w:val="20"/>
                <w:szCs w:val="20"/>
              </w:rPr>
              <w:t>ionale scurte interne/coduri scurte asignate unor ter</w:t>
            </w:r>
            <w:r>
              <w:rPr>
                <w:rFonts w:ascii="Tahoma" w:hAnsi="Tahoma"/>
                <w:sz w:val="20"/>
                <w:szCs w:val="20"/>
              </w:rPr>
              <w:t>ț</w:t>
            </w:r>
            <w:r w:rsidRPr="00F01DA4">
              <w:rPr>
                <w:rFonts w:ascii="Tahoma" w:hAnsi="Tahoma"/>
                <w:sz w:val="20"/>
                <w:szCs w:val="20"/>
              </w:rPr>
              <w:t xml:space="preserve">i pentru furnizarea </w:t>
            </w:r>
            <w:r w:rsidRPr="00F01DA4">
              <w:rPr>
                <w:rFonts w:ascii="Tahoma" w:hAnsi="Tahoma"/>
                <w:sz w:val="20"/>
                <w:szCs w:val="20"/>
              </w:rPr>
              <w:lastRenderedPageBreak/>
              <w:t>unor servicii cu valoare ad</w:t>
            </w:r>
            <w:r>
              <w:rPr>
                <w:rFonts w:ascii="Tahoma" w:hAnsi="Tahoma"/>
                <w:sz w:val="20"/>
                <w:szCs w:val="20"/>
              </w:rPr>
              <w:t>ă</w:t>
            </w:r>
            <w:r w:rsidRPr="00F01DA4">
              <w:rPr>
                <w:rFonts w:ascii="Tahoma" w:hAnsi="Tahoma"/>
                <w:sz w:val="20"/>
                <w:szCs w:val="20"/>
              </w:rPr>
              <w:t>ugat</w:t>
            </w:r>
            <w:r>
              <w:rPr>
                <w:rFonts w:ascii="Tahoma" w:hAnsi="Tahoma"/>
                <w:sz w:val="20"/>
                <w:szCs w:val="20"/>
              </w:rPr>
              <w:t>ă</w:t>
            </w:r>
            <w:r w:rsidRPr="00F01DA4">
              <w:rPr>
                <w:rFonts w:ascii="Tahoma" w:hAnsi="Tahoma"/>
                <w:sz w:val="20"/>
                <w:szCs w:val="20"/>
              </w:rPr>
              <w:t xml:space="preserve"> </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095B57" w:rsidRDefault="008A1599" w:rsidP="006942D8">
            <w:pPr>
              <w:ind w:left="-57" w:right="-57"/>
              <w:rPr>
                <w:rFonts w:ascii="Tahoma" w:hAnsi="Tahoma"/>
                <w:bCs/>
                <w:sz w:val="20"/>
              </w:rPr>
            </w:pPr>
            <w:r w:rsidRPr="00095B57">
              <w:rPr>
                <w:rFonts w:ascii="Tahoma" w:hAnsi="Tahoma"/>
                <w:bCs/>
                <w:sz w:val="20"/>
              </w:rPr>
              <w:lastRenderedPageBreak/>
              <w:t>i626</w:t>
            </w:r>
          </w:p>
        </w:tc>
        <w:tc>
          <w:tcPr>
            <w:tcW w:w="8778" w:type="dxa"/>
          </w:tcPr>
          <w:p w:rsidR="008A1599" w:rsidRPr="00095B57" w:rsidRDefault="008A1599" w:rsidP="006942D8">
            <w:pPr>
              <w:ind w:left="-57" w:right="-57"/>
              <w:rPr>
                <w:rFonts w:ascii="Tahoma" w:hAnsi="Tahoma"/>
                <w:bCs/>
                <w:sz w:val="20"/>
              </w:rPr>
            </w:pPr>
            <w:r w:rsidRPr="00095B57">
              <w:rPr>
                <w:rFonts w:ascii="Tahoma" w:hAnsi="Tahoma" w:cs="Tahoma"/>
                <w:bCs/>
                <w:sz w:val="20"/>
                <w:szCs w:val="20"/>
              </w:rPr>
              <w:t xml:space="preserve">Trafic </w:t>
            </w:r>
            <w:r w:rsidRPr="00095B57">
              <w:rPr>
                <w:rFonts w:ascii="Tahoma" w:hAnsi="Tahoma"/>
                <w:bCs/>
                <w:sz w:val="20"/>
              </w:rPr>
              <w:t>c</w:t>
            </w:r>
            <w:r>
              <w:rPr>
                <w:rFonts w:ascii="Tahoma" w:hAnsi="Tahoma"/>
                <w:bCs/>
                <w:sz w:val="20"/>
              </w:rPr>
              <w:t>ă</w:t>
            </w:r>
            <w:r w:rsidRPr="00095B57">
              <w:rPr>
                <w:rFonts w:ascii="Tahoma" w:hAnsi="Tahoma"/>
                <w:bCs/>
                <w:sz w:val="20"/>
              </w:rPr>
              <w:t xml:space="preserve">tre </w:t>
            </w:r>
            <w:r w:rsidRPr="00095B57">
              <w:rPr>
                <w:rFonts w:ascii="Tahoma" w:hAnsi="Tahoma"/>
                <w:bCs/>
                <w:sz w:val="20"/>
                <w:szCs w:val="20"/>
              </w:rPr>
              <w:t>numere care nu fac parte din Planul na</w:t>
            </w:r>
            <w:r>
              <w:rPr>
                <w:rFonts w:ascii="Tahoma" w:hAnsi="Tahoma"/>
                <w:bCs/>
                <w:sz w:val="20"/>
                <w:szCs w:val="20"/>
              </w:rPr>
              <w:t>ț</w:t>
            </w:r>
            <w:r w:rsidRPr="00095B57">
              <w:rPr>
                <w:rFonts w:ascii="Tahoma" w:hAnsi="Tahoma"/>
                <w:bCs/>
                <w:sz w:val="20"/>
                <w:szCs w:val="20"/>
              </w:rPr>
              <w:t>ional de numerota</w:t>
            </w:r>
            <w:r>
              <w:rPr>
                <w:rFonts w:ascii="Tahoma" w:hAnsi="Tahoma"/>
                <w:bCs/>
                <w:sz w:val="20"/>
                <w:szCs w:val="20"/>
              </w:rPr>
              <w:t>ț</w:t>
            </w:r>
            <w:r w:rsidRPr="00095B57">
              <w:rPr>
                <w:rFonts w:ascii="Tahoma" w:hAnsi="Tahoma"/>
                <w:bCs/>
                <w:sz w:val="20"/>
                <w:szCs w:val="20"/>
              </w:rPr>
              <w:t>ie (PNN), din care:</w:t>
            </w:r>
          </w:p>
        </w:tc>
        <w:tc>
          <w:tcPr>
            <w:tcW w:w="1701" w:type="dxa"/>
            <w:shd w:val="diagStripe"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b/>
                <w:sz w:val="20"/>
              </w:rPr>
            </w:pPr>
            <w:r w:rsidRPr="00D62A6E">
              <w:rPr>
                <w:rFonts w:ascii="Tahoma" w:hAnsi="Tahoma"/>
                <w:sz w:val="20"/>
              </w:rPr>
              <w:t>i626a</w:t>
            </w:r>
          </w:p>
        </w:tc>
        <w:tc>
          <w:tcPr>
            <w:tcW w:w="8778" w:type="dxa"/>
          </w:tcPr>
          <w:p w:rsidR="008A1599" w:rsidRPr="00D62A6E" w:rsidRDefault="008A1599" w:rsidP="006942D8">
            <w:pPr>
              <w:ind w:left="-57" w:right="-57"/>
              <w:rPr>
                <w:rFonts w:ascii="Tahoma" w:hAnsi="Tahoma" w:cs="Tahoma"/>
                <w:b/>
                <w:sz w:val="20"/>
                <w:szCs w:val="20"/>
              </w:rPr>
            </w:pPr>
            <w:r w:rsidRPr="00D62A6E">
              <w:rPr>
                <w:rFonts w:ascii="Tahoma" w:hAnsi="Tahoma"/>
                <w:sz w:val="20"/>
              </w:rPr>
              <w:t>a) trafic de voce</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tcBorders>
              <w:bottom w:val="single" w:sz="4" w:space="0" w:color="auto"/>
            </w:tcBorders>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i626b</w:t>
            </w:r>
          </w:p>
        </w:tc>
        <w:tc>
          <w:tcPr>
            <w:tcW w:w="8778" w:type="dxa"/>
          </w:tcPr>
          <w:p w:rsidR="008A1599" w:rsidRPr="00D62A6E" w:rsidRDefault="008A1599" w:rsidP="006942D8">
            <w:pPr>
              <w:ind w:left="-57" w:right="-57"/>
              <w:rPr>
                <w:rFonts w:ascii="Tahoma" w:hAnsi="Tahoma"/>
                <w:sz w:val="20"/>
              </w:rPr>
            </w:pPr>
            <w:r w:rsidRPr="00D62A6E">
              <w:rPr>
                <w:rFonts w:ascii="Tahoma" w:hAnsi="Tahoma"/>
                <w:sz w:val="20"/>
              </w:rPr>
              <w:t>b) trafic SMS</w:t>
            </w:r>
            <w:r>
              <w:rPr>
                <w:rFonts w:ascii="Tahoma" w:hAnsi="Tahoma"/>
                <w:sz w:val="20"/>
              </w:rPr>
              <w:t>/MMS</w:t>
            </w:r>
          </w:p>
        </w:tc>
        <w:tc>
          <w:tcPr>
            <w:tcW w:w="1701" w:type="dxa"/>
          </w:tcPr>
          <w:p w:rsidR="008A1599" w:rsidRPr="00D62A6E" w:rsidRDefault="008A1599" w:rsidP="006942D8">
            <w:pPr>
              <w:ind w:left="-57" w:right="-57"/>
              <w:jc w:val="center"/>
              <w:rPr>
                <w:rFonts w:ascii="Tahoma" w:hAnsi="Tahoma"/>
                <w:b/>
                <w:color w:val="333333"/>
                <w:sz w:val="20"/>
              </w:rPr>
            </w:pPr>
          </w:p>
        </w:tc>
        <w:tc>
          <w:tcPr>
            <w:tcW w:w="1559" w:type="dxa"/>
            <w:shd w:val="clear" w:color="auto" w:fill="auto"/>
          </w:tcPr>
          <w:p w:rsidR="008A1599" w:rsidRPr="00D62A6E" w:rsidRDefault="008A1599" w:rsidP="006942D8">
            <w:pPr>
              <w:ind w:left="-57" w:right="-57"/>
              <w:jc w:val="center"/>
              <w:rPr>
                <w:rFonts w:ascii="Tahoma" w:hAnsi="Tahoma"/>
                <w:b/>
                <w:color w:val="333333"/>
                <w:sz w:val="20"/>
              </w:rPr>
            </w:pPr>
          </w:p>
        </w:tc>
        <w:tc>
          <w:tcPr>
            <w:tcW w:w="1559" w:type="dxa"/>
          </w:tcPr>
          <w:p w:rsidR="008A1599" w:rsidRPr="00D62A6E" w:rsidRDefault="008A1599" w:rsidP="006942D8">
            <w:pPr>
              <w:ind w:left="-57" w:right="-57"/>
              <w:jc w:val="center"/>
              <w:rPr>
                <w:rFonts w:ascii="Tahoma" w:hAnsi="Tahoma"/>
                <w:b/>
                <w:color w:val="333333"/>
                <w:sz w:val="20"/>
              </w:rPr>
            </w:pPr>
          </w:p>
        </w:tc>
        <w:tc>
          <w:tcPr>
            <w:tcW w:w="1343" w:type="dxa"/>
            <w:shd w:val="clear" w:color="auto" w:fill="auto"/>
          </w:tcPr>
          <w:p w:rsidR="008A1599" w:rsidRPr="00D62A6E" w:rsidRDefault="008A1599" w:rsidP="006942D8">
            <w:pPr>
              <w:ind w:left="-57" w:right="-57"/>
              <w:jc w:val="center"/>
              <w:rPr>
                <w:rFonts w:ascii="Tahoma" w:hAnsi="Tahoma"/>
                <w:b/>
                <w:color w:val="333333"/>
                <w:sz w:val="20"/>
              </w:rPr>
            </w:pPr>
          </w:p>
        </w:tc>
      </w:tr>
    </w:tbl>
    <w:p w:rsidR="008A1599" w:rsidRPr="00D62A6E" w:rsidRDefault="008A1599" w:rsidP="008A1599">
      <w:pPr>
        <w:jc w:val="both"/>
        <w:rPr>
          <w:rFonts w:ascii="Tahoma" w:hAnsi="Tahoma" w:cs="Tahoma"/>
          <w:sz w:val="16"/>
          <w:szCs w:val="16"/>
        </w:rPr>
      </w:pPr>
    </w:p>
    <w:p w:rsidR="008A1599" w:rsidRPr="00D62A6E" w:rsidRDefault="008A1599" w:rsidP="008A1599">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sz w:val="20"/>
          <w:szCs w:val="20"/>
        </w:rPr>
        <w:t>i621-i62</w:t>
      </w:r>
      <w:r>
        <w:rPr>
          <w:rFonts w:ascii="Tahoma" w:hAnsi="Tahoma" w:cs="Tahoma"/>
          <w:sz w:val="20"/>
          <w:szCs w:val="20"/>
        </w:rPr>
        <w:t>6</w:t>
      </w:r>
      <w:r w:rsidRPr="00D62A6E">
        <w:rPr>
          <w:rFonts w:ascii="Tahoma" w:hAnsi="Tahoma" w:cs="Tahoma"/>
          <w:sz w:val="20"/>
          <w:szCs w:val="20"/>
        </w:rPr>
        <w:t>– se vor raporta valorile traficului realizat pe parcursul perioadei de raportare.</w:t>
      </w:r>
    </w:p>
    <w:p w:rsidR="008A1599" w:rsidRPr="00D62A6E" w:rsidRDefault="008A1599" w:rsidP="008A1599">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se vor raporta veniturile obținute de la utilizatorii finali care origineaz</w:t>
      </w:r>
      <w:r>
        <w:rPr>
          <w:rFonts w:ascii="Tahoma" w:hAnsi="Tahoma" w:cs="Tahoma"/>
          <w:sz w:val="20"/>
          <w:szCs w:val="20"/>
        </w:rPr>
        <w:t>ă</w:t>
      </w:r>
      <w:r w:rsidRPr="00D62A6E">
        <w:rPr>
          <w:rFonts w:ascii="Tahoma" w:hAnsi="Tahoma" w:cs="Tahoma"/>
          <w:sz w:val="20"/>
          <w:szCs w:val="20"/>
        </w:rPr>
        <w:t xml:space="preserve"> apelurile respective, iar veniturile obținute de la furnizorii de servicii de conținut/clienții c</w:t>
      </w:r>
      <w:r>
        <w:rPr>
          <w:rFonts w:ascii="Tahoma" w:hAnsi="Tahoma" w:cs="Tahoma"/>
          <w:sz w:val="20"/>
          <w:szCs w:val="20"/>
        </w:rPr>
        <w:t>ă</w:t>
      </w:r>
      <w:r w:rsidRPr="00D62A6E">
        <w:rPr>
          <w:rFonts w:ascii="Tahoma" w:hAnsi="Tahoma" w:cs="Tahoma"/>
          <w:sz w:val="20"/>
          <w:szCs w:val="20"/>
        </w:rPr>
        <w:t xml:space="preserve">rora le sunt asignate astfel de numere se vor raporta </w:t>
      </w:r>
      <w:r>
        <w:rPr>
          <w:rFonts w:ascii="Arial" w:hAnsi="Arial" w:cs="Arial"/>
          <w:sz w:val="20"/>
          <w:szCs w:val="20"/>
        </w:rPr>
        <w:t>î</w:t>
      </w:r>
      <w:r w:rsidRPr="00D62A6E">
        <w:rPr>
          <w:rFonts w:ascii="Tahoma" w:hAnsi="Tahoma" w:cs="Tahoma"/>
          <w:sz w:val="20"/>
          <w:szCs w:val="20"/>
        </w:rPr>
        <w:t>n tabelul 6.5.</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sz w:val="20"/>
          <w:szCs w:val="20"/>
        </w:rPr>
        <w:t>i621a2, i621b2, i621c2, i621d2, i621</w:t>
      </w:r>
      <w:r>
        <w:rPr>
          <w:rFonts w:ascii="Tahoma" w:hAnsi="Tahoma" w:cs="Tahoma"/>
          <w:sz w:val="20"/>
          <w:szCs w:val="20"/>
        </w:rPr>
        <w:t>e2, i621f2, i621g2, i622b, i623e</w:t>
      </w:r>
      <w:r w:rsidRPr="00D62A6E">
        <w:rPr>
          <w:rFonts w:ascii="Tahoma" w:hAnsi="Tahoma" w:cs="Tahoma"/>
          <w:sz w:val="20"/>
          <w:szCs w:val="20"/>
        </w:rPr>
        <w:t>2, i623d2 - se va raporta traficul realizat de utilizatorii finali proprii c</w:t>
      </w:r>
      <w:r>
        <w:rPr>
          <w:rFonts w:ascii="Tahoma" w:hAnsi="Tahoma" w:cs="Tahoma"/>
          <w:sz w:val="20"/>
          <w:szCs w:val="20"/>
        </w:rPr>
        <w:t>ă</w:t>
      </w:r>
      <w:r w:rsidRPr="00D62A6E">
        <w:rPr>
          <w:rFonts w:ascii="Tahoma" w:hAnsi="Tahoma" w:cs="Tahoma"/>
          <w:sz w:val="20"/>
          <w:szCs w:val="20"/>
        </w:rPr>
        <w:t>tre numerota</w:t>
      </w:r>
      <w:r>
        <w:rPr>
          <w:rFonts w:ascii="Tahoma" w:hAnsi="Tahoma" w:cs="Tahoma"/>
          <w:sz w:val="20"/>
          <w:szCs w:val="20"/>
        </w:rPr>
        <w:t>ț</w:t>
      </w:r>
      <w:r w:rsidRPr="00D62A6E">
        <w:rPr>
          <w:rFonts w:ascii="Tahoma" w:hAnsi="Tahoma" w:cs="Tahoma"/>
          <w:sz w:val="20"/>
          <w:szCs w:val="20"/>
        </w:rPr>
        <w:t>ia implementat</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re</w:t>
      </w:r>
      <w:r>
        <w:rPr>
          <w:rFonts w:ascii="Tahoma" w:hAnsi="Tahoma" w:cs="Tahoma"/>
          <w:sz w:val="20"/>
          <w:szCs w:val="20"/>
        </w:rPr>
        <w:t>ț</w:t>
      </w:r>
      <w:r w:rsidRPr="00D62A6E">
        <w:rPr>
          <w:rFonts w:ascii="Tahoma" w:hAnsi="Tahoma" w:cs="Tahoma"/>
          <w:sz w:val="20"/>
          <w:szCs w:val="20"/>
        </w:rPr>
        <w:t>elele publice de comunica</w:t>
      </w:r>
      <w:r>
        <w:rPr>
          <w:rFonts w:ascii="Tahoma" w:hAnsi="Tahoma" w:cs="Tahoma"/>
          <w:sz w:val="20"/>
          <w:szCs w:val="20"/>
        </w:rPr>
        <w:t>ț</w:t>
      </w:r>
      <w:r w:rsidRPr="00D62A6E">
        <w:rPr>
          <w:rFonts w:ascii="Tahoma" w:hAnsi="Tahoma" w:cs="Tahoma"/>
          <w:sz w:val="20"/>
          <w:szCs w:val="20"/>
        </w:rPr>
        <w:t>ii electronice ale unor ter</w:t>
      </w:r>
      <w:r>
        <w:rPr>
          <w:rFonts w:ascii="Tahoma" w:hAnsi="Tahoma" w:cs="Tahoma"/>
          <w:sz w:val="20"/>
          <w:szCs w:val="20"/>
        </w:rPr>
        <w:t>ț</w:t>
      </w:r>
      <w:r w:rsidRPr="00D62A6E">
        <w:rPr>
          <w:rFonts w:ascii="Tahoma" w:hAnsi="Tahoma" w:cs="Tahoma"/>
          <w:sz w:val="20"/>
          <w:szCs w:val="20"/>
        </w:rPr>
        <w:t>i operatori, inclusiv traficul c</w:t>
      </w:r>
      <w:r>
        <w:rPr>
          <w:rFonts w:ascii="Tahoma" w:hAnsi="Tahoma" w:cs="Tahoma"/>
          <w:sz w:val="20"/>
          <w:szCs w:val="20"/>
        </w:rPr>
        <w:t>ă</w:t>
      </w:r>
      <w:r w:rsidRPr="00D62A6E">
        <w:rPr>
          <w:rFonts w:ascii="Tahoma" w:hAnsi="Tahoma" w:cs="Tahoma"/>
          <w:sz w:val="20"/>
          <w:szCs w:val="20"/>
        </w:rPr>
        <w:t>tre numerota</w:t>
      </w:r>
      <w:r>
        <w:rPr>
          <w:rFonts w:ascii="Tahoma" w:hAnsi="Tahoma" w:cs="Tahoma"/>
          <w:sz w:val="20"/>
          <w:szCs w:val="20"/>
        </w:rPr>
        <w:t>ț</w:t>
      </w:r>
      <w:r w:rsidRPr="00D62A6E">
        <w:rPr>
          <w:rFonts w:ascii="Tahoma" w:hAnsi="Tahoma" w:cs="Tahoma"/>
          <w:sz w:val="20"/>
          <w:szCs w:val="20"/>
        </w:rPr>
        <w:t>ia alocat</w:t>
      </w:r>
      <w:r>
        <w:rPr>
          <w:rFonts w:ascii="Tahoma" w:hAnsi="Tahoma" w:cs="Tahoma"/>
          <w:sz w:val="20"/>
          <w:szCs w:val="20"/>
        </w:rPr>
        <w:t>ă</w:t>
      </w:r>
      <w:r w:rsidRPr="00D62A6E">
        <w:rPr>
          <w:rFonts w:ascii="Tahoma" w:hAnsi="Tahoma" w:cs="Tahoma"/>
          <w:sz w:val="20"/>
          <w:szCs w:val="20"/>
        </w:rPr>
        <w:t xml:space="preserve"> celor care, pe l</w:t>
      </w:r>
      <w:r>
        <w:rPr>
          <w:rFonts w:ascii="Tahoma" w:hAnsi="Tahoma" w:cs="Tahoma"/>
          <w:sz w:val="20"/>
          <w:szCs w:val="20"/>
        </w:rPr>
        <w:t>â</w:t>
      </w:r>
      <w:r w:rsidRPr="00D62A6E">
        <w:rPr>
          <w:rFonts w:ascii="Tahoma" w:hAnsi="Tahoma" w:cs="Tahoma"/>
          <w:sz w:val="20"/>
          <w:szCs w:val="20"/>
        </w:rPr>
        <w:t>ng</w:t>
      </w:r>
      <w:r>
        <w:rPr>
          <w:rFonts w:ascii="Tahoma" w:hAnsi="Tahoma" w:cs="Tahoma"/>
          <w:sz w:val="20"/>
          <w:szCs w:val="20"/>
        </w:rPr>
        <w:t>ă</w:t>
      </w:r>
      <w:r w:rsidRPr="00D62A6E">
        <w:rPr>
          <w:rFonts w:ascii="Tahoma" w:hAnsi="Tahoma" w:cs="Tahoma"/>
          <w:sz w:val="20"/>
          <w:szCs w:val="20"/>
        </w:rPr>
        <w:t xml:space="preserve"> furnizarea de re</w:t>
      </w:r>
      <w:r>
        <w:rPr>
          <w:rFonts w:ascii="Tahoma" w:hAnsi="Tahoma" w:cs="Tahoma"/>
          <w:sz w:val="20"/>
          <w:szCs w:val="20"/>
        </w:rPr>
        <w:t>ț</w:t>
      </w:r>
      <w:r w:rsidRPr="00D62A6E">
        <w:rPr>
          <w:rFonts w:ascii="Tahoma" w:hAnsi="Tahoma" w:cs="Tahoma"/>
          <w:sz w:val="20"/>
          <w:szCs w:val="20"/>
        </w:rPr>
        <w:t xml:space="preserve">ele </w:t>
      </w:r>
      <w:r>
        <w:rPr>
          <w:rFonts w:ascii="Tahoma" w:hAnsi="Tahoma" w:cs="Tahoma"/>
          <w:sz w:val="20"/>
          <w:szCs w:val="20"/>
        </w:rPr>
        <w:t>ș</w:t>
      </w:r>
      <w:r w:rsidRPr="00D62A6E">
        <w:rPr>
          <w:rFonts w:ascii="Tahoma" w:hAnsi="Tahoma" w:cs="Tahoma"/>
          <w:sz w:val="20"/>
          <w:szCs w:val="20"/>
        </w:rPr>
        <w:t>i servicii de comunica</w:t>
      </w:r>
      <w:r>
        <w:rPr>
          <w:rFonts w:ascii="Tahoma" w:hAnsi="Tahoma" w:cs="Tahoma"/>
          <w:sz w:val="20"/>
          <w:szCs w:val="20"/>
        </w:rPr>
        <w:t>ț</w:t>
      </w:r>
      <w:r w:rsidRPr="00D62A6E">
        <w:rPr>
          <w:rFonts w:ascii="Tahoma" w:hAnsi="Tahoma" w:cs="Tahoma"/>
          <w:sz w:val="20"/>
          <w:szCs w:val="20"/>
        </w:rPr>
        <w:t>ii electronice, asigur</w:t>
      </w:r>
      <w:r>
        <w:rPr>
          <w:rFonts w:ascii="Tahoma" w:hAnsi="Tahoma" w:cs="Tahoma"/>
          <w:sz w:val="20"/>
          <w:szCs w:val="20"/>
        </w:rPr>
        <w:t>ă</w:t>
      </w:r>
      <w:r w:rsidRPr="00D62A6E">
        <w:rPr>
          <w:rFonts w:ascii="Tahoma" w:hAnsi="Tahoma" w:cs="Tahoma"/>
          <w:sz w:val="20"/>
          <w:szCs w:val="20"/>
        </w:rPr>
        <w:t xml:space="preserve"> diverse servicii complexe </w:t>
      </w:r>
      <w:r>
        <w:rPr>
          <w:rFonts w:ascii="Tahoma" w:hAnsi="Tahoma" w:cs="Tahoma"/>
          <w:sz w:val="20"/>
          <w:szCs w:val="20"/>
        </w:rPr>
        <w:t>î</w:t>
      </w:r>
      <w:r w:rsidRPr="00D62A6E">
        <w:rPr>
          <w:rFonts w:ascii="Tahoma" w:hAnsi="Tahoma" w:cs="Tahoma"/>
          <w:sz w:val="20"/>
          <w:szCs w:val="20"/>
        </w:rPr>
        <w:t>n scopul furniz</w:t>
      </w:r>
      <w:r>
        <w:rPr>
          <w:rFonts w:ascii="Tahoma" w:hAnsi="Tahoma" w:cs="Tahoma"/>
          <w:sz w:val="20"/>
          <w:szCs w:val="20"/>
        </w:rPr>
        <w:t>ă</w:t>
      </w:r>
      <w:r w:rsidRPr="00D62A6E">
        <w:rPr>
          <w:rFonts w:ascii="Tahoma" w:hAnsi="Tahoma" w:cs="Tahoma"/>
          <w:sz w:val="20"/>
          <w:szCs w:val="20"/>
        </w:rPr>
        <w:t>rii unor servicii de con</w:t>
      </w:r>
      <w:r>
        <w:rPr>
          <w:rFonts w:ascii="Tahoma" w:hAnsi="Tahoma" w:cs="Tahoma"/>
          <w:sz w:val="20"/>
          <w:szCs w:val="20"/>
        </w:rPr>
        <w:t>ț</w:t>
      </w:r>
      <w:r w:rsidRPr="00D62A6E">
        <w:rPr>
          <w:rFonts w:ascii="Tahoma" w:hAnsi="Tahoma" w:cs="Tahoma"/>
          <w:sz w:val="20"/>
          <w:szCs w:val="20"/>
        </w:rPr>
        <w:t>inut (de exemplu, a</w:t>
      </w:r>
      <w:r>
        <w:rPr>
          <w:rFonts w:ascii="Tahoma" w:hAnsi="Tahoma" w:cs="Tahoma"/>
          <w:sz w:val="20"/>
          <w:szCs w:val="20"/>
        </w:rPr>
        <w:t>ș</w:t>
      </w:r>
      <w:r w:rsidRPr="00D62A6E">
        <w:rPr>
          <w:rFonts w:ascii="Tahoma" w:hAnsi="Tahoma" w:cs="Tahoma"/>
          <w:sz w:val="20"/>
          <w:szCs w:val="20"/>
        </w:rPr>
        <w:t>a-numi</w:t>
      </w:r>
      <w:r>
        <w:rPr>
          <w:rFonts w:ascii="Tahoma" w:hAnsi="Tahoma" w:cs="Tahoma"/>
          <w:sz w:val="20"/>
          <w:szCs w:val="20"/>
        </w:rPr>
        <w:t>ț</w:t>
      </w:r>
      <w:r w:rsidRPr="00D62A6E">
        <w:rPr>
          <w:rFonts w:ascii="Tahoma" w:hAnsi="Tahoma" w:cs="Tahoma"/>
          <w:sz w:val="20"/>
          <w:szCs w:val="20"/>
        </w:rPr>
        <w:t xml:space="preserve">ii „integratori de servicii”), respectiv veniturile aferente. </w:t>
      </w:r>
    </w:p>
    <w:p w:rsidR="008A1599" w:rsidRPr="00747390" w:rsidRDefault="008A1599" w:rsidP="008A1599">
      <w:pPr>
        <w:pStyle w:val="BodyText"/>
        <w:spacing w:after="0"/>
        <w:ind w:firstLine="720"/>
        <w:jc w:val="both"/>
        <w:rPr>
          <w:rFonts w:ascii="Tahoma" w:hAnsi="Tahoma" w:cs="Tahoma"/>
          <w:sz w:val="20"/>
          <w:szCs w:val="20"/>
        </w:rPr>
      </w:pPr>
      <w:r w:rsidRPr="00D62A6E">
        <w:rPr>
          <w:rFonts w:ascii="Tahoma" w:hAnsi="Tahoma"/>
          <w:sz w:val="20"/>
          <w:szCs w:val="20"/>
        </w:rPr>
        <w:t xml:space="preserve">i621a – </w:t>
      </w:r>
      <w:r>
        <w:rPr>
          <w:rFonts w:ascii="Tahoma" w:hAnsi="Tahoma"/>
          <w:sz w:val="20"/>
          <w:szCs w:val="20"/>
        </w:rPr>
        <w:t xml:space="preserve">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0800 = numere cu acces gratuit pentru apelant,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i621b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0801 = numere pentru servicii cu costuri partajate (tarif local </w:t>
      </w:r>
      <w:r>
        <w:rPr>
          <w:rFonts w:ascii="Tahoma" w:hAnsi="Tahoma" w:cs="Tahoma"/>
          <w:sz w:val="20"/>
          <w:szCs w:val="20"/>
        </w:rPr>
        <w:t>î</w:t>
      </w:r>
      <w:r w:rsidRPr="00747390">
        <w:rPr>
          <w:rFonts w:ascii="Tahoma" w:hAnsi="Tahoma" w:cs="Tahoma"/>
          <w:sz w:val="20"/>
          <w:szCs w:val="20"/>
        </w:rPr>
        <w:t xml:space="preserve">n interiorul rețelei pentru apelant/numere de acces universal),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i621c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0802 = numere personale,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i621d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 xml:space="preserve">0803 = numere pentru servicii cu costuri partajate (tarif național </w:t>
      </w:r>
      <w:r>
        <w:rPr>
          <w:rFonts w:ascii="Tahoma" w:hAnsi="Tahoma" w:cs="Tahoma"/>
          <w:sz w:val="20"/>
          <w:szCs w:val="20"/>
        </w:rPr>
        <w:t>î</w:t>
      </w:r>
      <w:r w:rsidRPr="00747390">
        <w:rPr>
          <w:rFonts w:ascii="Tahoma" w:hAnsi="Tahoma" w:cs="Tahoma"/>
          <w:sz w:val="20"/>
          <w:szCs w:val="20"/>
        </w:rPr>
        <w:t xml:space="preserve">n interiorul rețelei pentru apelant/numere de acces universal),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i621e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0805 = numere pentru servicii cu trafic atipic.</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i621f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 xml:space="preserve">tre </w:t>
      </w:r>
      <w:r w:rsidRPr="00747390">
        <w:rPr>
          <w:rFonts w:ascii="Tahoma" w:hAnsi="Tahoma"/>
          <w:sz w:val="20"/>
          <w:szCs w:val="20"/>
        </w:rPr>
        <w:t xml:space="preserve">numere naționale nongeografice din subdomeniul </w:t>
      </w:r>
      <w:r w:rsidRPr="00747390">
        <w:rPr>
          <w:rFonts w:ascii="Tahoma" w:hAnsi="Tahoma" w:cs="Tahoma"/>
          <w:sz w:val="20"/>
          <w:szCs w:val="20"/>
        </w:rPr>
        <w:t>0870 = numere de acces la servicii de transmisiuni de date și la internet,</w:t>
      </w:r>
      <w:r w:rsidRPr="00747390">
        <w:rPr>
          <w:rFonts w:ascii="Verdana" w:hAnsi="Verdana" w:cs="Tahoma"/>
          <w:color w:val="333333"/>
          <w:sz w:val="18"/>
          <w:szCs w:val="18"/>
        </w:rPr>
        <w:t xml:space="preserv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D62A6E" w:rsidRDefault="008A1599" w:rsidP="008A1599">
      <w:pPr>
        <w:pStyle w:val="BodyText"/>
        <w:spacing w:after="0"/>
        <w:ind w:firstLine="720"/>
        <w:jc w:val="both"/>
        <w:rPr>
          <w:rFonts w:ascii="Tahoma" w:hAnsi="Tahoma" w:cs="Tahoma"/>
          <w:sz w:val="20"/>
          <w:szCs w:val="20"/>
        </w:rPr>
      </w:pPr>
      <w:r w:rsidRPr="00747390">
        <w:rPr>
          <w:rFonts w:ascii="Tahoma" w:hAnsi="Tahoma"/>
          <w:sz w:val="20"/>
          <w:szCs w:val="20"/>
        </w:rPr>
        <w:t xml:space="preserve">i621g – 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tre alte</w:t>
      </w:r>
      <w:r w:rsidRPr="00D62A6E">
        <w:rPr>
          <w:rFonts w:ascii="Tahoma" w:hAnsi="Tahoma" w:cs="Tahoma"/>
          <w:sz w:val="20"/>
          <w:szCs w:val="20"/>
        </w:rPr>
        <w:t xml:space="preserve"> </w:t>
      </w:r>
      <w:r w:rsidRPr="00D62A6E">
        <w:rPr>
          <w:rFonts w:ascii="Tahoma" w:hAnsi="Tahoma"/>
          <w:sz w:val="20"/>
          <w:szCs w:val="20"/>
        </w:rPr>
        <w:t xml:space="preserve">numere naționale nongeografice din domeniul </w:t>
      </w:r>
      <w:r w:rsidRPr="00D62A6E">
        <w:rPr>
          <w:rFonts w:ascii="Tahoma" w:hAnsi="Tahoma" w:cs="Tahoma"/>
          <w:sz w:val="20"/>
          <w:szCs w:val="20"/>
        </w:rPr>
        <w:t>08, altele dec</w:t>
      </w:r>
      <w:r>
        <w:rPr>
          <w:rFonts w:ascii="Tahoma" w:hAnsi="Tahoma" w:cs="Tahoma"/>
          <w:sz w:val="20"/>
          <w:szCs w:val="20"/>
        </w:rPr>
        <w:t>â</w:t>
      </w:r>
      <w:r w:rsidRPr="00D62A6E">
        <w:rPr>
          <w:rFonts w:ascii="Tahoma" w:hAnsi="Tahoma" w:cs="Tahoma"/>
          <w:sz w:val="20"/>
          <w:szCs w:val="20"/>
        </w:rPr>
        <w:t xml:space="preserve">t cele din subdomeniile 0800, 0801, 0802, 0803, 0805, 0808, 0870, </w:t>
      </w:r>
      <w:r>
        <w:rPr>
          <w:rFonts w:ascii="Tahoma" w:hAnsi="Tahoma" w:cs="Tahoma"/>
          <w:sz w:val="20"/>
          <w:szCs w:val="20"/>
        </w:rPr>
        <w:t>î</w:t>
      </w:r>
      <w:r w:rsidRPr="00D62A6E">
        <w:rPr>
          <w:rFonts w:ascii="Tahoma" w:hAnsi="Tahoma" w:cs="Tahoma"/>
          <w:sz w:val="20"/>
          <w:szCs w:val="20"/>
        </w:rPr>
        <w:t>n funcție de rețeaua public</w:t>
      </w:r>
      <w:r>
        <w:rPr>
          <w:rFonts w:ascii="Tahoma" w:hAnsi="Tahoma" w:cs="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n care este implementat num</w:t>
      </w:r>
      <w:r>
        <w:rPr>
          <w:rFonts w:ascii="Tahoma" w:hAnsi="Tahoma" w:cs="Tahoma"/>
          <w:sz w:val="20"/>
          <w:szCs w:val="20"/>
        </w:rPr>
        <w:t>ă</w:t>
      </w:r>
      <w:r w:rsidRPr="00D62A6E">
        <w:rPr>
          <w:rFonts w:ascii="Tahoma" w:hAnsi="Tahoma" w:cs="Tahoma"/>
          <w:sz w:val="20"/>
          <w:szCs w:val="20"/>
        </w:rPr>
        <w:t>rul respectiv; precizați subdomeniul/subdomeniile respectiv/respective.</w:t>
      </w:r>
    </w:p>
    <w:p w:rsidR="008A1599" w:rsidRPr="00747390" w:rsidRDefault="008A1599" w:rsidP="008A1599">
      <w:pPr>
        <w:autoSpaceDE w:val="0"/>
        <w:autoSpaceDN w:val="0"/>
        <w:adjustRightInd w:val="0"/>
        <w:ind w:firstLine="720"/>
        <w:jc w:val="both"/>
        <w:rPr>
          <w:rFonts w:ascii="Tahoma" w:hAnsi="Tahoma"/>
          <w:sz w:val="20"/>
          <w:szCs w:val="20"/>
        </w:rPr>
      </w:pPr>
      <w:r w:rsidRPr="00D62A6E">
        <w:rPr>
          <w:rFonts w:ascii="Tahoma" w:hAnsi="Tahoma"/>
          <w:sz w:val="20"/>
          <w:szCs w:val="20"/>
        </w:rPr>
        <w:t xml:space="preserve">i622 – </w:t>
      </w:r>
      <w:r>
        <w:rPr>
          <w:rFonts w:ascii="Tahoma" w:hAnsi="Tahoma"/>
          <w:sz w:val="20"/>
          <w:szCs w:val="20"/>
        </w:rPr>
        <w:t xml:space="preserve">trafic </w:t>
      </w:r>
      <w:r w:rsidRPr="00747390">
        <w:rPr>
          <w:rFonts w:ascii="Tahoma" w:hAnsi="Tahoma"/>
          <w:sz w:val="20"/>
          <w:szCs w:val="20"/>
        </w:rPr>
        <w:t>din apeluri c</w:t>
      </w:r>
      <w:r>
        <w:rPr>
          <w:rFonts w:ascii="Tahoma" w:hAnsi="Tahoma"/>
          <w:sz w:val="20"/>
          <w:szCs w:val="20"/>
        </w:rPr>
        <w:t>ă</w:t>
      </w:r>
      <w:r w:rsidRPr="00747390">
        <w:rPr>
          <w:rFonts w:ascii="Tahoma" w:hAnsi="Tahoma"/>
          <w:sz w:val="20"/>
          <w:szCs w:val="20"/>
        </w:rPr>
        <w:t xml:space="preserve">tre toate numerele naționale nongeografice din domeniul </w:t>
      </w:r>
      <w:r w:rsidRPr="00747390">
        <w:rPr>
          <w:rFonts w:ascii="Tahoma" w:hAnsi="Tahoma" w:cs="Tahoma"/>
          <w:sz w:val="20"/>
          <w:szCs w:val="20"/>
        </w:rPr>
        <w:t>09,</w:t>
      </w:r>
      <w:r w:rsidRPr="00747390">
        <w:rPr>
          <w:rFonts w:ascii="Verdana" w:hAnsi="Verdana" w:cs="Tahoma"/>
          <w:color w:val="333333"/>
          <w:sz w:val="18"/>
          <w:szCs w:val="18"/>
        </w:rPr>
        <w:t xml:space="preserve"> </w:t>
      </w:r>
      <w:r>
        <w:rPr>
          <w:rFonts w:ascii="Tahoma" w:hAnsi="Tahoma" w:cs="Tahoma"/>
          <w:sz w:val="20"/>
          <w:szCs w:val="20"/>
        </w:rPr>
        <w:t>î</w:t>
      </w:r>
      <w:r w:rsidRPr="00747390">
        <w:rPr>
          <w:rFonts w:ascii="Tahoma" w:hAnsi="Tahoma" w:cs="Tahoma"/>
          <w:sz w:val="20"/>
          <w:szCs w:val="20"/>
        </w:rPr>
        <w:t>n funcție de rețeaua public</w:t>
      </w:r>
      <w:r>
        <w:rPr>
          <w:rFonts w:ascii="Tahoma" w:hAnsi="Tahoma" w:cs="Tahoma"/>
          <w:sz w:val="20"/>
          <w:szCs w:val="20"/>
        </w:rPr>
        <w:t>ă</w:t>
      </w:r>
      <w:r w:rsidRPr="00747390">
        <w:rPr>
          <w:rFonts w:ascii="Tahoma" w:hAnsi="Tahoma" w:cs="Tahoma"/>
          <w:sz w:val="20"/>
          <w:szCs w:val="20"/>
        </w:rPr>
        <w:t xml:space="preserve"> de comunicații electronice </w:t>
      </w:r>
      <w:r>
        <w:rPr>
          <w:rFonts w:ascii="Tahoma" w:hAnsi="Tahoma" w:cs="Tahoma"/>
          <w:sz w:val="20"/>
          <w:szCs w:val="20"/>
        </w:rPr>
        <w:t>î</w:t>
      </w:r>
      <w:r w:rsidRPr="00747390">
        <w:rPr>
          <w:rFonts w:ascii="Tahoma" w:hAnsi="Tahoma" w:cs="Tahoma"/>
          <w:sz w:val="20"/>
          <w:szCs w:val="20"/>
        </w:rPr>
        <w:t>n care este implementat num</w:t>
      </w:r>
      <w:r>
        <w:rPr>
          <w:rFonts w:ascii="Tahoma" w:hAnsi="Tahoma" w:cs="Tahoma"/>
          <w:sz w:val="20"/>
          <w:szCs w:val="20"/>
        </w:rPr>
        <w:t>ă</w:t>
      </w:r>
      <w:r w:rsidRPr="00747390">
        <w:rPr>
          <w:rFonts w:ascii="Tahoma" w:hAnsi="Tahoma" w:cs="Tahoma"/>
          <w:sz w:val="20"/>
          <w:szCs w:val="20"/>
        </w:rPr>
        <w:t>rul respectiv.</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i623-i625 – se va raporta exclusiv traficul </w:t>
      </w:r>
      <w:r w:rsidRPr="00747390">
        <w:rPr>
          <w:rFonts w:ascii="Tahoma" w:hAnsi="Tahoma"/>
          <w:sz w:val="20"/>
        </w:rPr>
        <w:t>c</w:t>
      </w:r>
      <w:r>
        <w:rPr>
          <w:rFonts w:ascii="Tahoma" w:hAnsi="Tahoma"/>
          <w:sz w:val="20"/>
        </w:rPr>
        <w:t>ă</w:t>
      </w:r>
      <w:r w:rsidRPr="00747390">
        <w:rPr>
          <w:rFonts w:ascii="Tahoma" w:hAnsi="Tahoma"/>
          <w:sz w:val="20"/>
        </w:rPr>
        <w:t xml:space="preserve">tre </w:t>
      </w:r>
      <w:r w:rsidRPr="00747390">
        <w:rPr>
          <w:rFonts w:ascii="Tahoma" w:hAnsi="Tahoma"/>
          <w:sz w:val="20"/>
          <w:szCs w:val="20"/>
        </w:rPr>
        <w:t>numere care fac parte din Planul național de numerotație (PNN), adoptat prin Decizia președintelui Autorit</w:t>
      </w:r>
      <w:r>
        <w:rPr>
          <w:rFonts w:ascii="Tahoma" w:hAnsi="Tahoma"/>
          <w:sz w:val="20"/>
          <w:szCs w:val="20"/>
        </w:rPr>
        <w:t>ă</w:t>
      </w:r>
      <w:r w:rsidRPr="00747390">
        <w:rPr>
          <w:rFonts w:ascii="Tahoma" w:hAnsi="Tahoma"/>
          <w:sz w:val="20"/>
          <w:szCs w:val="20"/>
        </w:rPr>
        <w:t xml:space="preserve">ții Naționale pentru Reglementare </w:t>
      </w:r>
      <w:r>
        <w:rPr>
          <w:rFonts w:ascii="Tahoma" w:hAnsi="Tahoma"/>
          <w:sz w:val="20"/>
          <w:szCs w:val="20"/>
        </w:rPr>
        <w:t>î</w:t>
      </w:r>
      <w:r w:rsidRPr="00747390">
        <w:rPr>
          <w:rFonts w:ascii="Tahoma" w:hAnsi="Tahoma"/>
          <w:sz w:val="20"/>
          <w:szCs w:val="20"/>
        </w:rPr>
        <w:t>n Comunicații și Tehnologia Informației nr. 2.895/2007, cu modific</w:t>
      </w:r>
      <w:r>
        <w:rPr>
          <w:rFonts w:ascii="Tahoma" w:hAnsi="Tahoma"/>
          <w:sz w:val="20"/>
          <w:szCs w:val="20"/>
        </w:rPr>
        <w:t>ă</w:t>
      </w:r>
      <w:r w:rsidRPr="00747390">
        <w:rPr>
          <w:rFonts w:ascii="Tahoma" w:hAnsi="Tahoma"/>
          <w:sz w:val="20"/>
          <w:szCs w:val="20"/>
        </w:rPr>
        <w:t>rile ulterioare.</w:t>
      </w:r>
    </w:p>
    <w:p w:rsidR="008A1599" w:rsidRPr="00747390" w:rsidRDefault="008A1599" w:rsidP="008A1599">
      <w:pPr>
        <w:autoSpaceDE w:val="0"/>
        <w:autoSpaceDN w:val="0"/>
        <w:adjustRightInd w:val="0"/>
        <w:ind w:firstLine="720"/>
        <w:jc w:val="both"/>
        <w:rPr>
          <w:rFonts w:ascii="Tahoma" w:hAnsi="Tahoma" w:cs="Tahoma"/>
          <w:sz w:val="20"/>
          <w:szCs w:val="20"/>
        </w:rPr>
      </w:pPr>
      <w:r w:rsidRPr="00747390">
        <w:rPr>
          <w:rFonts w:ascii="Tahoma" w:hAnsi="Tahoma" w:cs="Tahoma"/>
          <w:sz w:val="20"/>
          <w:szCs w:val="20"/>
        </w:rPr>
        <w:t xml:space="preserve">i623a – </w:t>
      </w:r>
      <w:r w:rsidRPr="00747390">
        <w:rPr>
          <w:rFonts w:ascii="Tahoma" w:hAnsi="Tahoma"/>
          <w:sz w:val="20"/>
          <w:szCs w:val="20"/>
        </w:rPr>
        <w:t xml:space="preserve">trafic din </w:t>
      </w:r>
      <w:r w:rsidRPr="00747390">
        <w:rPr>
          <w:rFonts w:ascii="Tahoma" w:hAnsi="Tahoma" w:cs="Tahoma"/>
          <w:sz w:val="20"/>
          <w:szCs w:val="20"/>
        </w:rPr>
        <w:t>apeluri c</w:t>
      </w:r>
      <w:r>
        <w:rPr>
          <w:rFonts w:ascii="Tahoma" w:hAnsi="Tahoma" w:cs="Tahoma"/>
          <w:sz w:val="20"/>
          <w:szCs w:val="20"/>
        </w:rPr>
        <w:t>ă</w:t>
      </w:r>
      <w:r w:rsidRPr="00747390">
        <w:rPr>
          <w:rFonts w:ascii="Tahoma" w:hAnsi="Tahoma" w:cs="Tahoma"/>
          <w:sz w:val="20"/>
          <w:szCs w:val="20"/>
        </w:rPr>
        <w:t>tre numere naționale scurte pentru servicii de interes public la nivel național/servicii de interes general, de forma 19(vx) sau 19(vxy).</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i623b – apeluri c</w:t>
      </w:r>
      <w:r>
        <w:rPr>
          <w:rFonts w:ascii="Tahoma" w:hAnsi="Tahoma" w:cs="Tahoma"/>
          <w:sz w:val="20"/>
          <w:szCs w:val="20"/>
        </w:rPr>
        <w:t>ă</w:t>
      </w:r>
      <w:r w:rsidRPr="00747390">
        <w:rPr>
          <w:rFonts w:ascii="Tahoma" w:hAnsi="Tahoma" w:cs="Tahoma"/>
          <w:sz w:val="20"/>
          <w:szCs w:val="20"/>
        </w:rPr>
        <w:t>tre numere na</w:t>
      </w:r>
      <w:r>
        <w:rPr>
          <w:rFonts w:ascii="Tahoma" w:hAnsi="Tahoma" w:cs="Tahoma"/>
          <w:sz w:val="20"/>
          <w:szCs w:val="20"/>
        </w:rPr>
        <w:t>ț</w:t>
      </w:r>
      <w:r w:rsidRPr="00747390">
        <w:rPr>
          <w:rFonts w:ascii="Tahoma" w:hAnsi="Tahoma" w:cs="Tahoma"/>
          <w:sz w:val="20"/>
          <w:szCs w:val="20"/>
        </w:rPr>
        <w:t>ionale scurte interne din Planul na</w:t>
      </w:r>
      <w:r>
        <w:rPr>
          <w:rFonts w:ascii="Tahoma" w:hAnsi="Tahoma" w:cs="Tahoma"/>
          <w:sz w:val="20"/>
          <w:szCs w:val="20"/>
        </w:rPr>
        <w:t>ț</w:t>
      </w:r>
      <w:r w:rsidRPr="00747390">
        <w:rPr>
          <w:rFonts w:ascii="Tahoma" w:hAnsi="Tahoma" w:cs="Tahoma"/>
          <w:sz w:val="20"/>
          <w:szCs w:val="20"/>
        </w:rPr>
        <w:t>ional de numerota</w:t>
      </w:r>
      <w:r>
        <w:rPr>
          <w:rFonts w:ascii="Tahoma" w:hAnsi="Tahoma" w:cs="Tahoma"/>
          <w:sz w:val="20"/>
          <w:szCs w:val="20"/>
        </w:rPr>
        <w:t>ț</w:t>
      </w:r>
      <w:r w:rsidRPr="00747390">
        <w:rPr>
          <w:rFonts w:ascii="Tahoma" w:hAnsi="Tahoma" w:cs="Tahoma"/>
          <w:sz w:val="20"/>
          <w:szCs w:val="20"/>
        </w:rPr>
        <w:t xml:space="preserve">ie (PNN), </w:t>
      </w:r>
      <w:r w:rsidRPr="00865F84">
        <w:rPr>
          <w:rFonts w:ascii="Tahoma" w:hAnsi="Tahoma" w:cs="Tahoma"/>
          <w:sz w:val="20"/>
          <w:szCs w:val="20"/>
        </w:rPr>
        <w:t xml:space="preserve">pentru furnizarea </w:t>
      </w:r>
      <w:r w:rsidRPr="00747390">
        <w:rPr>
          <w:rFonts w:ascii="Tahoma" w:hAnsi="Tahoma" w:cs="Tahoma"/>
          <w:sz w:val="20"/>
          <w:szCs w:val="20"/>
        </w:rPr>
        <w:t>servicii</w:t>
      </w:r>
      <w:r w:rsidRPr="00865F84">
        <w:rPr>
          <w:rFonts w:ascii="Tahoma" w:hAnsi="Tahoma" w:cs="Tahoma"/>
          <w:sz w:val="20"/>
          <w:szCs w:val="20"/>
        </w:rPr>
        <w:t>lor</w:t>
      </w:r>
      <w:r w:rsidRPr="00747390">
        <w:rPr>
          <w:rFonts w:ascii="Tahoma" w:hAnsi="Tahoma" w:cs="Tahoma"/>
          <w:sz w:val="20"/>
          <w:szCs w:val="20"/>
        </w:rPr>
        <w:t xml:space="preserve"> cu valoare ad</w:t>
      </w:r>
      <w:r>
        <w:rPr>
          <w:rFonts w:ascii="Tahoma" w:hAnsi="Tahoma" w:cs="Tahoma"/>
          <w:sz w:val="20"/>
          <w:szCs w:val="20"/>
        </w:rPr>
        <w:t>ă</w:t>
      </w:r>
      <w:r w:rsidRPr="00747390">
        <w:rPr>
          <w:rFonts w:ascii="Tahoma" w:hAnsi="Tahoma" w:cs="Tahoma"/>
          <w:sz w:val="20"/>
          <w:szCs w:val="20"/>
        </w:rPr>
        <w:t>ugat</w:t>
      </w:r>
      <w:r>
        <w:rPr>
          <w:rFonts w:ascii="Tahoma" w:hAnsi="Tahoma" w:cs="Tahoma"/>
          <w:sz w:val="20"/>
          <w:szCs w:val="20"/>
        </w:rPr>
        <w:t>ă</w:t>
      </w:r>
      <w:r w:rsidRPr="00865F84">
        <w:rPr>
          <w:rFonts w:ascii="Tahoma" w:hAnsi="Tahoma" w:cs="Tahoma"/>
          <w:sz w:val="20"/>
          <w:szCs w:val="20"/>
        </w:rPr>
        <w:t xml:space="preserve"> </w:t>
      </w:r>
      <w:r>
        <w:rPr>
          <w:rFonts w:ascii="Tahoma" w:hAnsi="Tahoma" w:cs="Tahoma"/>
          <w:sz w:val="20"/>
          <w:szCs w:val="20"/>
        </w:rPr>
        <w:t>ș</w:t>
      </w:r>
      <w:r w:rsidRPr="00865F84">
        <w:rPr>
          <w:rFonts w:ascii="Tahoma" w:hAnsi="Tahoma" w:cs="Tahoma"/>
          <w:sz w:val="20"/>
          <w:szCs w:val="20"/>
        </w:rPr>
        <w:t>i/</w:t>
      </w:r>
      <w:r w:rsidRPr="00747390">
        <w:rPr>
          <w:rFonts w:ascii="Tahoma" w:hAnsi="Tahoma" w:cs="Tahoma"/>
          <w:sz w:val="20"/>
          <w:szCs w:val="20"/>
        </w:rPr>
        <w:t xml:space="preserve">sau </w:t>
      </w:r>
      <w:r w:rsidRPr="00865F84">
        <w:rPr>
          <w:rFonts w:ascii="Tahoma" w:hAnsi="Tahoma" w:cs="Tahoma"/>
          <w:sz w:val="20"/>
          <w:szCs w:val="20"/>
        </w:rPr>
        <w:t xml:space="preserve">a </w:t>
      </w:r>
      <w:r w:rsidRPr="00747390">
        <w:rPr>
          <w:rFonts w:ascii="Tahoma" w:hAnsi="Tahoma" w:cs="Tahoma"/>
          <w:sz w:val="20"/>
          <w:szCs w:val="20"/>
        </w:rPr>
        <w:t>servicii</w:t>
      </w:r>
      <w:r w:rsidRPr="00865F84">
        <w:rPr>
          <w:rFonts w:ascii="Tahoma" w:hAnsi="Tahoma" w:cs="Tahoma"/>
          <w:sz w:val="20"/>
          <w:szCs w:val="20"/>
        </w:rPr>
        <w:t>lor</w:t>
      </w:r>
      <w:r w:rsidRPr="00747390">
        <w:rPr>
          <w:rFonts w:ascii="Tahoma" w:hAnsi="Tahoma" w:cs="Tahoma"/>
          <w:sz w:val="20"/>
          <w:szCs w:val="20"/>
        </w:rPr>
        <w:t xml:space="preserve"> specifice de re</w:t>
      </w:r>
      <w:r>
        <w:rPr>
          <w:rFonts w:ascii="Tahoma" w:hAnsi="Tahoma" w:cs="Tahoma"/>
          <w:sz w:val="20"/>
          <w:szCs w:val="20"/>
        </w:rPr>
        <w:t>ț</w:t>
      </w:r>
      <w:r w:rsidRPr="00747390">
        <w:rPr>
          <w:rFonts w:ascii="Tahoma" w:hAnsi="Tahoma" w:cs="Tahoma"/>
          <w:sz w:val="20"/>
          <w:szCs w:val="20"/>
        </w:rPr>
        <w:t>ea</w:t>
      </w:r>
      <w:r w:rsidRPr="00865F84">
        <w:rPr>
          <w:rFonts w:ascii="Tahoma" w:hAnsi="Tahoma" w:cs="Tahoma"/>
          <w:sz w:val="20"/>
          <w:szCs w:val="20"/>
        </w:rPr>
        <w:t xml:space="preserve">, pentru care sunt percepute tarife </w:t>
      </w:r>
      <w:r w:rsidRPr="00865F84">
        <w:rPr>
          <w:rFonts w:ascii="Tahoma" w:hAnsi="Tahoma"/>
          <w:sz w:val="20"/>
        </w:rPr>
        <w:t>(tarifabile)</w:t>
      </w:r>
      <w:r w:rsidRPr="00747390">
        <w:rPr>
          <w:rFonts w:ascii="Tahoma" w:hAnsi="Tahoma" w:cs="Tahoma"/>
          <w:sz w:val="20"/>
          <w:szCs w:val="20"/>
        </w:rPr>
        <w:t xml:space="preserve">. </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cs="Tahoma"/>
          <w:sz w:val="20"/>
          <w:szCs w:val="20"/>
        </w:rPr>
        <w:t xml:space="preserve">i623c – </w:t>
      </w:r>
      <w:r w:rsidRPr="00747390">
        <w:rPr>
          <w:rFonts w:ascii="Tahoma" w:hAnsi="Tahoma"/>
          <w:sz w:val="20"/>
          <w:szCs w:val="20"/>
        </w:rPr>
        <w:t xml:space="preserve">trafic din </w:t>
      </w:r>
      <w:r w:rsidRPr="00747390">
        <w:rPr>
          <w:rFonts w:ascii="Tahoma" w:hAnsi="Tahoma" w:cs="Tahoma"/>
          <w:sz w:val="20"/>
          <w:szCs w:val="20"/>
        </w:rPr>
        <w:t xml:space="preserve">apeluri </w:t>
      </w:r>
      <w:r w:rsidRPr="00747390">
        <w:rPr>
          <w:rFonts w:ascii="Tahoma" w:hAnsi="Tahoma"/>
          <w:sz w:val="20"/>
          <w:szCs w:val="20"/>
        </w:rPr>
        <w:t>c</w:t>
      </w:r>
      <w:r>
        <w:rPr>
          <w:rFonts w:ascii="Tahoma" w:hAnsi="Tahoma"/>
          <w:sz w:val="20"/>
          <w:szCs w:val="20"/>
        </w:rPr>
        <w:t>ă</w:t>
      </w:r>
      <w:r w:rsidRPr="00747390">
        <w:rPr>
          <w:rFonts w:ascii="Tahoma" w:hAnsi="Tahoma"/>
          <w:sz w:val="20"/>
          <w:szCs w:val="20"/>
        </w:rPr>
        <w:t>tre num</w:t>
      </w:r>
      <w:r>
        <w:rPr>
          <w:rFonts w:ascii="Tahoma" w:hAnsi="Tahoma"/>
          <w:sz w:val="20"/>
          <w:szCs w:val="20"/>
        </w:rPr>
        <w:t>ă</w:t>
      </w:r>
      <w:r w:rsidRPr="00747390">
        <w:rPr>
          <w:rFonts w:ascii="Tahoma" w:hAnsi="Tahoma"/>
          <w:sz w:val="20"/>
          <w:szCs w:val="20"/>
        </w:rPr>
        <w:t>rul unic pentru apeluri de urgenț</w:t>
      </w:r>
      <w:r>
        <w:rPr>
          <w:rFonts w:ascii="Tahoma" w:hAnsi="Tahoma"/>
          <w:sz w:val="20"/>
          <w:szCs w:val="20"/>
        </w:rPr>
        <w:t>ă</w:t>
      </w:r>
      <w:r w:rsidRPr="00747390">
        <w:rPr>
          <w:rFonts w:ascii="Tahoma" w:hAnsi="Tahoma"/>
          <w:sz w:val="20"/>
          <w:szCs w:val="20"/>
        </w:rPr>
        <w:t xml:space="preserve"> 112.</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i623d </w:t>
      </w:r>
      <w:r w:rsidRPr="00747390">
        <w:rPr>
          <w:rFonts w:ascii="Tahoma" w:hAnsi="Tahoma" w:cs="Tahoma"/>
          <w:sz w:val="20"/>
          <w:szCs w:val="20"/>
        </w:rPr>
        <w:t xml:space="preserve">– </w:t>
      </w:r>
      <w:r w:rsidRPr="00747390">
        <w:rPr>
          <w:rFonts w:ascii="Tahoma" w:hAnsi="Tahoma"/>
          <w:sz w:val="20"/>
          <w:szCs w:val="20"/>
        </w:rPr>
        <w:t xml:space="preserve">trafic din </w:t>
      </w:r>
      <w:r w:rsidRPr="00747390">
        <w:rPr>
          <w:rFonts w:ascii="Tahoma" w:hAnsi="Tahoma" w:cs="Tahoma"/>
          <w:sz w:val="20"/>
          <w:szCs w:val="20"/>
        </w:rPr>
        <w:t>apeluri</w:t>
      </w:r>
      <w:r w:rsidRPr="00747390">
        <w:rPr>
          <w:rFonts w:ascii="Tahoma" w:hAnsi="Tahoma"/>
          <w:sz w:val="20"/>
          <w:szCs w:val="20"/>
        </w:rPr>
        <w:t xml:space="preserve"> c</w:t>
      </w:r>
      <w:r>
        <w:rPr>
          <w:rFonts w:ascii="Tahoma" w:hAnsi="Tahoma"/>
          <w:sz w:val="20"/>
          <w:szCs w:val="20"/>
        </w:rPr>
        <w:t>ă</w:t>
      </w:r>
      <w:r w:rsidRPr="00747390">
        <w:rPr>
          <w:rFonts w:ascii="Tahoma" w:hAnsi="Tahoma"/>
          <w:sz w:val="20"/>
          <w:szCs w:val="20"/>
        </w:rPr>
        <w:t>tre numere naționale pentru servicii armonizate cu caracter social, de forma 116(xyz).</w:t>
      </w:r>
    </w:p>
    <w:p w:rsidR="008A1599" w:rsidRPr="00747390" w:rsidRDefault="008A1599" w:rsidP="008A1599">
      <w:pPr>
        <w:autoSpaceDE w:val="0"/>
        <w:autoSpaceDN w:val="0"/>
        <w:adjustRightInd w:val="0"/>
        <w:ind w:firstLine="720"/>
        <w:jc w:val="both"/>
        <w:rPr>
          <w:rFonts w:ascii="Tahoma" w:hAnsi="Tahoma" w:cs="Tahoma"/>
          <w:sz w:val="20"/>
          <w:szCs w:val="20"/>
        </w:rPr>
      </w:pPr>
      <w:r w:rsidRPr="00747390">
        <w:rPr>
          <w:rFonts w:ascii="Tahoma" w:hAnsi="Tahoma"/>
          <w:sz w:val="20"/>
          <w:szCs w:val="20"/>
        </w:rPr>
        <w:t xml:space="preserve">i623e </w:t>
      </w:r>
      <w:r w:rsidRPr="00747390">
        <w:rPr>
          <w:rFonts w:ascii="Tahoma" w:hAnsi="Tahoma" w:cs="Tahoma"/>
          <w:sz w:val="20"/>
          <w:szCs w:val="20"/>
        </w:rPr>
        <w:t xml:space="preserve">– </w:t>
      </w:r>
      <w:r w:rsidRPr="00747390">
        <w:rPr>
          <w:rFonts w:ascii="Tahoma" w:hAnsi="Tahoma"/>
          <w:sz w:val="20"/>
          <w:szCs w:val="20"/>
        </w:rPr>
        <w:t xml:space="preserve">trafic din </w:t>
      </w:r>
      <w:r w:rsidRPr="00747390">
        <w:rPr>
          <w:rFonts w:ascii="Tahoma" w:hAnsi="Tahoma" w:cs="Tahoma"/>
          <w:sz w:val="20"/>
          <w:szCs w:val="20"/>
        </w:rPr>
        <w:t>apeluri</w:t>
      </w:r>
      <w:r w:rsidRPr="00747390">
        <w:rPr>
          <w:rFonts w:ascii="Tahoma" w:hAnsi="Tahoma"/>
          <w:sz w:val="20"/>
          <w:szCs w:val="20"/>
        </w:rPr>
        <w:t xml:space="preserve"> c</w:t>
      </w:r>
      <w:r>
        <w:rPr>
          <w:rFonts w:ascii="Tahoma" w:hAnsi="Tahoma"/>
          <w:sz w:val="20"/>
          <w:szCs w:val="20"/>
        </w:rPr>
        <w:t>ă</w:t>
      </w:r>
      <w:r w:rsidRPr="00747390">
        <w:rPr>
          <w:rFonts w:ascii="Tahoma" w:hAnsi="Tahoma"/>
          <w:sz w:val="20"/>
          <w:szCs w:val="20"/>
        </w:rPr>
        <w:t>tre numere naționale pentru servicii de informații privind abonații, de forma 118(xyz).</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i623f</w:t>
      </w:r>
      <w:r w:rsidRPr="00747390">
        <w:rPr>
          <w:rFonts w:ascii="Tahoma" w:hAnsi="Tahoma"/>
          <w:sz w:val="20"/>
          <w:szCs w:val="20"/>
        </w:rPr>
        <w:t xml:space="preserve"> – trafic din apeluri c</w:t>
      </w:r>
      <w:r>
        <w:rPr>
          <w:rFonts w:ascii="Tahoma" w:hAnsi="Tahoma"/>
          <w:sz w:val="20"/>
          <w:szCs w:val="20"/>
        </w:rPr>
        <w:t>ă</w:t>
      </w:r>
      <w:r w:rsidRPr="00747390">
        <w:rPr>
          <w:rFonts w:ascii="Tahoma" w:hAnsi="Tahoma"/>
          <w:sz w:val="20"/>
          <w:szCs w:val="20"/>
        </w:rPr>
        <w:t xml:space="preserve">tre </w:t>
      </w:r>
      <w:r w:rsidRPr="00747390">
        <w:rPr>
          <w:rFonts w:ascii="Tahoma" w:hAnsi="Tahoma" w:cs="Tahoma"/>
          <w:sz w:val="20"/>
          <w:szCs w:val="20"/>
        </w:rPr>
        <w:t>alte numere naționale scurte de forma 1tvxyz; precizați num</w:t>
      </w:r>
      <w:r>
        <w:rPr>
          <w:rFonts w:ascii="Tahoma" w:hAnsi="Tahoma" w:cs="Tahoma"/>
          <w:sz w:val="20"/>
          <w:szCs w:val="20"/>
        </w:rPr>
        <w:t>ă</w:t>
      </w:r>
      <w:r w:rsidRPr="00747390">
        <w:rPr>
          <w:rFonts w:ascii="Tahoma" w:hAnsi="Tahoma" w:cs="Tahoma"/>
          <w:sz w:val="20"/>
          <w:szCs w:val="20"/>
        </w:rPr>
        <w:t xml:space="preserve">rul/numerele respectiv/respective </w:t>
      </w:r>
      <w:r>
        <w:rPr>
          <w:rFonts w:ascii="Tahoma" w:hAnsi="Tahoma" w:cs="Tahoma"/>
          <w:sz w:val="20"/>
          <w:szCs w:val="20"/>
        </w:rPr>
        <w:t>î</w:t>
      </w:r>
      <w:r w:rsidRPr="00747390">
        <w:rPr>
          <w:rFonts w:ascii="Tahoma" w:hAnsi="Tahoma" w:cs="Tahoma"/>
          <w:sz w:val="20"/>
          <w:szCs w:val="20"/>
        </w:rPr>
        <w:t>n coloana „Observații”.</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 xml:space="preserve">i624 – mesaje de tip SMS cu tarif special, transmise de utilizatorii finali </w:t>
      </w:r>
      <w:r>
        <w:rPr>
          <w:rFonts w:ascii="Tahoma" w:hAnsi="Tahoma" w:cs="Tahoma"/>
          <w:sz w:val="20"/>
          <w:szCs w:val="20"/>
        </w:rPr>
        <w:t>î</w:t>
      </w:r>
      <w:r w:rsidRPr="00747390">
        <w:rPr>
          <w:rFonts w:ascii="Tahoma" w:hAnsi="Tahoma" w:cs="Tahoma"/>
          <w:sz w:val="20"/>
          <w:szCs w:val="20"/>
        </w:rPr>
        <w:t>n scopul particip</w:t>
      </w:r>
      <w:r>
        <w:rPr>
          <w:rFonts w:ascii="Tahoma" w:hAnsi="Tahoma" w:cs="Tahoma"/>
          <w:sz w:val="20"/>
          <w:szCs w:val="20"/>
        </w:rPr>
        <w:t>ă</w:t>
      </w:r>
      <w:r w:rsidRPr="00747390">
        <w:rPr>
          <w:rFonts w:ascii="Tahoma" w:hAnsi="Tahoma" w:cs="Tahoma"/>
          <w:sz w:val="20"/>
          <w:szCs w:val="20"/>
        </w:rPr>
        <w:t>rii la jocuri și concursuri, divertisment, donații etc., cu excep</w:t>
      </w:r>
      <w:r>
        <w:rPr>
          <w:rFonts w:ascii="Tahoma" w:hAnsi="Tahoma" w:cs="Tahoma"/>
          <w:sz w:val="20"/>
          <w:szCs w:val="20"/>
        </w:rPr>
        <w:t>ț</w:t>
      </w:r>
      <w:r w:rsidRPr="00747390">
        <w:rPr>
          <w:rFonts w:ascii="Tahoma" w:hAnsi="Tahoma" w:cs="Tahoma"/>
          <w:sz w:val="20"/>
          <w:szCs w:val="20"/>
        </w:rPr>
        <w:t>ia mesajelor transmise c</w:t>
      </w:r>
      <w:r>
        <w:rPr>
          <w:rFonts w:ascii="Tahoma" w:hAnsi="Tahoma" w:cs="Tahoma"/>
          <w:sz w:val="20"/>
          <w:szCs w:val="20"/>
        </w:rPr>
        <w:t>ă</w:t>
      </w:r>
      <w:r w:rsidRPr="00747390">
        <w:rPr>
          <w:rFonts w:ascii="Tahoma" w:hAnsi="Tahoma" w:cs="Tahoma"/>
          <w:sz w:val="20"/>
          <w:szCs w:val="20"/>
        </w:rPr>
        <w:t>tre numerele na</w:t>
      </w:r>
      <w:r>
        <w:rPr>
          <w:rFonts w:ascii="Tahoma" w:hAnsi="Tahoma" w:cs="Tahoma"/>
          <w:sz w:val="20"/>
          <w:szCs w:val="20"/>
        </w:rPr>
        <w:t>ț</w:t>
      </w:r>
      <w:r w:rsidRPr="00747390">
        <w:rPr>
          <w:rFonts w:ascii="Tahoma" w:hAnsi="Tahoma" w:cs="Tahoma"/>
          <w:sz w:val="20"/>
          <w:szCs w:val="20"/>
        </w:rPr>
        <w:t>ionale scurte interne din Planul na</w:t>
      </w:r>
      <w:r>
        <w:rPr>
          <w:rFonts w:ascii="Tahoma" w:hAnsi="Tahoma" w:cs="Tahoma"/>
          <w:sz w:val="20"/>
          <w:szCs w:val="20"/>
        </w:rPr>
        <w:t>ț</w:t>
      </w:r>
      <w:r w:rsidRPr="00747390">
        <w:rPr>
          <w:rFonts w:ascii="Tahoma" w:hAnsi="Tahoma" w:cs="Tahoma"/>
          <w:sz w:val="20"/>
          <w:szCs w:val="20"/>
        </w:rPr>
        <w:t>ional de numerota</w:t>
      </w:r>
      <w:r>
        <w:rPr>
          <w:rFonts w:ascii="Tahoma" w:hAnsi="Tahoma" w:cs="Tahoma"/>
          <w:sz w:val="20"/>
          <w:szCs w:val="20"/>
        </w:rPr>
        <w:t>ț</w:t>
      </w:r>
      <w:r w:rsidRPr="00747390">
        <w:rPr>
          <w:rFonts w:ascii="Tahoma" w:hAnsi="Tahoma" w:cs="Tahoma"/>
          <w:sz w:val="20"/>
          <w:szCs w:val="20"/>
        </w:rPr>
        <w:t xml:space="preserve">ie (PNN), care se vor raporta la indicatorul i625. </w:t>
      </w:r>
    </w:p>
    <w:p w:rsidR="008A1599" w:rsidRPr="00747390" w:rsidRDefault="008A1599" w:rsidP="008A1599">
      <w:pPr>
        <w:pStyle w:val="BodyText"/>
        <w:spacing w:after="0"/>
        <w:ind w:firstLine="720"/>
        <w:jc w:val="both"/>
        <w:rPr>
          <w:rFonts w:ascii="Tahoma" w:hAnsi="Tahoma" w:cs="Tahoma"/>
          <w:sz w:val="20"/>
          <w:szCs w:val="20"/>
        </w:rPr>
      </w:pPr>
      <w:r w:rsidRPr="00747390">
        <w:rPr>
          <w:rFonts w:ascii="Tahoma" w:hAnsi="Tahoma" w:cs="Tahoma"/>
          <w:sz w:val="20"/>
          <w:szCs w:val="20"/>
        </w:rPr>
        <w:t>i625 – mesaje de tip SMS</w:t>
      </w:r>
      <w:r>
        <w:rPr>
          <w:rFonts w:ascii="Tahoma" w:hAnsi="Tahoma" w:cs="Tahoma"/>
          <w:sz w:val="20"/>
          <w:szCs w:val="20"/>
        </w:rPr>
        <w:t>/MMS</w:t>
      </w:r>
      <w:r w:rsidRPr="00747390">
        <w:rPr>
          <w:rFonts w:ascii="Tahoma" w:hAnsi="Tahoma" w:cs="Tahoma"/>
          <w:sz w:val="20"/>
          <w:szCs w:val="20"/>
        </w:rPr>
        <w:t>, trasmise de utilizatorii finali c</w:t>
      </w:r>
      <w:r>
        <w:rPr>
          <w:rFonts w:ascii="Tahoma" w:hAnsi="Tahoma" w:cs="Tahoma"/>
          <w:sz w:val="20"/>
          <w:szCs w:val="20"/>
        </w:rPr>
        <w:t>ă</w:t>
      </w:r>
      <w:r w:rsidRPr="00747390">
        <w:rPr>
          <w:rFonts w:ascii="Tahoma" w:hAnsi="Tahoma" w:cs="Tahoma"/>
          <w:sz w:val="20"/>
          <w:szCs w:val="20"/>
        </w:rPr>
        <w:t>tre numerele na</w:t>
      </w:r>
      <w:r>
        <w:rPr>
          <w:rFonts w:ascii="Tahoma" w:hAnsi="Tahoma" w:cs="Tahoma"/>
          <w:sz w:val="20"/>
          <w:szCs w:val="20"/>
        </w:rPr>
        <w:t>ț</w:t>
      </w:r>
      <w:r w:rsidRPr="00747390">
        <w:rPr>
          <w:rFonts w:ascii="Tahoma" w:hAnsi="Tahoma" w:cs="Tahoma"/>
          <w:sz w:val="20"/>
          <w:szCs w:val="20"/>
        </w:rPr>
        <w:t>ionale scurte interne din Planul na</w:t>
      </w:r>
      <w:r>
        <w:rPr>
          <w:rFonts w:ascii="Tahoma" w:hAnsi="Tahoma" w:cs="Tahoma"/>
          <w:sz w:val="20"/>
          <w:szCs w:val="20"/>
        </w:rPr>
        <w:t>ț</w:t>
      </w:r>
      <w:r w:rsidRPr="00747390">
        <w:rPr>
          <w:rFonts w:ascii="Tahoma" w:hAnsi="Tahoma" w:cs="Tahoma"/>
          <w:sz w:val="20"/>
          <w:szCs w:val="20"/>
        </w:rPr>
        <w:t xml:space="preserve">ional de </w:t>
      </w:r>
      <w:r w:rsidRPr="001D13CE">
        <w:rPr>
          <w:rFonts w:ascii="Tahoma" w:hAnsi="Tahoma" w:cs="Tahoma"/>
          <w:sz w:val="20"/>
          <w:szCs w:val="20"/>
        </w:rPr>
        <w:t>numerota</w:t>
      </w:r>
      <w:r>
        <w:rPr>
          <w:rFonts w:ascii="Tahoma" w:hAnsi="Tahoma" w:cs="Tahoma"/>
          <w:sz w:val="20"/>
          <w:szCs w:val="20"/>
        </w:rPr>
        <w:t>ț</w:t>
      </w:r>
      <w:r w:rsidRPr="001D13CE">
        <w:rPr>
          <w:rFonts w:ascii="Tahoma" w:hAnsi="Tahoma" w:cs="Tahoma"/>
          <w:sz w:val="20"/>
          <w:szCs w:val="20"/>
        </w:rPr>
        <w:t>ie (PNN)/</w:t>
      </w:r>
      <w:r w:rsidRPr="00865F84">
        <w:rPr>
          <w:rFonts w:ascii="Tahoma" w:hAnsi="Tahoma" w:cs="Tahoma"/>
          <w:sz w:val="20"/>
          <w:szCs w:val="20"/>
        </w:rPr>
        <w:t xml:space="preserve">coduri scurte, </w:t>
      </w:r>
      <w:r w:rsidRPr="00865F84">
        <w:rPr>
          <w:rFonts w:ascii="Tahoma" w:hAnsi="Tahoma"/>
          <w:sz w:val="20"/>
          <w:szCs w:val="20"/>
        </w:rPr>
        <w:t>utilizate pentru furnizarea propriilor servicii cu valoare ad</w:t>
      </w:r>
      <w:r>
        <w:rPr>
          <w:rFonts w:ascii="Tahoma" w:hAnsi="Tahoma"/>
          <w:sz w:val="20"/>
          <w:szCs w:val="20"/>
        </w:rPr>
        <w:t>ă</w:t>
      </w:r>
      <w:r w:rsidRPr="00865F84">
        <w:rPr>
          <w:rFonts w:ascii="Tahoma" w:hAnsi="Tahoma"/>
          <w:sz w:val="20"/>
          <w:szCs w:val="20"/>
        </w:rPr>
        <w:t>ugat</w:t>
      </w:r>
      <w:r>
        <w:rPr>
          <w:rFonts w:ascii="Tahoma" w:hAnsi="Tahoma"/>
          <w:sz w:val="20"/>
          <w:szCs w:val="20"/>
        </w:rPr>
        <w:t>ă</w:t>
      </w:r>
      <w:r w:rsidRPr="00865F84">
        <w:rPr>
          <w:rFonts w:ascii="Tahoma" w:hAnsi="Tahoma"/>
          <w:sz w:val="20"/>
          <w:szCs w:val="20"/>
        </w:rPr>
        <w:t>/servicii specifice de re</w:t>
      </w:r>
      <w:r>
        <w:rPr>
          <w:rFonts w:ascii="Tahoma" w:hAnsi="Tahoma"/>
          <w:sz w:val="20"/>
          <w:szCs w:val="20"/>
        </w:rPr>
        <w:t>ț</w:t>
      </w:r>
      <w:r w:rsidRPr="00865F84">
        <w:rPr>
          <w:rFonts w:ascii="Tahoma" w:hAnsi="Tahoma"/>
          <w:sz w:val="20"/>
          <w:szCs w:val="20"/>
        </w:rPr>
        <w:t xml:space="preserve">ea, pentru care sunt percepute tarife </w:t>
      </w:r>
      <w:r w:rsidRPr="00865F84">
        <w:rPr>
          <w:rFonts w:ascii="Tahoma" w:hAnsi="Tahoma"/>
          <w:sz w:val="20"/>
        </w:rPr>
        <w:t>(tarifabile)</w:t>
      </w:r>
      <w:r w:rsidRPr="00747390">
        <w:rPr>
          <w:rFonts w:ascii="Tahoma" w:hAnsi="Tahoma" w:cs="Tahoma"/>
          <w:sz w:val="20"/>
          <w:szCs w:val="20"/>
        </w:rPr>
        <w:t xml:space="preserve">. </w:t>
      </w:r>
    </w:p>
    <w:p w:rsidR="008A1599" w:rsidRPr="00747390" w:rsidRDefault="008A1599" w:rsidP="008A1599">
      <w:pPr>
        <w:autoSpaceDE w:val="0"/>
        <w:autoSpaceDN w:val="0"/>
        <w:adjustRightInd w:val="0"/>
        <w:ind w:firstLine="720"/>
        <w:jc w:val="both"/>
        <w:rPr>
          <w:rFonts w:ascii="Tahoma" w:hAnsi="Tahoma"/>
          <w:sz w:val="20"/>
          <w:szCs w:val="20"/>
        </w:rPr>
      </w:pPr>
      <w:r w:rsidRPr="00747390">
        <w:rPr>
          <w:rFonts w:ascii="Tahoma" w:hAnsi="Tahoma"/>
          <w:sz w:val="20"/>
          <w:szCs w:val="20"/>
        </w:rPr>
        <w:t xml:space="preserve">i626 – se va raporta traficul </w:t>
      </w:r>
      <w:r w:rsidRPr="00747390">
        <w:rPr>
          <w:rFonts w:ascii="Tahoma" w:hAnsi="Tahoma"/>
          <w:sz w:val="20"/>
        </w:rPr>
        <w:t>c</w:t>
      </w:r>
      <w:r>
        <w:rPr>
          <w:rFonts w:ascii="Tahoma" w:hAnsi="Tahoma"/>
          <w:sz w:val="20"/>
        </w:rPr>
        <w:t>ă</w:t>
      </w:r>
      <w:r w:rsidRPr="00747390">
        <w:rPr>
          <w:rFonts w:ascii="Tahoma" w:hAnsi="Tahoma"/>
          <w:sz w:val="20"/>
        </w:rPr>
        <w:t xml:space="preserve">tre </w:t>
      </w:r>
      <w:r w:rsidRPr="00747390">
        <w:rPr>
          <w:rFonts w:ascii="Tahoma" w:hAnsi="Tahoma"/>
          <w:sz w:val="20"/>
          <w:szCs w:val="20"/>
        </w:rPr>
        <w:t>numere care nu fac parte din Planul național de numerotație (PNN) (de exemplu, trafic c</w:t>
      </w:r>
      <w:r>
        <w:rPr>
          <w:rFonts w:ascii="Tahoma" w:hAnsi="Tahoma"/>
          <w:sz w:val="20"/>
          <w:szCs w:val="20"/>
        </w:rPr>
        <w:t>ă</w:t>
      </w:r>
      <w:r w:rsidRPr="00747390">
        <w:rPr>
          <w:rFonts w:ascii="Tahoma" w:hAnsi="Tahoma"/>
          <w:sz w:val="20"/>
          <w:szCs w:val="20"/>
        </w:rPr>
        <w:t>tre numere scurte interne de rețea utilizate pentru furnizarea unor servicii specifice de re</w:t>
      </w:r>
      <w:r>
        <w:rPr>
          <w:rFonts w:ascii="Tahoma" w:hAnsi="Tahoma"/>
          <w:sz w:val="20"/>
          <w:szCs w:val="20"/>
        </w:rPr>
        <w:t>ț</w:t>
      </w:r>
      <w:r w:rsidRPr="00747390">
        <w:rPr>
          <w:rFonts w:ascii="Tahoma" w:hAnsi="Tahoma"/>
          <w:sz w:val="20"/>
          <w:szCs w:val="20"/>
        </w:rPr>
        <w:t>ea)</w:t>
      </w:r>
      <w:r w:rsidRPr="00865F84">
        <w:rPr>
          <w:rFonts w:ascii="Tahoma" w:hAnsi="Tahoma"/>
          <w:sz w:val="20"/>
          <w:szCs w:val="20"/>
        </w:rPr>
        <w:t xml:space="preserve">, pentru care sunt percepute tarife </w:t>
      </w:r>
      <w:r w:rsidRPr="00865F84">
        <w:rPr>
          <w:rFonts w:ascii="Tahoma" w:hAnsi="Tahoma"/>
          <w:sz w:val="20"/>
        </w:rPr>
        <w:t>(tarifabile)</w:t>
      </w:r>
      <w:r w:rsidRPr="00747390">
        <w:rPr>
          <w:rFonts w:ascii="Tahoma" w:hAnsi="Tahoma"/>
          <w:sz w:val="20"/>
          <w:szCs w:val="20"/>
        </w:rPr>
        <w:t>.</w:t>
      </w:r>
    </w:p>
    <w:p w:rsidR="008A1599" w:rsidRDefault="008A1599" w:rsidP="008A1599">
      <w:pPr>
        <w:pStyle w:val="BodyText"/>
        <w:tabs>
          <w:tab w:val="left" w:pos="15660"/>
        </w:tabs>
        <w:spacing w:after="0"/>
        <w:ind w:right="1306" w:firstLine="720"/>
        <w:jc w:val="both"/>
        <w:rPr>
          <w:rFonts w:ascii="Tahoma" w:hAnsi="Tahoma" w:cs="Tahoma"/>
          <w:sz w:val="20"/>
          <w:szCs w:val="20"/>
        </w:rPr>
      </w:pPr>
      <w:r w:rsidRPr="00747390">
        <w:rPr>
          <w:rFonts w:ascii="Tahoma" w:hAnsi="Tahoma" w:cs="Tahoma"/>
          <w:i/>
          <w:iCs/>
          <w:sz w:val="20"/>
          <w:szCs w:val="20"/>
        </w:rPr>
        <w:lastRenderedPageBreak/>
        <w:t>Minute reale</w:t>
      </w:r>
      <w:r w:rsidRPr="00747390">
        <w:rPr>
          <w:rFonts w:ascii="Tahoma" w:hAnsi="Tahoma" w:cs="Tahoma"/>
          <w:sz w:val="20"/>
          <w:szCs w:val="20"/>
        </w:rPr>
        <w:t xml:space="preserve"> reprezint</w:t>
      </w:r>
      <w:r>
        <w:rPr>
          <w:rFonts w:ascii="Tahoma" w:hAnsi="Tahoma" w:cs="Tahoma"/>
          <w:sz w:val="20"/>
          <w:szCs w:val="20"/>
        </w:rPr>
        <w:t>ă</w:t>
      </w:r>
      <w:r w:rsidRPr="00747390">
        <w:rPr>
          <w:rFonts w:ascii="Tahoma" w:hAnsi="Tahoma" w:cs="Tahoma"/>
          <w:sz w:val="20"/>
          <w:szCs w:val="20"/>
        </w:rPr>
        <w:t xml:space="preserve"> num</w:t>
      </w:r>
      <w:r>
        <w:rPr>
          <w:rFonts w:ascii="Tahoma" w:hAnsi="Tahoma" w:cs="Tahoma"/>
          <w:sz w:val="20"/>
          <w:szCs w:val="20"/>
        </w:rPr>
        <w:t>ă</w:t>
      </w:r>
      <w:r w:rsidRPr="00747390">
        <w:rPr>
          <w:rFonts w:ascii="Tahoma" w:hAnsi="Tahoma" w:cs="Tahoma"/>
          <w:sz w:val="20"/>
          <w:szCs w:val="20"/>
        </w:rPr>
        <w:t>rul de minute realizate efectiv, indiferent dac</w:t>
      </w:r>
      <w:r>
        <w:rPr>
          <w:rFonts w:ascii="Tahoma" w:hAnsi="Tahoma" w:cs="Tahoma"/>
          <w:sz w:val="20"/>
          <w:szCs w:val="20"/>
        </w:rPr>
        <w:t>ă</w:t>
      </w:r>
      <w:r w:rsidRPr="00D62A6E">
        <w:rPr>
          <w:rFonts w:ascii="Tahoma" w:hAnsi="Tahoma" w:cs="Tahoma"/>
          <w:sz w:val="20"/>
          <w:szCs w:val="20"/>
        </w:rPr>
        <w:t xml:space="preserve"> sunt incluse sau nu </w:t>
      </w:r>
      <w:r>
        <w:rPr>
          <w:rFonts w:ascii="Tahoma" w:hAnsi="Tahoma" w:cs="Tahoma"/>
          <w:sz w:val="20"/>
          <w:szCs w:val="20"/>
        </w:rPr>
        <w:t>î</w:t>
      </w:r>
      <w:r w:rsidRPr="00D62A6E">
        <w:rPr>
          <w:rFonts w:ascii="Tahoma" w:hAnsi="Tahoma" w:cs="Tahoma"/>
          <w:sz w:val="20"/>
          <w:szCs w:val="20"/>
        </w:rPr>
        <w:t>n pachetele tarifare aplicabile utilizatorului final,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duratei unui apel sau taxare minim</w:t>
      </w:r>
      <w:r>
        <w:rPr>
          <w:rFonts w:ascii="Tahoma" w:hAnsi="Tahoma" w:cs="Tahoma"/>
          <w:sz w:val="20"/>
          <w:szCs w:val="20"/>
        </w:rPr>
        <w:t>ă</w:t>
      </w:r>
      <w:r w:rsidRPr="00D62A6E">
        <w:rPr>
          <w:rFonts w:ascii="Tahoma" w:hAnsi="Tahoma" w:cs="Tahoma"/>
          <w:sz w:val="20"/>
          <w:szCs w:val="20"/>
        </w:rPr>
        <w:t xml:space="preserve"> (de exemplu, rotunjire la minut).</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i/>
          <w:iCs/>
          <w:sz w:val="20"/>
          <w:szCs w:val="20"/>
        </w:rPr>
        <w:t>GB reali</w:t>
      </w:r>
      <w:r w:rsidRPr="00D62A6E">
        <w:rPr>
          <w:rFonts w:ascii="Tahoma" w:hAnsi="Tahoma" w:cs="Tahoma"/>
          <w:sz w:val="20"/>
          <w:szCs w:val="20"/>
        </w:rPr>
        <w:t xml:space="preserve"> reprezint</w:t>
      </w:r>
      <w:r>
        <w:rPr>
          <w:rFonts w:ascii="Tahoma" w:hAnsi="Tahoma" w:cs="Tahoma"/>
          <w:sz w:val="20"/>
          <w:szCs w:val="20"/>
        </w:rPr>
        <w:t>ă</w:t>
      </w:r>
      <w:r w:rsidRPr="00D62A6E">
        <w:rPr>
          <w:rFonts w:ascii="Tahoma" w:hAnsi="Tahoma" w:cs="Tahoma"/>
          <w:sz w:val="20"/>
          <w:szCs w:val="20"/>
        </w:rPr>
        <w:t xml:space="preserve"> traficul de date/MMS realizat efectiv, exprimat </w:t>
      </w:r>
      <w:r>
        <w:rPr>
          <w:rFonts w:ascii="Tahoma" w:hAnsi="Tahoma" w:cs="Tahoma"/>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de GB,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8A1599" w:rsidRPr="00D62A6E" w:rsidRDefault="008A1599" w:rsidP="008A1599">
      <w:pPr>
        <w:rPr>
          <w:rFonts w:ascii="Tahoma" w:hAnsi="Tahoma" w:cs="Tahoma"/>
          <w:sz w:val="16"/>
          <w:szCs w:val="16"/>
        </w:rPr>
      </w:pPr>
    </w:p>
    <w:p w:rsidR="008A1599" w:rsidRPr="00D6661A" w:rsidRDefault="008A1599" w:rsidP="008A1599">
      <w:pPr>
        <w:jc w:val="both"/>
        <w:rPr>
          <w:rFonts w:ascii="Tahoma" w:hAnsi="Tahoma"/>
          <w:bCs/>
          <w:sz w:val="16"/>
          <w:szCs w:val="16"/>
        </w:rPr>
      </w:pPr>
    </w:p>
    <w:p w:rsidR="008A1599" w:rsidRPr="00D62A6E" w:rsidRDefault="008A1599" w:rsidP="008A1599">
      <w:pPr>
        <w:jc w:val="both"/>
        <w:rPr>
          <w:rFonts w:ascii="Tahoma" w:hAnsi="Tahoma"/>
          <w:b/>
          <w:sz w:val="22"/>
          <w:szCs w:val="22"/>
        </w:rPr>
      </w:pPr>
      <w:r w:rsidRPr="00D62A6E">
        <w:rPr>
          <w:rFonts w:ascii="Tahoma" w:hAnsi="Tahoma"/>
          <w:bCs/>
          <w:sz w:val="22"/>
          <w:szCs w:val="22"/>
        </w:rPr>
        <w:t>6.3.</w:t>
      </w:r>
      <w:r w:rsidRPr="00D62A6E">
        <w:rPr>
          <w:rFonts w:ascii="Tahoma" w:hAnsi="Tahoma"/>
          <w:b/>
          <w:sz w:val="22"/>
          <w:szCs w:val="22"/>
        </w:rPr>
        <w:t xml:space="preserve"> Servicii </w:t>
      </w:r>
      <w:r>
        <w:rPr>
          <w:rFonts w:ascii="Tahoma" w:hAnsi="Tahoma"/>
          <w:b/>
          <w:sz w:val="22"/>
          <w:szCs w:val="22"/>
        </w:rPr>
        <w:t xml:space="preserve">de originare/terminare </w:t>
      </w:r>
      <w:r w:rsidRPr="00D62A6E">
        <w:rPr>
          <w:rFonts w:ascii="Tahoma" w:hAnsi="Tahoma"/>
          <w:b/>
          <w:sz w:val="22"/>
          <w:szCs w:val="22"/>
        </w:rPr>
        <w:t>furnizate</w:t>
      </w:r>
      <w:r>
        <w:rPr>
          <w:rFonts w:ascii="Tahoma" w:hAnsi="Tahoma"/>
          <w:b/>
          <w:sz w:val="22"/>
          <w:szCs w:val="22"/>
        </w:rPr>
        <w:t xml:space="preserve"> la puncte fixe/mobile</w:t>
      </w:r>
      <w:r w:rsidRPr="00D62A6E">
        <w:rPr>
          <w:rFonts w:ascii="Tahoma" w:hAnsi="Tahoma"/>
          <w:b/>
          <w:sz w:val="22"/>
          <w:szCs w:val="22"/>
        </w:rPr>
        <w:t xml:space="preserve"> pe piața de gros: </w:t>
      </w:r>
      <w:r w:rsidRPr="00F51D5F">
        <w:rPr>
          <w:rFonts w:ascii="Tahoma" w:hAnsi="Tahoma" w:cs="Tahoma"/>
          <w:b/>
          <w:sz w:val="22"/>
          <w:szCs w:val="22"/>
        </w:rPr>
        <w:t>apeluri de voce/mesaje SMS</w:t>
      </w:r>
      <w:r>
        <w:rPr>
          <w:rFonts w:ascii="Tahoma" w:hAnsi="Tahoma" w:cs="Tahoma"/>
          <w:b/>
          <w:sz w:val="22"/>
          <w:szCs w:val="22"/>
        </w:rPr>
        <w:t>/MMS</w:t>
      </w:r>
      <w:r w:rsidRPr="00F51D5F">
        <w:rPr>
          <w:rFonts w:ascii="Tahoma" w:hAnsi="Tahoma" w:cs="Tahoma"/>
          <w:b/>
          <w:sz w:val="22"/>
          <w:szCs w:val="22"/>
        </w:rPr>
        <w:t xml:space="preserve"> originate </w:t>
      </w:r>
      <w:r>
        <w:rPr>
          <w:rFonts w:ascii="Tahoma" w:hAnsi="Tahoma" w:cs="Tahoma"/>
          <w:b/>
          <w:sz w:val="22"/>
          <w:szCs w:val="22"/>
        </w:rPr>
        <w:t>î</w:t>
      </w:r>
      <w:r w:rsidRPr="00F51D5F">
        <w:rPr>
          <w:rFonts w:ascii="Tahoma" w:hAnsi="Tahoma" w:cs="Tahoma"/>
          <w:b/>
          <w:sz w:val="22"/>
          <w:szCs w:val="22"/>
        </w:rPr>
        <w:t>n propria re</w:t>
      </w:r>
      <w:r>
        <w:rPr>
          <w:rFonts w:ascii="Tahoma" w:hAnsi="Tahoma" w:cs="Tahoma"/>
          <w:b/>
          <w:sz w:val="22"/>
          <w:szCs w:val="22"/>
        </w:rPr>
        <w:t>ț</w:t>
      </w:r>
      <w:r w:rsidRPr="00F51D5F">
        <w:rPr>
          <w:rFonts w:ascii="Tahoma" w:hAnsi="Tahoma" w:cs="Tahoma"/>
          <w:b/>
          <w:sz w:val="22"/>
          <w:szCs w:val="22"/>
        </w:rPr>
        <w:t>ea public</w:t>
      </w:r>
      <w:r>
        <w:rPr>
          <w:rFonts w:ascii="Tahoma" w:hAnsi="Tahoma" w:cs="Tahoma"/>
          <w:b/>
          <w:sz w:val="22"/>
          <w:szCs w:val="22"/>
        </w:rPr>
        <w:t>ă</w:t>
      </w:r>
      <w:r w:rsidRPr="00F51D5F">
        <w:rPr>
          <w:rFonts w:ascii="Tahoma" w:hAnsi="Tahoma" w:cs="Tahoma"/>
          <w:b/>
          <w:sz w:val="22"/>
          <w:szCs w:val="22"/>
        </w:rPr>
        <w:t xml:space="preserve"> de comunica</w:t>
      </w:r>
      <w:r>
        <w:rPr>
          <w:rFonts w:ascii="Tahoma" w:hAnsi="Tahoma" w:cs="Tahoma"/>
          <w:b/>
          <w:sz w:val="22"/>
          <w:szCs w:val="22"/>
        </w:rPr>
        <w:t>ț</w:t>
      </w:r>
      <w:r w:rsidRPr="00F51D5F">
        <w:rPr>
          <w:rFonts w:ascii="Tahoma" w:hAnsi="Tahoma" w:cs="Tahoma"/>
          <w:b/>
          <w:sz w:val="22"/>
          <w:szCs w:val="22"/>
        </w:rPr>
        <w:t xml:space="preserve">ii electronice </w:t>
      </w:r>
      <w:r>
        <w:rPr>
          <w:rFonts w:ascii="Tahoma" w:hAnsi="Tahoma" w:cs="Tahoma"/>
          <w:b/>
          <w:sz w:val="22"/>
          <w:szCs w:val="22"/>
        </w:rPr>
        <w:t>ș</w:t>
      </w:r>
      <w:r w:rsidRPr="00F51D5F">
        <w:rPr>
          <w:rFonts w:ascii="Tahoma" w:hAnsi="Tahoma" w:cs="Tahoma"/>
          <w:b/>
          <w:sz w:val="22"/>
          <w:szCs w:val="22"/>
        </w:rPr>
        <w:t>i terminate la numere na</w:t>
      </w:r>
      <w:r>
        <w:rPr>
          <w:rFonts w:ascii="Tahoma" w:hAnsi="Tahoma" w:cs="Tahoma"/>
          <w:b/>
          <w:sz w:val="22"/>
          <w:szCs w:val="22"/>
        </w:rPr>
        <w:t>ț</w:t>
      </w:r>
      <w:r w:rsidRPr="00F51D5F">
        <w:rPr>
          <w:rFonts w:ascii="Tahoma" w:hAnsi="Tahoma" w:cs="Tahoma"/>
          <w:b/>
          <w:sz w:val="22"/>
          <w:szCs w:val="22"/>
        </w:rPr>
        <w:t>ionale nongeografice din domeniile 08, 09 ale Planului na</w:t>
      </w:r>
      <w:r>
        <w:rPr>
          <w:rFonts w:ascii="Tahoma" w:hAnsi="Tahoma" w:cs="Tahoma"/>
          <w:b/>
          <w:sz w:val="22"/>
          <w:szCs w:val="22"/>
        </w:rPr>
        <w:t>ț</w:t>
      </w:r>
      <w:r w:rsidRPr="00F51D5F">
        <w:rPr>
          <w:rFonts w:ascii="Tahoma" w:hAnsi="Tahoma" w:cs="Tahoma"/>
          <w:b/>
          <w:sz w:val="22"/>
          <w:szCs w:val="22"/>
        </w:rPr>
        <w:t>ional de numerota</w:t>
      </w:r>
      <w:r>
        <w:rPr>
          <w:rFonts w:ascii="Tahoma" w:hAnsi="Tahoma" w:cs="Tahoma"/>
          <w:b/>
          <w:sz w:val="22"/>
          <w:szCs w:val="22"/>
        </w:rPr>
        <w:t>ț</w:t>
      </w:r>
      <w:r w:rsidRPr="00F51D5F">
        <w:rPr>
          <w:rFonts w:ascii="Tahoma" w:hAnsi="Tahoma" w:cs="Tahoma"/>
          <w:b/>
          <w:sz w:val="22"/>
          <w:szCs w:val="22"/>
        </w:rPr>
        <w:t xml:space="preserve">ie (PNN) </w:t>
      </w:r>
      <w:r>
        <w:rPr>
          <w:rFonts w:ascii="Tahoma" w:hAnsi="Tahoma" w:cs="Tahoma"/>
          <w:b/>
          <w:sz w:val="22"/>
          <w:szCs w:val="22"/>
        </w:rPr>
        <w:t>ș</w:t>
      </w:r>
      <w:r w:rsidRPr="00F51D5F">
        <w:rPr>
          <w:rFonts w:ascii="Tahoma" w:hAnsi="Tahoma" w:cs="Tahoma"/>
          <w:b/>
          <w:sz w:val="22"/>
          <w:szCs w:val="22"/>
        </w:rPr>
        <w:t>i la alte numere din PNN destinate pentru furnizarea unor servicii cu valoare ad</w:t>
      </w:r>
      <w:r>
        <w:rPr>
          <w:rFonts w:ascii="Tahoma" w:hAnsi="Tahoma" w:cs="Tahoma"/>
          <w:b/>
          <w:sz w:val="22"/>
          <w:szCs w:val="22"/>
        </w:rPr>
        <w:t>ă</w:t>
      </w:r>
      <w:r w:rsidRPr="00F51D5F">
        <w:rPr>
          <w:rFonts w:ascii="Tahoma" w:hAnsi="Tahoma" w:cs="Tahoma"/>
          <w:b/>
          <w:sz w:val="22"/>
          <w:szCs w:val="22"/>
        </w:rPr>
        <w:t>ugat</w:t>
      </w:r>
      <w:r>
        <w:rPr>
          <w:rFonts w:ascii="Tahoma" w:hAnsi="Tahoma" w:cs="Tahoma"/>
          <w:b/>
          <w:sz w:val="22"/>
          <w:szCs w:val="22"/>
        </w:rPr>
        <w:t>ă,</w:t>
      </w:r>
      <w:r w:rsidRPr="00F51D5F">
        <w:rPr>
          <w:rFonts w:ascii="Tahoma" w:hAnsi="Tahoma" w:cs="Tahoma"/>
          <w:b/>
          <w:sz w:val="22"/>
          <w:szCs w:val="22"/>
        </w:rPr>
        <w:t xml:space="preserve"> implementate </w:t>
      </w:r>
      <w:r>
        <w:rPr>
          <w:rFonts w:ascii="Tahoma" w:hAnsi="Tahoma" w:cs="Tahoma"/>
          <w:b/>
          <w:sz w:val="22"/>
          <w:szCs w:val="22"/>
        </w:rPr>
        <w:t>î</w:t>
      </w:r>
      <w:r w:rsidRPr="00F51D5F">
        <w:rPr>
          <w:rFonts w:ascii="Tahoma" w:hAnsi="Tahoma" w:cs="Tahoma"/>
          <w:b/>
          <w:sz w:val="22"/>
          <w:szCs w:val="22"/>
        </w:rPr>
        <w:t>n alte re</w:t>
      </w:r>
      <w:r>
        <w:rPr>
          <w:rFonts w:ascii="Tahoma" w:hAnsi="Tahoma" w:cs="Tahoma"/>
          <w:b/>
          <w:sz w:val="22"/>
          <w:szCs w:val="22"/>
        </w:rPr>
        <w:t>ț</w:t>
      </w:r>
      <w:r w:rsidRPr="00F51D5F">
        <w:rPr>
          <w:rFonts w:ascii="Tahoma" w:hAnsi="Tahoma" w:cs="Tahoma"/>
          <w:b/>
          <w:sz w:val="22"/>
          <w:szCs w:val="22"/>
        </w:rPr>
        <w:t>ele publice de comunica</w:t>
      </w:r>
      <w:r>
        <w:rPr>
          <w:rFonts w:ascii="Tahoma" w:hAnsi="Tahoma" w:cs="Tahoma"/>
          <w:b/>
          <w:sz w:val="22"/>
          <w:szCs w:val="22"/>
        </w:rPr>
        <w:t>ț</w:t>
      </w:r>
      <w:r w:rsidRPr="00F51D5F">
        <w:rPr>
          <w:rFonts w:ascii="Tahoma" w:hAnsi="Tahoma" w:cs="Tahoma"/>
          <w:b/>
          <w:sz w:val="22"/>
          <w:szCs w:val="22"/>
        </w:rPr>
        <w:t xml:space="preserve">ii electronice, </w:t>
      </w:r>
      <w:r w:rsidRPr="00D62A6E">
        <w:rPr>
          <w:rFonts w:ascii="Tahoma" w:hAnsi="Tahoma"/>
          <w:b/>
          <w:sz w:val="22"/>
          <w:szCs w:val="22"/>
        </w:rPr>
        <w:t>apeluri de voce/mesaje SMS</w:t>
      </w:r>
      <w:r>
        <w:rPr>
          <w:rFonts w:ascii="Tahoma" w:hAnsi="Tahoma"/>
          <w:b/>
          <w:sz w:val="22"/>
          <w:szCs w:val="22"/>
        </w:rPr>
        <w:t>/MMS</w:t>
      </w:r>
      <w:r w:rsidRPr="00D62A6E">
        <w:rPr>
          <w:rFonts w:ascii="Tahoma" w:hAnsi="Tahoma"/>
          <w:b/>
          <w:sz w:val="22"/>
          <w:szCs w:val="22"/>
        </w:rPr>
        <w:t xml:space="preserve"> terminate la numere na</w:t>
      </w:r>
      <w:r>
        <w:rPr>
          <w:rFonts w:ascii="Tahoma" w:hAnsi="Tahoma"/>
          <w:b/>
          <w:sz w:val="22"/>
          <w:szCs w:val="22"/>
        </w:rPr>
        <w:t>ț</w:t>
      </w:r>
      <w:r w:rsidRPr="00D62A6E">
        <w:rPr>
          <w:rFonts w:ascii="Tahoma" w:hAnsi="Tahoma"/>
          <w:b/>
          <w:sz w:val="22"/>
          <w:szCs w:val="22"/>
        </w:rPr>
        <w:t>ionale nongeografice din domeniile 08, 09 ale Planului na</w:t>
      </w:r>
      <w:r>
        <w:rPr>
          <w:rFonts w:ascii="Tahoma" w:hAnsi="Tahoma"/>
          <w:b/>
          <w:sz w:val="22"/>
          <w:szCs w:val="22"/>
        </w:rPr>
        <w:t>ț</w:t>
      </w:r>
      <w:r w:rsidRPr="00D62A6E">
        <w:rPr>
          <w:rFonts w:ascii="Tahoma" w:hAnsi="Tahoma"/>
          <w:b/>
          <w:sz w:val="22"/>
          <w:szCs w:val="22"/>
        </w:rPr>
        <w:t>ional de numerota</w:t>
      </w:r>
      <w:r>
        <w:rPr>
          <w:rFonts w:ascii="Tahoma" w:hAnsi="Tahoma"/>
          <w:b/>
          <w:sz w:val="22"/>
          <w:szCs w:val="22"/>
        </w:rPr>
        <w:t>ț</w:t>
      </w:r>
      <w:r w:rsidRPr="00D62A6E">
        <w:rPr>
          <w:rFonts w:ascii="Tahoma" w:hAnsi="Tahoma"/>
          <w:b/>
          <w:sz w:val="22"/>
          <w:szCs w:val="22"/>
        </w:rPr>
        <w:t xml:space="preserve">ie (PNN) </w:t>
      </w:r>
      <w:r>
        <w:rPr>
          <w:rFonts w:ascii="Tahoma" w:hAnsi="Tahoma"/>
          <w:b/>
          <w:sz w:val="22"/>
          <w:szCs w:val="22"/>
        </w:rPr>
        <w:t>ș</w:t>
      </w:r>
      <w:r w:rsidRPr="00D62A6E">
        <w:rPr>
          <w:rFonts w:ascii="Tahoma" w:hAnsi="Tahoma"/>
          <w:b/>
          <w:sz w:val="22"/>
          <w:szCs w:val="22"/>
        </w:rPr>
        <w:t>i la alte numere din PNN destinate pentru furnizarea unor servicii cu valoare ad</w:t>
      </w:r>
      <w:r>
        <w:rPr>
          <w:rFonts w:ascii="Tahoma" w:hAnsi="Tahoma"/>
          <w:b/>
          <w:sz w:val="22"/>
          <w:szCs w:val="22"/>
        </w:rPr>
        <w:t>ă</w:t>
      </w:r>
      <w:r w:rsidRPr="00D62A6E">
        <w:rPr>
          <w:rFonts w:ascii="Tahoma" w:hAnsi="Tahoma"/>
          <w:b/>
          <w:sz w:val="22"/>
          <w:szCs w:val="22"/>
        </w:rPr>
        <w:t>ugat</w:t>
      </w:r>
      <w:r>
        <w:rPr>
          <w:rFonts w:ascii="Tahoma" w:hAnsi="Tahoma"/>
          <w:b/>
          <w:sz w:val="22"/>
          <w:szCs w:val="22"/>
        </w:rPr>
        <w:t>ă,</w:t>
      </w:r>
      <w:r w:rsidRPr="00D62A6E">
        <w:rPr>
          <w:rFonts w:ascii="Tahoma" w:hAnsi="Tahoma"/>
          <w:b/>
          <w:sz w:val="22"/>
          <w:szCs w:val="22"/>
        </w:rPr>
        <w:t xml:space="preserve"> implementate </w:t>
      </w:r>
      <w:r>
        <w:rPr>
          <w:rFonts w:ascii="Tahoma" w:hAnsi="Tahoma"/>
          <w:b/>
          <w:sz w:val="22"/>
          <w:szCs w:val="22"/>
        </w:rPr>
        <w:t>î</w:t>
      </w:r>
      <w:r w:rsidRPr="00D62A6E">
        <w:rPr>
          <w:rFonts w:ascii="Tahoma" w:hAnsi="Tahoma"/>
          <w:b/>
          <w:sz w:val="22"/>
          <w:szCs w:val="22"/>
        </w:rPr>
        <w:t>n propria rețea public</w:t>
      </w:r>
      <w:r>
        <w:rPr>
          <w:rFonts w:ascii="Tahoma" w:hAnsi="Tahoma"/>
          <w:b/>
          <w:sz w:val="22"/>
          <w:szCs w:val="22"/>
        </w:rPr>
        <w:t>ă</w:t>
      </w:r>
      <w:r w:rsidRPr="00D62A6E">
        <w:rPr>
          <w:rFonts w:ascii="Tahoma" w:hAnsi="Tahoma"/>
          <w:b/>
          <w:sz w:val="22"/>
          <w:szCs w:val="22"/>
        </w:rPr>
        <w:t xml:space="preserve"> de comunicații electronice și originate </w:t>
      </w:r>
      <w:r>
        <w:rPr>
          <w:rFonts w:ascii="Tahoma" w:hAnsi="Tahoma"/>
          <w:b/>
          <w:sz w:val="22"/>
          <w:szCs w:val="22"/>
        </w:rPr>
        <w:t>î</w:t>
      </w:r>
      <w:r w:rsidRPr="00D62A6E">
        <w:rPr>
          <w:rFonts w:ascii="Tahoma" w:hAnsi="Tahoma"/>
          <w:b/>
          <w:sz w:val="22"/>
          <w:szCs w:val="22"/>
        </w:rPr>
        <w:t>n alte rețele publice de comunicații electronice. Venituri anuale corespunz</w:t>
      </w:r>
      <w:r>
        <w:rPr>
          <w:rFonts w:ascii="Tahoma" w:hAnsi="Tahoma"/>
          <w:b/>
          <w:sz w:val="22"/>
          <w:szCs w:val="22"/>
        </w:rPr>
        <w:t>ă</w:t>
      </w:r>
      <w:r w:rsidRPr="00D62A6E">
        <w:rPr>
          <w:rFonts w:ascii="Tahoma" w:hAnsi="Tahoma"/>
          <w:b/>
          <w:sz w:val="22"/>
          <w:szCs w:val="22"/>
        </w:rPr>
        <w:t>toare.</w:t>
      </w:r>
    </w:p>
    <w:p w:rsidR="008A1599" w:rsidRPr="00D62A6E" w:rsidRDefault="008A1599" w:rsidP="008A1599">
      <w:pPr>
        <w:jc w:val="both"/>
        <w:rPr>
          <w:rFonts w:ascii="Tahoma" w:hAnsi="Tahoma"/>
          <w:b/>
          <w:sz w:val="16"/>
          <w:szCs w:val="16"/>
        </w:rPr>
      </w:pPr>
    </w:p>
    <w:p w:rsidR="008A1599" w:rsidRPr="00D62A6E" w:rsidRDefault="008A1599" w:rsidP="008A1599">
      <w:pPr>
        <w:jc w:val="both"/>
        <w:rPr>
          <w:rFonts w:ascii="Tahoma" w:hAnsi="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4453"/>
        <w:gridCol w:w="1548"/>
        <w:gridCol w:w="1161"/>
        <w:gridCol w:w="1589"/>
        <w:gridCol w:w="1121"/>
        <w:gridCol w:w="1834"/>
        <w:gridCol w:w="1210"/>
        <w:gridCol w:w="1199"/>
      </w:tblGrid>
      <w:tr w:rsidR="008A1599" w:rsidRPr="000E0401" w:rsidTr="006942D8">
        <w:trPr>
          <w:trHeight w:val="422"/>
        </w:trPr>
        <w:tc>
          <w:tcPr>
            <w:tcW w:w="5855" w:type="dxa"/>
            <w:gridSpan w:val="2"/>
            <w:vMerge w:val="restart"/>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Indicator</w:t>
            </w:r>
          </w:p>
        </w:tc>
        <w:tc>
          <w:tcPr>
            <w:tcW w:w="5664" w:type="dxa"/>
            <w:gridSpan w:val="4"/>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 xml:space="preserve">Trafic originat </w:t>
            </w:r>
            <w:r>
              <w:rPr>
                <w:rFonts w:ascii="Arial" w:hAnsi="Arial" w:cs="Arial"/>
                <w:bCs/>
                <w:sz w:val="20"/>
              </w:rPr>
              <w:t>î</w:t>
            </w:r>
            <w:r w:rsidRPr="000E0401">
              <w:rPr>
                <w:rFonts w:ascii="Tahoma" w:hAnsi="Tahoma"/>
                <w:bCs/>
                <w:sz w:val="20"/>
              </w:rPr>
              <w:t>n re</w:t>
            </w:r>
            <w:r>
              <w:rPr>
                <w:rFonts w:ascii="Tahoma" w:hAnsi="Tahoma"/>
                <w:bCs/>
                <w:sz w:val="20"/>
              </w:rPr>
              <w:t>ț</w:t>
            </w:r>
            <w:r w:rsidRPr="000E0401">
              <w:rPr>
                <w:rFonts w:ascii="Tahoma" w:hAnsi="Tahoma"/>
                <w:bCs/>
                <w:sz w:val="20"/>
              </w:rPr>
              <w:t xml:space="preserve">eaua proprie </w:t>
            </w:r>
            <w:r>
              <w:rPr>
                <w:rFonts w:ascii="Tahoma" w:hAnsi="Tahoma"/>
                <w:bCs/>
                <w:sz w:val="20"/>
              </w:rPr>
              <w:t xml:space="preserve">și terminat la </w:t>
            </w:r>
            <w:r w:rsidRPr="000E0401">
              <w:rPr>
                <w:rFonts w:ascii="Tahoma" w:hAnsi="Tahoma"/>
                <w:bCs/>
                <w:sz w:val="20"/>
              </w:rPr>
              <w:t>numere</w:t>
            </w:r>
            <w:r>
              <w:rPr>
                <w:rFonts w:ascii="Tahoma" w:hAnsi="Tahoma" w:cs="Tahoma"/>
                <w:sz w:val="18"/>
                <w:szCs w:val="18"/>
              </w:rPr>
              <w:t xml:space="preserve"> </w:t>
            </w:r>
            <w:r w:rsidRPr="000E0401">
              <w:rPr>
                <w:rFonts w:ascii="Tahoma" w:hAnsi="Tahoma"/>
                <w:bCs/>
                <w:sz w:val="20"/>
              </w:rPr>
              <w:t xml:space="preserve">implementate </w:t>
            </w:r>
            <w:r>
              <w:rPr>
                <w:rFonts w:ascii="Tahoma" w:hAnsi="Tahoma"/>
                <w:bCs/>
                <w:sz w:val="20"/>
              </w:rPr>
              <w:t>î</w:t>
            </w:r>
            <w:r w:rsidRPr="000E0401">
              <w:rPr>
                <w:rFonts w:ascii="Tahoma" w:hAnsi="Tahoma"/>
                <w:bCs/>
                <w:sz w:val="20"/>
              </w:rPr>
              <w:t>n alte re</w:t>
            </w:r>
            <w:r>
              <w:rPr>
                <w:rFonts w:ascii="Tahoma" w:hAnsi="Tahoma"/>
                <w:bCs/>
                <w:sz w:val="20"/>
              </w:rPr>
              <w:t>ț</w:t>
            </w:r>
            <w:r w:rsidRPr="000E0401">
              <w:rPr>
                <w:rFonts w:ascii="Tahoma" w:hAnsi="Tahoma"/>
                <w:bCs/>
                <w:sz w:val="20"/>
              </w:rPr>
              <w:t>ele</w:t>
            </w:r>
          </w:p>
        </w:tc>
        <w:tc>
          <w:tcPr>
            <w:tcW w:w="3185" w:type="dxa"/>
            <w:gridSpan w:val="2"/>
            <w:shd w:val="clear" w:color="auto" w:fill="auto"/>
            <w:vAlign w:val="center"/>
          </w:tcPr>
          <w:p w:rsidR="008A1599" w:rsidRPr="00865F84" w:rsidRDefault="008A1599" w:rsidP="006942D8">
            <w:pPr>
              <w:jc w:val="center"/>
              <w:rPr>
                <w:rFonts w:ascii="Tahoma" w:hAnsi="Tahoma"/>
                <w:bCs/>
                <w:sz w:val="20"/>
                <w:szCs w:val="20"/>
              </w:rPr>
            </w:pPr>
            <w:r w:rsidRPr="000E0401">
              <w:rPr>
                <w:rFonts w:ascii="Tahoma" w:hAnsi="Tahoma"/>
                <w:bCs/>
                <w:sz w:val="20"/>
              </w:rPr>
              <w:t>Trafic originat</w:t>
            </w:r>
            <w:r w:rsidRPr="000E0401">
              <w:rPr>
                <w:rFonts w:ascii="Tahoma" w:hAnsi="Tahoma"/>
                <w:bCs/>
                <w:sz w:val="20"/>
                <w:szCs w:val="20"/>
              </w:rPr>
              <w:t xml:space="preserve"> </w:t>
            </w:r>
            <w:r>
              <w:rPr>
                <w:rFonts w:ascii="Tahoma" w:hAnsi="Tahoma"/>
                <w:bCs/>
                <w:sz w:val="20"/>
                <w:szCs w:val="20"/>
              </w:rPr>
              <w:t>î</w:t>
            </w:r>
            <w:r w:rsidRPr="000E0401">
              <w:rPr>
                <w:rFonts w:ascii="Tahoma" w:hAnsi="Tahoma"/>
                <w:bCs/>
                <w:sz w:val="20"/>
                <w:szCs w:val="20"/>
              </w:rPr>
              <w:t xml:space="preserve">n alte rețele </w:t>
            </w:r>
            <w:r>
              <w:rPr>
                <w:rFonts w:ascii="Tahoma" w:hAnsi="Tahoma"/>
                <w:bCs/>
                <w:sz w:val="20"/>
                <w:szCs w:val="20"/>
              </w:rPr>
              <w:t>și terminat la</w:t>
            </w:r>
            <w:r w:rsidRPr="000E0401">
              <w:rPr>
                <w:rFonts w:ascii="Tahoma" w:hAnsi="Tahoma"/>
                <w:bCs/>
                <w:sz w:val="20"/>
                <w:szCs w:val="20"/>
              </w:rPr>
              <w:t xml:space="preserve"> numere implementate </w:t>
            </w:r>
            <w:r>
              <w:rPr>
                <w:rFonts w:ascii="Tahoma" w:hAnsi="Tahoma"/>
                <w:bCs/>
                <w:sz w:val="20"/>
                <w:szCs w:val="20"/>
              </w:rPr>
              <w:t>î</w:t>
            </w:r>
            <w:r w:rsidRPr="000E0401">
              <w:rPr>
                <w:rFonts w:ascii="Tahoma" w:hAnsi="Tahoma"/>
                <w:bCs/>
                <w:sz w:val="20"/>
                <w:szCs w:val="20"/>
              </w:rPr>
              <w:t>n re</w:t>
            </w:r>
            <w:r>
              <w:rPr>
                <w:rFonts w:ascii="Tahoma" w:hAnsi="Tahoma"/>
                <w:bCs/>
                <w:sz w:val="20"/>
                <w:szCs w:val="20"/>
              </w:rPr>
              <w:t>ț</w:t>
            </w:r>
            <w:r w:rsidRPr="000E0401">
              <w:rPr>
                <w:rFonts w:ascii="Tahoma" w:hAnsi="Tahoma"/>
                <w:bCs/>
                <w:sz w:val="20"/>
                <w:szCs w:val="20"/>
              </w:rPr>
              <w:t>eaua proprie</w:t>
            </w:r>
          </w:p>
        </w:tc>
        <w:tc>
          <w:tcPr>
            <w:tcW w:w="1218" w:type="dxa"/>
            <w:vMerge w:val="restart"/>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Observații</w:t>
            </w:r>
          </w:p>
        </w:tc>
      </w:tr>
      <w:tr w:rsidR="008A1599" w:rsidRPr="000E0401" w:rsidTr="006942D8">
        <w:tc>
          <w:tcPr>
            <w:tcW w:w="5855" w:type="dxa"/>
            <w:gridSpan w:val="2"/>
            <w:vMerge/>
            <w:shd w:val="clear" w:color="auto" w:fill="auto"/>
          </w:tcPr>
          <w:p w:rsidR="008A1599" w:rsidRPr="000E0401" w:rsidRDefault="008A1599" w:rsidP="006942D8">
            <w:pPr>
              <w:jc w:val="both"/>
              <w:rPr>
                <w:rFonts w:ascii="Tahoma" w:hAnsi="Tahoma"/>
                <w:sz w:val="22"/>
                <w:szCs w:val="22"/>
              </w:rPr>
            </w:pPr>
          </w:p>
        </w:tc>
        <w:tc>
          <w:tcPr>
            <w:tcW w:w="1620" w:type="dxa"/>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Minute</w:t>
            </w:r>
            <w:r>
              <w:rPr>
                <w:rFonts w:ascii="Tahoma" w:hAnsi="Tahoma"/>
                <w:bCs/>
                <w:sz w:val="20"/>
              </w:rPr>
              <w:t xml:space="preserve"> reale</w:t>
            </w:r>
            <w:r w:rsidRPr="000E0401">
              <w:rPr>
                <w:rFonts w:ascii="Tahoma" w:hAnsi="Tahoma"/>
                <w:bCs/>
                <w:sz w:val="20"/>
              </w:rPr>
              <w:t>/SMS</w:t>
            </w:r>
            <w:r>
              <w:rPr>
                <w:rFonts w:ascii="Tahoma" w:hAnsi="Tahoma"/>
                <w:bCs/>
                <w:sz w:val="20"/>
              </w:rPr>
              <w:t xml:space="preserve">-uri </w:t>
            </w:r>
            <w:r w:rsidRPr="000E0401">
              <w:rPr>
                <w:rFonts w:ascii="Tahoma" w:hAnsi="Tahoma"/>
                <w:bCs/>
                <w:sz w:val="20"/>
              </w:rPr>
              <w:t xml:space="preserve">originate </w:t>
            </w:r>
            <w:r>
              <w:rPr>
                <w:rFonts w:ascii="Tahoma" w:hAnsi="Tahoma"/>
                <w:bCs/>
                <w:sz w:val="20"/>
              </w:rPr>
              <w:t>î</w:t>
            </w:r>
            <w:r w:rsidRPr="000E0401">
              <w:rPr>
                <w:rFonts w:ascii="Tahoma" w:hAnsi="Tahoma"/>
                <w:bCs/>
                <w:sz w:val="20"/>
              </w:rPr>
              <w:t>n re</w:t>
            </w:r>
            <w:r>
              <w:rPr>
                <w:rFonts w:ascii="Tahoma" w:hAnsi="Tahoma"/>
                <w:bCs/>
                <w:sz w:val="20"/>
              </w:rPr>
              <w:t>ț</w:t>
            </w:r>
            <w:r w:rsidRPr="000E0401">
              <w:rPr>
                <w:rFonts w:ascii="Tahoma" w:hAnsi="Tahoma"/>
                <w:bCs/>
                <w:sz w:val="20"/>
              </w:rPr>
              <w:t>eaua fix</w:t>
            </w:r>
            <w:r>
              <w:rPr>
                <w:rFonts w:ascii="Tahoma" w:hAnsi="Tahoma"/>
                <w:bCs/>
                <w:sz w:val="20"/>
              </w:rPr>
              <w:t>ă</w:t>
            </w:r>
            <w:r w:rsidRPr="000E0401">
              <w:rPr>
                <w:rFonts w:ascii="Tahoma" w:hAnsi="Tahoma"/>
                <w:bCs/>
                <w:sz w:val="20"/>
              </w:rPr>
              <w:t xml:space="preserve"> proprie</w:t>
            </w:r>
          </w:p>
        </w:tc>
        <w:tc>
          <w:tcPr>
            <w:tcW w:w="1212" w:type="dxa"/>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Venituri anuale</w:t>
            </w:r>
          </w:p>
        </w:tc>
        <w:tc>
          <w:tcPr>
            <w:tcW w:w="1668" w:type="dxa"/>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Minute</w:t>
            </w:r>
            <w:r>
              <w:rPr>
                <w:rFonts w:ascii="Tahoma" w:hAnsi="Tahoma"/>
                <w:bCs/>
                <w:sz w:val="20"/>
              </w:rPr>
              <w:t xml:space="preserve"> reale</w:t>
            </w:r>
            <w:r w:rsidRPr="000E0401">
              <w:rPr>
                <w:rFonts w:ascii="Tahoma" w:hAnsi="Tahoma"/>
                <w:bCs/>
                <w:sz w:val="20"/>
              </w:rPr>
              <w:t>/SMS</w:t>
            </w:r>
            <w:r>
              <w:rPr>
                <w:rFonts w:ascii="Tahoma" w:hAnsi="Tahoma"/>
                <w:bCs/>
                <w:sz w:val="20"/>
              </w:rPr>
              <w:t xml:space="preserve">-uri </w:t>
            </w:r>
            <w:r w:rsidRPr="000E0401">
              <w:rPr>
                <w:rFonts w:ascii="Tahoma" w:hAnsi="Tahoma"/>
                <w:bCs/>
                <w:sz w:val="20"/>
              </w:rPr>
              <w:t xml:space="preserve">originate </w:t>
            </w:r>
            <w:r>
              <w:rPr>
                <w:rFonts w:ascii="Arial" w:hAnsi="Arial" w:cs="Arial"/>
                <w:bCs/>
                <w:sz w:val="20"/>
              </w:rPr>
              <w:t>î</w:t>
            </w:r>
            <w:r w:rsidRPr="000E0401">
              <w:rPr>
                <w:rFonts w:ascii="Tahoma" w:hAnsi="Tahoma"/>
                <w:bCs/>
                <w:sz w:val="20"/>
              </w:rPr>
              <w:t>n re</w:t>
            </w:r>
            <w:r>
              <w:rPr>
                <w:rFonts w:ascii="Tahoma" w:hAnsi="Tahoma"/>
                <w:bCs/>
                <w:sz w:val="20"/>
              </w:rPr>
              <w:t>ț</w:t>
            </w:r>
            <w:r w:rsidRPr="000E0401">
              <w:rPr>
                <w:rFonts w:ascii="Tahoma" w:hAnsi="Tahoma"/>
                <w:bCs/>
                <w:sz w:val="20"/>
              </w:rPr>
              <w:t>eaua mobil</w:t>
            </w:r>
            <w:r>
              <w:rPr>
                <w:rFonts w:ascii="Tahoma" w:hAnsi="Tahoma"/>
                <w:bCs/>
                <w:sz w:val="20"/>
              </w:rPr>
              <w:t>ă</w:t>
            </w:r>
            <w:r w:rsidRPr="000E0401">
              <w:rPr>
                <w:rFonts w:ascii="Tahoma" w:hAnsi="Tahoma"/>
                <w:bCs/>
                <w:sz w:val="20"/>
              </w:rPr>
              <w:t xml:space="preserve"> proprie</w:t>
            </w:r>
          </w:p>
        </w:tc>
        <w:tc>
          <w:tcPr>
            <w:tcW w:w="1164" w:type="dxa"/>
            <w:shd w:val="clear" w:color="auto" w:fill="auto"/>
            <w:vAlign w:val="center"/>
          </w:tcPr>
          <w:p w:rsidR="008A1599" w:rsidRPr="000E0401" w:rsidRDefault="008A1599" w:rsidP="006942D8">
            <w:pPr>
              <w:jc w:val="center"/>
              <w:rPr>
                <w:rFonts w:ascii="Tahoma" w:hAnsi="Tahoma"/>
                <w:sz w:val="22"/>
                <w:szCs w:val="22"/>
              </w:rPr>
            </w:pPr>
            <w:r w:rsidRPr="000E0401">
              <w:rPr>
                <w:rFonts w:ascii="Tahoma" w:hAnsi="Tahoma"/>
                <w:bCs/>
                <w:sz w:val="20"/>
              </w:rPr>
              <w:t>Venituri anuale</w:t>
            </w:r>
          </w:p>
        </w:tc>
        <w:tc>
          <w:tcPr>
            <w:tcW w:w="1914" w:type="dxa"/>
            <w:shd w:val="clear" w:color="auto" w:fill="auto"/>
            <w:vAlign w:val="center"/>
          </w:tcPr>
          <w:p w:rsidR="008A1599" w:rsidRPr="00747390" w:rsidRDefault="008A1599" w:rsidP="006942D8">
            <w:pPr>
              <w:jc w:val="center"/>
              <w:rPr>
                <w:rFonts w:ascii="Tahoma" w:hAnsi="Tahoma"/>
                <w:bCs/>
                <w:sz w:val="20"/>
              </w:rPr>
            </w:pPr>
            <w:r w:rsidRPr="00747390">
              <w:rPr>
                <w:rFonts w:ascii="Tahoma" w:hAnsi="Tahoma"/>
                <w:bCs/>
                <w:sz w:val="20"/>
              </w:rPr>
              <w:t>Minute reale/SMS-uri terminate</w:t>
            </w:r>
          </w:p>
          <w:p w:rsidR="008A1599" w:rsidRPr="00A15790" w:rsidRDefault="008A1599" w:rsidP="006942D8">
            <w:pPr>
              <w:jc w:val="center"/>
              <w:rPr>
                <w:rFonts w:ascii="Tahoma" w:hAnsi="Tahoma" w:cs="Tahoma"/>
                <w:sz w:val="22"/>
                <w:szCs w:val="22"/>
              </w:rPr>
            </w:pPr>
            <w:r w:rsidRPr="00865F84">
              <w:rPr>
                <w:rFonts w:ascii="Tahoma" w:hAnsi="Tahoma" w:cs="Tahoma"/>
                <w:bCs/>
                <w:sz w:val="20"/>
              </w:rPr>
              <w:t xml:space="preserve">la numere implementate </w:t>
            </w:r>
            <w:r>
              <w:rPr>
                <w:rFonts w:ascii="Tahoma" w:hAnsi="Tahoma" w:cs="Tahoma"/>
                <w:bCs/>
                <w:sz w:val="20"/>
              </w:rPr>
              <w:t>î</w:t>
            </w:r>
            <w:r w:rsidRPr="00865F84">
              <w:rPr>
                <w:rFonts w:ascii="Tahoma" w:hAnsi="Tahoma" w:cs="Tahoma"/>
                <w:bCs/>
                <w:sz w:val="20"/>
              </w:rPr>
              <w:t>n</w:t>
            </w:r>
            <w:r w:rsidRPr="00A15790">
              <w:rPr>
                <w:rFonts w:ascii="Tahoma" w:hAnsi="Tahoma" w:cs="Tahoma"/>
                <w:bCs/>
                <w:sz w:val="20"/>
              </w:rPr>
              <w:t xml:space="preserve"> re</w:t>
            </w:r>
            <w:r>
              <w:rPr>
                <w:rFonts w:ascii="Tahoma" w:hAnsi="Tahoma" w:cs="Tahoma"/>
                <w:bCs/>
                <w:sz w:val="20"/>
              </w:rPr>
              <w:t>ț</w:t>
            </w:r>
            <w:r w:rsidRPr="00A15790">
              <w:rPr>
                <w:rFonts w:ascii="Tahoma" w:hAnsi="Tahoma" w:cs="Tahoma"/>
                <w:bCs/>
                <w:sz w:val="20"/>
              </w:rPr>
              <w:t>eaua proprie</w:t>
            </w:r>
          </w:p>
        </w:tc>
        <w:tc>
          <w:tcPr>
            <w:tcW w:w="1271" w:type="dxa"/>
            <w:shd w:val="clear" w:color="auto" w:fill="auto"/>
            <w:vAlign w:val="center"/>
          </w:tcPr>
          <w:p w:rsidR="008A1599" w:rsidRPr="00747390" w:rsidRDefault="008A1599" w:rsidP="006942D8">
            <w:pPr>
              <w:jc w:val="center"/>
              <w:rPr>
                <w:rFonts w:ascii="Tahoma" w:hAnsi="Tahoma"/>
                <w:bCs/>
                <w:sz w:val="20"/>
              </w:rPr>
            </w:pPr>
            <w:r w:rsidRPr="00747390">
              <w:rPr>
                <w:rFonts w:ascii="Tahoma" w:hAnsi="Tahoma"/>
                <w:bCs/>
                <w:sz w:val="20"/>
              </w:rPr>
              <w:t>Venituri</w:t>
            </w:r>
          </w:p>
          <w:p w:rsidR="008A1599" w:rsidRPr="00747390" w:rsidRDefault="008A1599" w:rsidP="006942D8">
            <w:pPr>
              <w:jc w:val="center"/>
              <w:rPr>
                <w:rFonts w:ascii="Tahoma" w:hAnsi="Tahoma"/>
                <w:sz w:val="22"/>
                <w:szCs w:val="22"/>
              </w:rPr>
            </w:pPr>
            <w:r w:rsidRPr="00747390">
              <w:rPr>
                <w:rFonts w:ascii="Tahoma" w:hAnsi="Tahoma"/>
                <w:bCs/>
                <w:sz w:val="20"/>
              </w:rPr>
              <w:t>anuale</w:t>
            </w:r>
          </w:p>
        </w:tc>
        <w:tc>
          <w:tcPr>
            <w:tcW w:w="1218" w:type="dxa"/>
            <w:vMerge/>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cs="Tahoma"/>
                <w:bCs/>
                <w:sz w:val="20"/>
                <w:szCs w:val="20"/>
              </w:rPr>
              <w:t>i631</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bCs/>
                <w:sz w:val="20"/>
              </w:rPr>
              <w:t xml:space="preserve">Trafic </w:t>
            </w:r>
            <w:r w:rsidRPr="000E0401">
              <w:rPr>
                <w:rFonts w:ascii="Tahoma" w:hAnsi="Tahoma"/>
                <w:bCs/>
                <w:sz w:val="20"/>
                <w:szCs w:val="20"/>
              </w:rPr>
              <w:t>c</w:t>
            </w:r>
            <w:r>
              <w:rPr>
                <w:rFonts w:ascii="Tahoma" w:hAnsi="Tahoma"/>
                <w:bCs/>
                <w:sz w:val="20"/>
                <w:szCs w:val="20"/>
              </w:rPr>
              <w:t>ă</w:t>
            </w:r>
            <w:r w:rsidRPr="000E0401">
              <w:rPr>
                <w:rFonts w:ascii="Tahoma" w:hAnsi="Tahoma"/>
                <w:bCs/>
                <w:sz w:val="20"/>
                <w:szCs w:val="20"/>
              </w:rPr>
              <w:t>tre numere naționale nongeografice din domeniul 0Z =08, din care:</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i631a</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a)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0800</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i631b</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b)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0801</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i631c</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c)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0802</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i631d</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d)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0803</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i631e</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e)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0805</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i631f</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f)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numere din subdomeniul 0870</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i631g</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sz w:val="20"/>
                <w:szCs w:val="20"/>
              </w:rPr>
              <w:t xml:space="preserve">g) trafic </w:t>
            </w:r>
            <w:r w:rsidRPr="000E0401">
              <w:rPr>
                <w:rFonts w:ascii="Tahoma" w:hAnsi="Tahoma"/>
                <w:sz w:val="20"/>
              </w:rPr>
              <w:t>c</w:t>
            </w:r>
            <w:r>
              <w:rPr>
                <w:rFonts w:ascii="Tahoma" w:hAnsi="Tahoma"/>
                <w:sz w:val="20"/>
              </w:rPr>
              <w:t>ă</w:t>
            </w:r>
            <w:r w:rsidRPr="000E0401">
              <w:rPr>
                <w:rFonts w:ascii="Tahoma" w:hAnsi="Tahoma"/>
                <w:sz w:val="20"/>
              </w:rPr>
              <w:t>tre</w:t>
            </w:r>
            <w:r w:rsidRPr="000E0401">
              <w:rPr>
                <w:rFonts w:ascii="Tahoma" w:hAnsi="Tahoma" w:cs="Tahoma"/>
                <w:sz w:val="20"/>
                <w:szCs w:val="20"/>
              </w:rPr>
              <w:t xml:space="preserve"> alte numere din domeniul 08 (specificați subdomeniul ...)</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cs="Tahoma"/>
                <w:bCs/>
                <w:sz w:val="20"/>
                <w:szCs w:val="20"/>
              </w:rPr>
              <w:t>i632</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bCs/>
                <w:sz w:val="20"/>
                <w:szCs w:val="20"/>
              </w:rPr>
              <w:t>Trafic c</w:t>
            </w:r>
            <w:r>
              <w:rPr>
                <w:rFonts w:ascii="Tahoma" w:hAnsi="Tahoma" w:cs="Tahoma"/>
                <w:bCs/>
                <w:sz w:val="20"/>
                <w:szCs w:val="20"/>
              </w:rPr>
              <w:t>ă</w:t>
            </w:r>
            <w:r w:rsidRPr="000E0401">
              <w:rPr>
                <w:rFonts w:ascii="Tahoma" w:hAnsi="Tahoma" w:cs="Tahoma"/>
                <w:bCs/>
                <w:sz w:val="20"/>
                <w:szCs w:val="20"/>
              </w:rPr>
              <w:t xml:space="preserve">tre </w:t>
            </w:r>
            <w:r w:rsidRPr="000E0401">
              <w:rPr>
                <w:rFonts w:ascii="Tahoma" w:hAnsi="Tahoma"/>
                <w:bCs/>
                <w:sz w:val="20"/>
                <w:szCs w:val="20"/>
              </w:rPr>
              <w:t>numere naționale nongeografice din domeniul 0Z = 09</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bCs/>
                <w:sz w:val="20"/>
              </w:rPr>
              <w:t>i633</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bCs/>
                <w:sz w:val="20"/>
              </w:rPr>
              <w:t>Trafic c</w:t>
            </w:r>
            <w:r>
              <w:rPr>
                <w:rFonts w:ascii="Tahoma" w:hAnsi="Tahoma"/>
                <w:bCs/>
                <w:sz w:val="20"/>
              </w:rPr>
              <w:t>ă</w:t>
            </w:r>
            <w:r w:rsidRPr="000E0401">
              <w:rPr>
                <w:rFonts w:ascii="Tahoma" w:hAnsi="Tahoma"/>
                <w:bCs/>
                <w:sz w:val="20"/>
              </w:rPr>
              <w:t xml:space="preserve">tre alte </w:t>
            </w:r>
            <w:r w:rsidRPr="000E0401">
              <w:rPr>
                <w:rFonts w:ascii="Tahoma" w:hAnsi="Tahoma"/>
                <w:bCs/>
                <w:sz w:val="20"/>
                <w:szCs w:val="20"/>
              </w:rPr>
              <w:t>numere care fac parte din Planul na</w:t>
            </w:r>
            <w:r>
              <w:rPr>
                <w:rFonts w:ascii="Tahoma" w:hAnsi="Tahoma"/>
                <w:bCs/>
                <w:sz w:val="20"/>
                <w:szCs w:val="20"/>
              </w:rPr>
              <w:t>ț</w:t>
            </w:r>
            <w:r w:rsidRPr="000E0401">
              <w:rPr>
                <w:rFonts w:ascii="Tahoma" w:hAnsi="Tahoma"/>
                <w:bCs/>
                <w:sz w:val="20"/>
                <w:szCs w:val="20"/>
              </w:rPr>
              <w:t>ional de numerota</w:t>
            </w:r>
            <w:r>
              <w:rPr>
                <w:rFonts w:ascii="Tahoma" w:hAnsi="Tahoma"/>
                <w:bCs/>
                <w:sz w:val="20"/>
                <w:szCs w:val="20"/>
              </w:rPr>
              <w:t>ț</w:t>
            </w:r>
            <w:r w:rsidRPr="000E0401">
              <w:rPr>
                <w:rFonts w:ascii="Tahoma" w:hAnsi="Tahoma"/>
                <w:bCs/>
                <w:sz w:val="20"/>
                <w:szCs w:val="20"/>
              </w:rPr>
              <w:t>ie (PNN)</w:t>
            </w:r>
            <w:r w:rsidRPr="000E0401">
              <w:rPr>
                <w:rFonts w:ascii="Tahoma" w:hAnsi="Tahoma"/>
                <w:bCs/>
                <w:sz w:val="20"/>
              </w:rPr>
              <w:t>, din care:</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i633a</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sz w:val="20"/>
                <w:szCs w:val="20"/>
              </w:rPr>
              <w:t>a) trafic c</w:t>
            </w:r>
            <w:r>
              <w:rPr>
                <w:rFonts w:ascii="Tahoma" w:hAnsi="Tahoma"/>
                <w:sz w:val="20"/>
                <w:szCs w:val="20"/>
              </w:rPr>
              <w:t>ă</w:t>
            </w:r>
            <w:r w:rsidRPr="000E0401">
              <w:rPr>
                <w:rFonts w:ascii="Tahoma" w:hAnsi="Tahoma"/>
                <w:sz w:val="20"/>
                <w:szCs w:val="20"/>
              </w:rPr>
              <w:t>tre numere de forma 19(vx) sau 19(vxy)</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i633b</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sz w:val="20"/>
                <w:szCs w:val="20"/>
              </w:rPr>
              <w:t>b) trafic c</w:t>
            </w:r>
            <w:r>
              <w:rPr>
                <w:rFonts w:ascii="Tahoma" w:hAnsi="Tahoma"/>
                <w:sz w:val="20"/>
                <w:szCs w:val="20"/>
              </w:rPr>
              <w:t>ă</w:t>
            </w:r>
            <w:r w:rsidRPr="000E0401">
              <w:rPr>
                <w:rFonts w:ascii="Tahoma" w:hAnsi="Tahoma"/>
                <w:sz w:val="20"/>
                <w:szCs w:val="20"/>
              </w:rPr>
              <w:t>tre numere de forma 116(xyz)</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i633c</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sz w:val="20"/>
                <w:szCs w:val="20"/>
              </w:rPr>
              <w:t>c) trafic c</w:t>
            </w:r>
            <w:r>
              <w:rPr>
                <w:rFonts w:ascii="Tahoma" w:hAnsi="Tahoma"/>
                <w:sz w:val="20"/>
                <w:szCs w:val="20"/>
              </w:rPr>
              <w:t>ă</w:t>
            </w:r>
            <w:r w:rsidRPr="000E0401">
              <w:rPr>
                <w:rFonts w:ascii="Tahoma" w:hAnsi="Tahoma"/>
                <w:sz w:val="20"/>
                <w:szCs w:val="20"/>
              </w:rPr>
              <w:t>tre numere de forma 118(xyz)</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jc w:val="both"/>
              <w:rPr>
                <w:rFonts w:ascii="Tahoma" w:hAnsi="Tahoma"/>
                <w:sz w:val="22"/>
                <w:szCs w:val="22"/>
              </w:rPr>
            </w:pPr>
            <w:r w:rsidRPr="000E0401">
              <w:rPr>
                <w:rFonts w:ascii="Tahoma" w:hAnsi="Tahoma"/>
                <w:sz w:val="20"/>
              </w:rPr>
              <w:t>i633d</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sz w:val="20"/>
                <w:szCs w:val="20"/>
              </w:rPr>
              <w:t>d) trafic</w:t>
            </w:r>
            <w:r>
              <w:rPr>
                <w:rFonts w:ascii="Tahoma" w:hAnsi="Tahoma"/>
                <w:sz w:val="20"/>
                <w:szCs w:val="20"/>
              </w:rPr>
              <w:t xml:space="preserve"> de voce</w:t>
            </w:r>
            <w:r w:rsidRPr="000E0401">
              <w:rPr>
                <w:rFonts w:ascii="Tahoma" w:hAnsi="Tahoma"/>
                <w:sz w:val="20"/>
                <w:szCs w:val="20"/>
              </w:rPr>
              <w:t xml:space="preserve"> </w:t>
            </w:r>
            <w:r w:rsidRPr="000E0401">
              <w:rPr>
                <w:rFonts w:ascii="Tahoma" w:hAnsi="Tahoma" w:cs="Tahoma"/>
                <w:sz w:val="20"/>
                <w:szCs w:val="20"/>
              </w:rPr>
              <w:t>c</w:t>
            </w:r>
            <w:r>
              <w:rPr>
                <w:rFonts w:ascii="Tahoma" w:hAnsi="Tahoma" w:cs="Tahoma"/>
                <w:sz w:val="20"/>
                <w:szCs w:val="20"/>
              </w:rPr>
              <w:t>ă</w:t>
            </w:r>
            <w:r w:rsidRPr="000E0401">
              <w:rPr>
                <w:rFonts w:ascii="Tahoma" w:hAnsi="Tahoma" w:cs="Tahoma"/>
                <w:sz w:val="20"/>
                <w:szCs w:val="20"/>
              </w:rPr>
              <w:t>tre alte numere naționale scurte (specificați care)</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r w:rsidR="008A1599" w:rsidRPr="000E0401" w:rsidTr="006942D8">
        <w:tc>
          <w:tcPr>
            <w:tcW w:w="828" w:type="dxa"/>
            <w:shd w:val="clear" w:color="auto" w:fill="auto"/>
          </w:tcPr>
          <w:p w:rsidR="008A1599" w:rsidRPr="000E0401" w:rsidRDefault="008A1599" w:rsidP="006942D8">
            <w:pPr>
              <w:rPr>
                <w:rFonts w:ascii="Tahoma" w:hAnsi="Tahoma"/>
                <w:sz w:val="22"/>
                <w:szCs w:val="22"/>
              </w:rPr>
            </w:pPr>
            <w:r w:rsidRPr="000E0401">
              <w:rPr>
                <w:rFonts w:ascii="Tahoma" w:hAnsi="Tahoma"/>
                <w:bCs/>
                <w:sz w:val="20"/>
              </w:rPr>
              <w:lastRenderedPageBreak/>
              <w:t>i634</w:t>
            </w:r>
          </w:p>
        </w:tc>
        <w:tc>
          <w:tcPr>
            <w:tcW w:w="5027" w:type="dxa"/>
            <w:shd w:val="clear" w:color="auto" w:fill="auto"/>
          </w:tcPr>
          <w:p w:rsidR="008A1599" w:rsidRPr="000E0401" w:rsidRDefault="008A1599" w:rsidP="006942D8">
            <w:pPr>
              <w:rPr>
                <w:rFonts w:ascii="Tahoma" w:hAnsi="Tahoma"/>
                <w:sz w:val="22"/>
                <w:szCs w:val="22"/>
              </w:rPr>
            </w:pPr>
            <w:r w:rsidRPr="000E0401">
              <w:rPr>
                <w:rFonts w:ascii="Tahoma" w:hAnsi="Tahoma" w:cs="Tahoma"/>
                <w:bCs/>
                <w:sz w:val="20"/>
                <w:szCs w:val="20"/>
              </w:rPr>
              <w:t>Trafic mesaje SMS</w:t>
            </w:r>
            <w:r>
              <w:rPr>
                <w:rFonts w:ascii="Tahoma" w:hAnsi="Tahoma" w:cs="Tahoma"/>
                <w:bCs/>
                <w:sz w:val="20"/>
                <w:szCs w:val="20"/>
              </w:rPr>
              <w:t>/MMS</w:t>
            </w:r>
            <w:r w:rsidRPr="000E0401">
              <w:rPr>
                <w:rFonts w:ascii="Tahoma" w:hAnsi="Tahoma" w:cs="Tahoma"/>
                <w:bCs/>
                <w:sz w:val="20"/>
                <w:szCs w:val="20"/>
              </w:rPr>
              <w:t xml:space="preserve"> cu tarif special</w:t>
            </w:r>
            <w:r w:rsidRPr="000E0401">
              <w:rPr>
                <w:rFonts w:ascii="Tahoma" w:hAnsi="Tahoma"/>
                <w:bCs/>
                <w:sz w:val="20"/>
              </w:rPr>
              <w:t xml:space="preserve"> c</w:t>
            </w:r>
            <w:r>
              <w:rPr>
                <w:rFonts w:ascii="Tahoma" w:hAnsi="Tahoma"/>
                <w:bCs/>
                <w:sz w:val="20"/>
              </w:rPr>
              <w:t>ă</w:t>
            </w:r>
            <w:r w:rsidRPr="000E0401">
              <w:rPr>
                <w:rFonts w:ascii="Tahoma" w:hAnsi="Tahoma"/>
                <w:bCs/>
                <w:sz w:val="20"/>
              </w:rPr>
              <w:t xml:space="preserve">tre </w:t>
            </w:r>
            <w:r w:rsidRPr="000E0401">
              <w:rPr>
                <w:rFonts w:ascii="Tahoma" w:hAnsi="Tahoma"/>
                <w:bCs/>
                <w:sz w:val="20"/>
                <w:szCs w:val="20"/>
              </w:rPr>
              <w:t>numere care fac parte din Planul na</w:t>
            </w:r>
            <w:r>
              <w:rPr>
                <w:rFonts w:ascii="Tahoma" w:hAnsi="Tahoma"/>
                <w:bCs/>
                <w:sz w:val="20"/>
                <w:szCs w:val="20"/>
              </w:rPr>
              <w:t>ț</w:t>
            </w:r>
            <w:r w:rsidRPr="000E0401">
              <w:rPr>
                <w:rFonts w:ascii="Tahoma" w:hAnsi="Tahoma"/>
                <w:bCs/>
                <w:sz w:val="20"/>
                <w:szCs w:val="20"/>
              </w:rPr>
              <w:t>ional de numerota</w:t>
            </w:r>
            <w:r>
              <w:rPr>
                <w:rFonts w:ascii="Tahoma" w:hAnsi="Tahoma"/>
                <w:bCs/>
                <w:sz w:val="20"/>
                <w:szCs w:val="20"/>
              </w:rPr>
              <w:t>ț</w:t>
            </w:r>
            <w:r w:rsidRPr="000E0401">
              <w:rPr>
                <w:rFonts w:ascii="Tahoma" w:hAnsi="Tahoma"/>
                <w:bCs/>
                <w:sz w:val="20"/>
                <w:szCs w:val="20"/>
              </w:rPr>
              <w:t>ie (PNN)</w:t>
            </w:r>
          </w:p>
        </w:tc>
        <w:tc>
          <w:tcPr>
            <w:tcW w:w="1620" w:type="dxa"/>
            <w:shd w:val="clear" w:color="auto" w:fill="auto"/>
          </w:tcPr>
          <w:p w:rsidR="008A1599" w:rsidRPr="000E0401" w:rsidRDefault="008A1599" w:rsidP="006942D8">
            <w:pPr>
              <w:jc w:val="both"/>
              <w:rPr>
                <w:rFonts w:ascii="Tahoma" w:hAnsi="Tahoma"/>
                <w:sz w:val="22"/>
                <w:szCs w:val="22"/>
              </w:rPr>
            </w:pPr>
          </w:p>
        </w:tc>
        <w:tc>
          <w:tcPr>
            <w:tcW w:w="1212" w:type="dxa"/>
            <w:shd w:val="clear" w:color="auto" w:fill="auto"/>
          </w:tcPr>
          <w:p w:rsidR="008A1599" w:rsidRPr="000E0401" w:rsidRDefault="008A1599" w:rsidP="006942D8">
            <w:pPr>
              <w:jc w:val="both"/>
              <w:rPr>
                <w:rFonts w:ascii="Tahoma" w:hAnsi="Tahoma"/>
                <w:sz w:val="22"/>
                <w:szCs w:val="22"/>
              </w:rPr>
            </w:pPr>
          </w:p>
        </w:tc>
        <w:tc>
          <w:tcPr>
            <w:tcW w:w="1668" w:type="dxa"/>
            <w:shd w:val="clear" w:color="auto" w:fill="auto"/>
          </w:tcPr>
          <w:p w:rsidR="008A1599" w:rsidRPr="000E0401" w:rsidRDefault="008A1599" w:rsidP="006942D8">
            <w:pPr>
              <w:jc w:val="both"/>
              <w:rPr>
                <w:rFonts w:ascii="Tahoma" w:hAnsi="Tahoma"/>
                <w:sz w:val="22"/>
                <w:szCs w:val="22"/>
              </w:rPr>
            </w:pPr>
          </w:p>
        </w:tc>
        <w:tc>
          <w:tcPr>
            <w:tcW w:w="1164" w:type="dxa"/>
            <w:shd w:val="clear" w:color="auto" w:fill="auto"/>
          </w:tcPr>
          <w:p w:rsidR="008A1599" w:rsidRPr="000E0401" w:rsidRDefault="008A1599" w:rsidP="006942D8">
            <w:pPr>
              <w:jc w:val="both"/>
              <w:rPr>
                <w:rFonts w:ascii="Tahoma" w:hAnsi="Tahoma"/>
                <w:sz w:val="22"/>
                <w:szCs w:val="22"/>
              </w:rPr>
            </w:pPr>
          </w:p>
        </w:tc>
        <w:tc>
          <w:tcPr>
            <w:tcW w:w="1914" w:type="dxa"/>
            <w:shd w:val="clear" w:color="auto" w:fill="auto"/>
          </w:tcPr>
          <w:p w:rsidR="008A1599" w:rsidRPr="000E0401" w:rsidRDefault="008A1599" w:rsidP="006942D8">
            <w:pPr>
              <w:jc w:val="both"/>
              <w:rPr>
                <w:rFonts w:ascii="Tahoma" w:hAnsi="Tahoma"/>
                <w:sz w:val="22"/>
                <w:szCs w:val="22"/>
              </w:rPr>
            </w:pPr>
          </w:p>
        </w:tc>
        <w:tc>
          <w:tcPr>
            <w:tcW w:w="1271" w:type="dxa"/>
            <w:shd w:val="clear" w:color="auto" w:fill="auto"/>
          </w:tcPr>
          <w:p w:rsidR="008A1599" w:rsidRPr="000E0401" w:rsidRDefault="008A1599" w:rsidP="006942D8">
            <w:pPr>
              <w:jc w:val="both"/>
              <w:rPr>
                <w:rFonts w:ascii="Tahoma" w:hAnsi="Tahoma"/>
                <w:sz w:val="22"/>
                <w:szCs w:val="22"/>
              </w:rPr>
            </w:pPr>
          </w:p>
        </w:tc>
        <w:tc>
          <w:tcPr>
            <w:tcW w:w="1218" w:type="dxa"/>
            <w:shd w:val="clear" w:color="auto" w:fill="auto"/>
          </w:tcPr>
          <w:p w:rsidR="008A1599" w:rsidRPr="000E0401" w:rsidRDefault="008A1599" w:rsidP="006942D8">
            <w:pPr>
              <w:jc w:val="both"/>
              <w:rPr>
                <w:rFonts w:ascii="Tahoma" w:hAnsi="Tahoma"/>
                <w:sz w:val="22"/>
                <w:szCs w:val="22"/>
              </w:rPr>
            </w:pPr>
          </w:p>
        </w:tc>
      </w:tr>
    </w:tbl>
    <w:p w:rsidR="008A1599" w:rsidRPr="00D6661A" w:rsidRDefault="008A1599" w:rsidP="008A1599">
      <w:pPr>
        <w:jc w:val="both"/>
        <w:rPr>
          <w:rFonts w:ascii="Tahoma" w:hAnsi="Tahoma" w:cs="Tahoma"/>
          <w:bCs/>
          <w:sz w:val="16"/>
          <w:szCs w:val="16"/>
          <w:u w:val="single"/>
        </w:rPr>
      </w:pPr>
    </w:p>
    <w:p w:rsidR="008A1599" w:rsidRPr="00D41087" w:rsidRDefault="008A1599" w:rsidP="008A1599">
      <w:pPr>
        <w:ind w:firstLine="720"/>
        <w:jc w:val="both"/>
        <w:rPr>
          <w:rFonts w:ascii="Tahoma" w:hAnsi="Tahoma" w:cs="Tahoma"/>
          <w:bCs/>
          <w:sz w:val="20"/>
          <w:szCs w:val="20"/>
          <w:u w:val="single"/>
        </w:rPr>
      </w:pPr>
      <w:r w:rsidRPr="00D41087">
        <w:rPr>
          <w:rFonts w:ascii="Tahoma" w:hAnsi="Tahoma" w:cs="Tahoma"/>
          <w:bCs/>
          <w:sz w:val="20"/>
          <w:szCs w:val="20"/>
          <w:u w:val="single"/>
        </w:rPr>
        <w:t>Instrucțiuni de completare:</w:t>
      </w:r>
    </w:p>
    <w:p w:rsidR="008A1599" w:rsidRPr="00D41087" w:rsidRDefault="008A1599" w:rsidP="008A1599">
      <w:pPr>
        <w:pStyle w:val="BodyText"/>
        <w:spacing w:after="0"/>
        <w:ind w:firstLine="720"/>
        <w:jc w:val="both"/>
        <w:rPr>
          <w:rFonts w:ascii="Tahoma" w:hAnsi="Tahoma" w:cs="Tahoma"/>
          <w:sz w:val="20"/>
          <w:szCs w:val="20"/>
        </w:rPr>
      </w:pPr>
      <w:r w:rsidRPr="00D41087">
        <w:rPr>
          <w:rFonts w:ascii="Tahoma" w:hAnsi="Tahoma" w:cs="Tahoma"/>
          <w:sz w:val="20"/>
          <w:szCs w:val="20"/>
        </w:rPr>
        <w:t>i631-i634 – se vor raporta traficul din apeluri/ num</w:t>
      </w:r>
      <w:r>
        <w:rPr>
          <w:rFonts w:ascii="Tahoma" w:hAnsi="Tahoma" w:cs="Tahoma"/>
          <w:sz w:val="20"/>
          <w:szCs w:val="20"/>
        </w:rPr>
        <w:t>ă</w:t>
      </w:r>
      <w:r w:rsidRPr="00D41087">
        <w:rPr>
          <w:rFonts w:ascii="Tahoma" w:hAnsi="Tahoma" w:cs="Tahoma"/>
          <w:sz w:val="20"/>
          <w:szCs w:val="20"/>
        </w:rPr>
        <w:t xml:space="preserve">rul de mesaje SMS/MMS, originate </w:t>
      </w:r>
      <w:r>
        <w:rPr>
          <w:rFonts w:ascii="Tahoma" w:hAnsi="Tahoma" w:cs="Tahoma"/>
          <w:sz w:val="20"/>
          <w:szCs w:val="20"/>
        </w:rPr>
        <w:t>î</w:t>
      </w:r>
      <w:r w:rsidRPr="00D41087">
        <w:rPr>
          <w:rFonts w:ascii="Tahoma" w:hAnsi="Tahoma" w:cs="Tahoma"/>
          <w:sz w:val="20"/>
          <w:szCs w:val="20"/>
        </w:rPr>
        <w:t>n propria re</w:t>
      </w:r>
      <w:r>
        <w:rPr>
          <w:rFonts w:ascii="Tahoma" w:hAnsi="Tahoma" w:cs="Tahoma"/>
          <w:sz w:val="20"/>
          <w:szCs w:val="20"/>
        </w:rPr>
        <w:t>ț</w:t>
      </w:r>
      <w:r w:rsidRPr="00D41087">
        <w:rPr>
          <w:rFonts w:ascii="Tahoma" w:hAnsi="Tahoma" w:cs="Tahoma"/>
          <w:sz w:val="20"/>
          <w:szCs w:val="20"/>
        </w:rPr>
        <w:t>ea public</w:t>
      </w:r>
      <w:r>
        <w:rPr>
          <w:rFonts w:ascii="Tahoma" w:hAnsi="Tahoma" w:cs="Tahoma"/>
          <w:sz w:val="20"/>
          <w:szCs w:val="20"/>
        </w:rPr>
        <w:t>ă</w:t>
      </w:r>
      <w:r w:rsidRPr="00D41087">
        <w:rPr>
          <w:rFonts w:ascii="Tahoma" w:hAnsi="Tahoma" w:cs="Tahoma"/>
          <w:sz w:val="20"/>
          <w:szCs w:val="20"/>
        </w:rPr>
        <w:t xml:space="preserve"> de comunica</w:t>
      </w:r>
      <w:r>
        <w:rPr>
          <w:rFonts w:ascii="Tahoma" w:hAnsi="Tahoma" w:cs="Tahoma"/>
          <w:sz w:val="20"/>
          <w:szCs w:val="20"/>
        </w:rPr>
        <w:t>ț</w:t>
      </w:r>
      <w:r w:rsidRPr="00D41087">
        <w:rPr>
          <w:rFonts w:ascii="Tahoma" w:hAnsi="Tahoma" w:cs="Tahoma"/>
          <w:sz w:val="20"/>
          <w:szCs w:val="20"/>
        </w:rPr>
        <w:t xml:space="preserve">ii electronice </w:t>
      </w:r>
      <w:r>
        <w:rPr>
          <w:rFonts w:ascii="Tahoma" w:hAnsi="Tahoma" w:cs="Tahoma"/>
          <w:sz w:val="20"/>
          <w:szCs w:val="20"/>
        </w:rPr>
        <w:t>ș</w:t>
      </w:r>
      <w:r w:rsidRPr="00D41087">
        <w:rPr>
          <w:rFonts w:ascii="Tahoma" w:hAnsi="Tahoma" w:cs="Tahoma"/>
          <w:sz w:val="20"/>
          <w:szCs w:val="20"/>
        </w:rPr>
        <w:t>i terminate la numere na</w:t>
      </w:r>
      <w:r>
        <w:rPr>
          <w:rFonts w:ascii="Tahoma" w:hAnsi="Tahoma" w:cs="Tahoma"/>
          <w:sz w:val="20"/>
          <w:szCs w:val="20"/>
        </w:rPr>
        <w:t>ț</w:t>
      </w:r>
      <w:r w:rsidRPr="00D41087">
        <w:rPr>
          <w:rFonts w:ascii="Tahoma" w:hAnsi="Tahoma" w:cs="Tahoma"/>
          <w:sz w:val="20"/>
          <w:szCs w:val="20"/>
        </w:rPr>
        <w:t>ionale nongeografice din domeniile 08, 09 ale Planului na</w:t>
      </w:r>
      <w:r>
        <w:rPr>
          <w:rFonts w:ascii="Tahoma" w:hAnsi="Tahoma" w:cs="Tahoma"/>
          <w:sz w:val="20"/>
          <w:szCs w:val="20"/>
        </w:rPr>
        <w:t>ț</w:t>
      </w:r>
      <w:r w:rsidRPr="00D41087">
        <w:rPr>
          <w:rFonts w:ascii="Tahoma" w:hAnsi="Tahoma" w:cs="Tahoma"/>
          <w:sz w:val="20"/>
          <w:szCs w:val="20"/>
        </w:rPr>
        <w:t>ional de numerota</w:t>
      </w:r>
      <w:r>
        <w:rPr>
          <w:rFonts w:ascii="Tahoma" w:hAnsi="Tahoma" w:cs="Tahoma"/>
          <w:sz w:val="20"/>
          <w:szCs w:val="20"/>
        </w:rPr>
        <w:t>ț</w:t>
      </w:r>
      <w:r w:rsidRPr="00D41087">
        <w:rPr>
          <w:rFonts w:ascii="Tahoma" w:hAnsi="Tahoma" w:cs="Tahoma"/>
          <w:sz w:val="20"/>
          <w:szCs w:val="20"/>
        </w:rPr>
        <w:t xml:space="preserve">ie (PNN) </w:t>
      </w:r>
      <w:r>
        <w:rPr>
          <w:rFonts w:ascii="Tahoma" w:hAnsi="Tahoma" w:cs="Tahoma"/>
          <w:sz w:val="20"/>
          <w:szCs w:val="20"/>
        </w:rPr>
        <w:t>ș</w:t>
      </w:r>
      <w:r w:rsidRPr="00D41087">
        <w:rPr>
          <w:rFonts w:ascii="Tahoma" w:hAnsi="Tahoma" w:cs="Tahoma"/>
          <w:sz w:val="20"/>
          <w:szCs w:val="20"/>
        </w:rPr>
        <w:t>i la alte numere din PNN destinate pentru furnizarea unor servicii cu valoare ad</w:t>
      </w:r>
      <w:r>
        <w:rPr>
          <w:rFonts w:ascii="Tahoma" w:hAnsi="Tahoma" w:cs="Tahoma"/>
          <w:sz w:val="20"/>
          <w:szCs w:val="20"/>
        </w:rPr>
        <w:t>ă</w:t>
      </w:r>
      <w:r w:rsidRPr="00D41087">
        <w:rPr>
          <w:rFonts w:ascii="Tahoma" w:hAnsi="Tahoma" w:cs="Tahoma"/>
          <w:sz w:val="20"/>
          <w:szCs w:val="20"/>
        </w:rPr>
        <w:t>ugat</w:t>
      </w:r>
      <w:r>
        <w:rPr>
          <w:rFonts w:ascii="Tahoma" w:hAnsi="Tahoma" w:cs="Tahoma"/>
          <w:sz w:val="20"/>
          <w:szCs w:val="20"/>
        </w:rPr>
        <w:t>ă</w:t>
      </w:r>
      <w:r w:rsidRPr="00D41087">
        <w:rPr>
          <w:rFonts w:ascii="Tahoma" w:hAnsi="Tahoma" w:cs="Tahoma"/>
          <w:sz w:val="20"/>
          <w:szCs w:val="20"/>
        </w:rPr>
        <w:t xml:space="preserve">, implementate </w:t>
      </w:r>
      <w:r>
        <w:rPr>
          <w:rFonts w:ascii="Tahoma" w:hAnsi="Tahoma" w:cs="Tahoma"/>
          <w:sz w:val="20"/>
          <w:szCs w:val="20"/>
        </w:rPr>
        <w:t>î</w:t>
      </w:r>
      <w:r w:rsidRPr="00D41087">
        <w:rPr>
          <w:rFonts w:ascii="Tahoma" w:hAnsi="Tahoma" w:cs="Tahoma"/>
          <w:sz w:val="20"/>
          <w:szCs w:val="20"/>
        </w:rPr>
        <w:t>n alte re</w:t>
      </w:r>
      <w:r>
        <w:rPr>
          <w:rFonts w:ascii="Tahoma" w:hAnsi="Tahoma" w:cs="Tahoma"/>
          <w:sz w:val="20"/>
          <w:szCs w:val="20"/>
        </w:rPr>
        <w:t>ț</w:t>
      </w:r>
      <w:r w:rsidRPr="00D41087">
        <w:rPr>
          <w:rFonts w:ascii="Tahoma" w:hAnsi="Tahoma" w:cs="Tahoma"/>
          <w:sz w:val="20"/>
          <w:szCs w:val="20"/>
        </w:rPr>
        <w:t>ele publice de comunica</w:t>
      </w:r>
      <w:r>
        <w:rPr>
          <w:rFonts w:ascii="Tahoma" w:hAnsi="Tahoma" w:cs="Tahoma"/>
          <w:sz w:val="20"/>
          <w:szCs w:val="20"/>
        </w:rPr>
        <w:t>ț</w:t>
      </w:r>
      <w:r w:rsidRPr="00D41087">
        <w:rPr>
          <w:rFonts w:ascii="Tahoma" w:hAnsi="Tahoma" w:cs="Tahoma"/>
          <w:sz w:val="20"/>
          <w:szCs w:val="20"/>
        </w:rPr>
        <w:t xml:space="preserve">ii electronice, respectiv veniturile anuale aferente, precum </w:t>
      </w:r>
      <w:r>
        <w:rPr>
          <w:rFonts w:ascii="Tahoma" w:hAnsi="Tahoma" w:cs="Tahoma"/>
          <w:sz w:val="20"/>
          <w:szCs w:val="20"/>
        </w:rPr>
        <w:t>ș</w:t>
      </w:r>
      <w:r w:rsidRPr="00D41087">
        <w:rPr>
          <w:rFonts w:ascii="Tahoma" w:hAnsi="Tahoma" w:cs="Tahoma"/>
          <w:sz w:val="20"/>
          <w:szCs w:val="20"/>
        </w:rPr>
        <w:t>i traficul din apeluri/num</w:t>
      </w:r>
      <w:r>
        <w:rPr>
          <w:rFonts w:ascii="Tahoma" w:hAnsi="Tahoma" w:cs="Tahoma"/>
          <w:sz w:val="20"/>
          <w:szCs w:val="20"/>
        </w:rPr>
        <w:t>ă</w:t>
      </w:r>
      <w:r w:rsidRPr="00D41087">
        <w:rPr>
          <w:rFonts w:ascii="Tahoma" w:hAnsi="Tahoma" w:cs="Tahoma"/>
          <w:sz w:val="20"/>
          <w:szCs w:val="20"/>
        </w:rPr>
        <w:t xml:space="preserve">rul de mesaje SMS, originate </w:t>
      </w:r>
      <w:r>
        <w:rPr>
          <w:rFonts w:ascii="Tahoma" w:hAnsi="Tahoma" w:cs="Tahoma"/>
          <w:sz w:val="20"/>
          <w:szCs w:val="20"/>
        </w:rPr>
        <w:t>î</w:t>
      </w:r>
      <w:r w:rsidRPr="00D41087">
        <w:rPr>
          <w:rFonts w:ascii="Tahoma" w:hAnsi="Tahoma" w:cs="Tahoma"/>
          <w:sz w:val="20"/>
          <w:szCs w:val="20"/>
        </w:rPr>
        <w:t>n alte rețele publice de comunicații electronice și terminate la numere na</w:t>
      </w:r>
      <w:r>
        <w:rPr>
          <w:rFonts w:ascii="Tahoma" w:hAnsi="Tahoma" w:cs="Tahoma"/>
          <w:sz w:val="20"/>
          <w:szCs w:val="20"/>
        </w:rPr>
        <w:t>ț</w:t>
      </w:r>
      <w:r w:rsidRPr="00D41087">
        <w:rPr>
          <w:rFonts w:ascii="Tahoma" w:hAnsi="Tahoma" w:cs="Tahoma"/>
          <w:sz w:val="20"/>
          <w:szCs w:val="20"/>
        </w:rPr>
        <w:t>ionale nongeografice din domeniile 08, 09 ale Planului na</w:t>
      </w:r>
      <w:r>
        <w:rPr>
          <w:rFonts w:ascii="Tahoma" w:hAnsi="Tahoma" w:cs="Tahoma"/>
          <w:sz w:val="20"/>
          <w:szCs w:val="20"/>
        </w:rPr>
        <w:t>ț</w:t>
      </w:r>
      <w:r w:rsidRPr="00D41087">
        <w:rPr>
          <w:rFonts w:ascii="Tahoma" w:hAnsi="Tahoma" w:cs="Tahoma"/>
          <w:sz w:val="20"/>
          <w:szCs w:val="20"/>
        </w:rPr>
        <w:t>ional de numerota</w:t>
      </w:r>
      <w:r>
        <w:rPr>
          <w:rFonts w:ascii="Tahoma" w:hAnsi="Tahoma" w:cs="Tahoma"/>
          <w:sz w:val="20"/>
          <w:szCs w:val="20"/>
        </w:rPr>
        <w:t>ț</w:t>
      </w:r>
      <w:r w:rsidRPr="00D41087">
        <w:rPr>
          <w:rFonts w:ascii="Tahoma" w:hAnsi="Tahoma" w:cs="Tahoma"/>
          <w:sz w:val="20"/>
          <w:szCs w:val="20"/>
        </w:rPr>
        <w:t xml:space="preserve">ie (PNN) </w:t>
      </w:r>
      <w:r>
        <w:rPr>
          <w:rFonts w:ascii="Tahoma" w:hAnsi="Tahoma" w:cs="Tahoma"/>
          <w:sz w:val="20"/>
          <w:szCs w:val="20"/>
        </w:rPr>
        <w:t>ș</w:t>
      </w:r>
      <w:r w:rsidRPr="00D41087">
        <w:rPr>
          <w:rFonts w:ascii="Tahoma" w:hAnsi="Tahoma" w:cs="Tahoma"/>
          <w:sz w:val="20"/>
          <w:szCs w:val="20"/>
        </w:rPr>
        <w:t>i la alte numere din PNN destinate pentru furnizarea unor servicii cu valoare ad</w:t>
      </w:r>
      <w:r>
        <w:rPr>
          <w:rFonts w:ascii="Tahoma" w:hAnsi="Tahoma" w:cs="Tahoma"/>
          <w:sz w:val="20"/>
          <w:szCs w:val="20"/>
        </w:rPr>
        <w:t>ă</w:t>
      </w:r>
      <w:r w:rsidRPr="00D41087">
        <w:rPr>
          <w:rFonts w:ascii="Tahoma" w:hAnsi="Tahoma" w:cs="Tahoma"/>
          <w:sz w:val="20"/>
          <w:szCs w:val="20"/>
        </w:rPr>
        <w:t>ugat</w:t>
      </w:r>
      <w:r>
        <w:rPr>
          <w:rFonts w:ascii="Tahoma" w:hAnsi="Tahoma" w:cs="Tahoma"/>
          <w:sz w:val="20"/>
          <w:szCs w:val="20"/>
        </w:rPr>
        <w:t>ă</w:t>
      </w:r>
      <w:r w:rsidRPr="00D41087">
        <w:rPr>
          <w:rFonts w:ascii="Tahoma" w:hAnsi="Tahoma" w:cs="Tahoma"/>
          <w:sz w:val="20"/>
          <w:szCs w:val="20"/>
        </w:rPr>
        <w:t xml:space="preserve">, implementate </w:t>
      </w:r>
      <w:r>
        <w:rPr>
          <w:rFonts w:ascii="Tahoma" w:hAnsi="Tahoma" w:cs="Tahoma"/>
          <w:sz w:val="20"/>
          <w:szCs w:val="20"/>
        </w:rPr>
        <w:t>î</w:t>
      </w:r>
      <w:r w:rsidRPr="00D41087">
        <w:rPr>
          <w:rFonts w:ascii="Tahoma" w:hAnsi="Tahoma" w:cs="Tahoma"/>
          <w:sz w:val="20"/>
          <w:szCs w:val="20"/>
        </w:rPr>
        <w:t>n propria rețea public</w:t>
      </w:r>
      <w:r>
        <w:rPr>
          <w:rFonts w:ascii="Tahoma" w:hAnsi="Tahoma" w:cs="Tahoma"/>
          <w:sz w:val="20"/>
          <w:szCs w:val="20"/>
        </w:rPr>
        <w:t>ă</w:t>
      </w:r>
      <w:r w:rsidRPr="00D41087">
        <w:rPr>
          <w:rFonts w:ascii="Tahoma" w:hAnsi="Tahoma" w:cs="Tahoma"/>
          <w:sz w:val="20"/>
          <w:szCs w:val="20"/>
        </w:rPr>
        <w:t xml:space="preserve"> de comunicații electronice, respectiv veniturile anuale aferente.</w:t>
      </w:r>
    </w:p>
    <w:p w:rsidR="008A1599" w:rsidRPr="00D41087" w:rsidRDefault="008A1599" w:rsidP="008A1599">
      <w:pPr>
        <w:pStyle w:val="BodyText"/>
        <w:spacing w:after="0"/>
        <w:ind w:firstLine="720"/>
        <w:jc w:val="both"/>
        <w:rPr>
          <w:rFonts w:ascii="Tahoma" w:hAnsi="Tahoma" w:cs="Tahoma"/>
          <w:sz w:val="20"/>
          <w:szCs w:val="20"/>
        </w:rPr>
      </w:pPr>
      <w:r>
        <w:rPr>
          <w:rFonts w:ascii="Tahoma" w:hAnsi="Tahoma" w:cs="Tahoma"/>
          <w:sz w:val="20"/>
          <w:szCs w:val="20"/>
        </w:rPr>
        <w:t>Î</w:t>
      </w:r>
      <w:r w:rsidRPr="00D41087">
        <w:rPr>
          <w:rFonts w:ascii="Tahoma" w:hAnsi="Tahoma" w:cs="Tahoma"/>
          <w:sz w:val="20"/>
          <w:szCs w:val="20"/>
        </w:rPr>
        <w:t xml:space="preserve">n coloana „Venituri anuale” se vor raporta veniturile facturate aferente serviciilor furnizate </w:t>
      </w:r>
      <w:r>
        <w:rPr>
          <w:rFonts w:ascii="Tahoma" w:hAnsi="Tahoma" w:cs="Tahoma"/>
          <w:sz w:val="20"/>
          <w:szCs w:val="20"/>
        </w:rPr>
        <w:t>î</w:t>
      </w:r>
      <w:r w:rsidRPr="00D41087">
        <w:rPr>
          <w:rFonts w:ascii="Tahoma" w:hAnsi="Tahoma" w:cs="Tahoma"/>
          <w:sz w:val="20"/>
          <w:szCs w:val="20"/>
        </w:rPr>
        <w:t xml:space="preserve">n perioada 1 ianuarie – 31 decembrie a anului precedent, </w:t>
      </w:r>
      <w:r>
        <w:rPr>
          <w:rFonts w:ascii="Tahoma" w:hAnsi="Tahoma" w:cs="Tahoma"/>
          <w:sz w:val="20"/>
          <w:szCs w:val="20"/>
        </w:rPr>
        <w:t>î</w:t>
      </w:r>
      <w:r w:rsidRPr="00D41087">
        <w:rPr>
          <w:rFonts w:ascii="Tahoma" w:hAnsi="Tahoma" w:cs="Tahoma"/>
          <w:sz w:val="20"/>
          <w:szCs w:val="20"/>
        </w:rPr>
        <w:t>n lei (RON), f</w:t>
      </w:r>
      <w:r>
        <w:rPr>
          <w:rFonts w:ascii="Tahoma" w:hAnsi="Tahoma" w:cs="Tahoma"/>
          <w:sz w:val="20"/>
          <w:szCs w:val="20"/>
        </w:rPr>
        <w:t>ă</w:t>
      </w:r>
      <w:r w:rsidRPr="00D41087">
        <w:rPr>
          <w:rFonts w:ascii="Tahoma" w:hAnsi="Tahoma" w:cs="Tahoma"/>
          <w:sz w:val="20"/>
          <w:szCs w:val="20"/>
        </w:rPr>
        <w:t>r</w:t>
      </w:r>
      <w:r>
        <w:rPr>
          <w:rFonts w:ascii="Tahoma" w:hAnsi="Tahoma" w:cs="Tahoma"/>
          <w:sz w:val="20"/>
          <w:szCs w:val="20"/>
        </w:rPr>
        <w:t>ă</w:t>
      </w:r>
      <w:r w:rsidRPr="00D41087">
        <w:rPr>
          <w:rFonts w:ascii="Tahoma" w:hAnsi="Tahoma" w:cs="Tahoma"/>
          <w:sz w:val="20"/>
          <w:szCs w:val="20"/>
        </w:rPr>
        <w:t xml:space="preserve"> TVA.</w:t>
      </w:r>
    </w:p>
    <w:p w:rsidR="008A1599" w:rsidRPr="00D41087" w:rsidRDefault="008A1599" w:rsidP="008A1599">
      <w:pPr>
        <w:pStyle w:val="BodyText"/>
        <w:spacing w:after="0"/>
        <w:ind w:firstLine="720"/>
        <w:jc w:val="both"/>
        <w:rPr>
          <w:rFonts w:ascii="Tahoma" w:hAnsi="Tahoma" w:cs="Tahoma"/>
          <w:sz w:val="20"/>
          <w:szCs w:val="20"/>
        </w:rPr>
      </w:pPr>
      <w:r w:rsidRPr="00D41087">
        <w:rPr>
          <w:rFonts w:ascii="Tahoma" w:hAnsi="Tahoma" w:cs="Tahoma"/>
          <w:i/>
          <w:iCs/>
          <w:sz w:val="20"/>
          <w:szCs w:val="20"/>
        </w:rPr>
        <w:t>Minute reale</w:t>
      </w:r>
      <w:r w:rsidRPr="00D41087">
        <w:rPr>
          <w:rFonts w:ascii="Tahoma" w:hAnsi="Tahoma" w:cs="Tahoma"/>
          <w:sz w:val="20"/>
          <w:szCs w:val="20"/>
        </w:rPr>
        <w:t xml:space="preserve"> reprezint</w:t>
      </w:r>
      <w:r>
        <w:rPr>
          <w:rFonts w:ascii="Tahoma" w:hAnsi="Tahoma" w:cs="Tahoma"/>
          <w:sz w:val="20"/>
          <w:szCs w:val="20"/>
        </w:rPr>
        <w:t>ă</w:t>
      </w:r>
      <w:r w:rsidRPr="00D41087">
        <w:rPr>
          <w:rFonts w:ascii="Tahoma" w:hAnsi="Tahoma" w:cs="Tahoma"/>
          <w:sz w:val="20"/>
          <w:szCs w:val="20"/>
        </w:rPr>
        <w:t xml:space="preserve"> num</w:t>
      </w:r>
      <w:r>
        <w:rPr>
          <w:rFonts w:ascii="Tahoma" w:hAnsi="Tahoma" w:cs="Tahoma"/>
          <w:sz w:val="20"/>
          <w:szCs w:val="20"/>
        </w:rPr>
        <w:t>ă</w:t>
      </w:r>
      <w:r w:rsidRPr="00D41087">
        <w:rPr>
          <w:rFonts w:ascii="Tahoma" w:hAnsi="Tahoma" w:cs="Tahoma"/>
          <w:sz w:val="20"/>
          <w:szCs w:val="20"/>
        </w:rPr>
        <w:t>rul de minute realizate efectiv, indiferent dac</w:t>
      </w:r>
      <w:r>
        <w:rPr>
          <w:rFonts w:ascii="Tahoma" w:hAnsi="Tahoma" w:cs="Tahoma"/>
          <w:sz w:val="20"/>
          <w:szCs w:val="20"/>
        </w:rPr>
        <w:t>ă</w:t>
      </w:r>
      <w:r w:rsidRPr="00D41087">
        <w:rPr>
          <w:rFonts w:ascii="Tahoma" w:hAnsi="Tahoma" w:cs="Tahoma"/>
          <w:sz w:val="20"/>
          <w:szCs w:val="20"/>
        </w:rPr>
        <w:t xml:space="preserve"> sunt incluse sau nu </w:t>
      </w:r>
      <w:r>
        <w:rPr>
          <w:rFonts w:ascii="Tahoma" w:hAnsi="Tahoma" w:cs="Tahoma"/>
          <w:sz w:val="20"/>
          <w:szCs w:val="20"/>
        </w:rPr>
        <w:t>î</w:t>
      </w:r>
      <w:r w:rsidRPr="00D41087">
        <w:rPr>
          <w:rFonts w:ascii="Tahoma" w:hAnsi="Tahoma" w:cs="Tahoma"/>
          <w:sz w:val="20"/>
          <w:szCs w:val="20"/>
        </w:rPr>
        <w:t>n pachetele tarifare aplicabile utilizatorului final, f</w:t>
      </w:r>
      <w:r>
        <w:rPr>
          <w:rFonts w:ascii="Tahoma" w:hAnsi="Tahoma" w:cs="Tahoma"/>
          <w:sz w:val="20"/>
          <w:szCs w:val="20"/>
        </w:rPr>
        <w:t>ă</w:t>
      </w:r>
      <w:r w:rsidRPr="00D41087">
        <w:rPr>
          <w:rFonts w:ascii="Tahoma" w:hAnsi="Tahoma" w:cs="Tahoma"/>
          <w:sz w:val="20"/>
          <w:szCs w:val="20"/>
        </w:rPr>
        <w:t>r</w:t>
      </w:r>
      <w:r>
        <w:rPr>
          <w:rFonts w:ascii="Tahoma" w:hAnsi="Tahoma" w:cs="Tahoma"/>
          <w:sz w:val="20"/>
          <w:szCs w:val="20"/>
        </w:rPr>
        <w:t>ă</w:t>
      </w:r>
      <w:r w:rsidRPr="00D41087">
        <w:rPr>
          <w:rFonts w:ascii="Tahoma" w:hAnsi="Tahoma" w:cs="Tahoma"/>
          <w:sz w:val="20"/>
          <w:szCs w:val="20"/>
        </w:rPr>
        <w:t xml:space="preserve"> a aplica rotunjiri ale duratei unui apel sau taxare minim</w:t>
      </w:r>
      <w:r>
        <w:rPr>
          <w:rFonts w:ascii="Tahoma" w:hAnsi="Tahoma" w:cs="Tahoma"/>
          <w:sz w:val="20"/>
          <w:szCs w:val="20"/>
        </w:rPr>
        <w:t>ă</w:t>
      </w:r>
      <w:r w:rsidRPr="00D41087">
        <w:rPr>
          <w:rFonts w:ascii="Tahoma" w:hAnsi="Tahoma" w:cs="Tahoma"/>
          <w:sz w:val="20"/>
          <w:szCs w:val="20"/>
        </w:rPr>
        <w:t xml:space="preserve"> (de exemplu, rotunjire la minut).</w:t>
      </w:r>
    </w:p>
    <w:p w:rsidR="008A1599" w:rsidRPr="00D6661A" w:rsidRDefault="008A1599" w:rsidP="008A1599">
      <w:pPr>
        <w:rPr>
          <w:rFonts w:ascii="Tahoma" w:hAnsi="Tahoma" w:cs="Tahoma"/>
          <w:bCs/>
          <w:sz w:val="16"/>
          <w:szCs w:val="16"/>
        </w:rPr>
      </w:pPr>
    </w:p>
    <w:p w:rsidR="008A1599" w:rsidRPr="00D62A6E" w:rsidRDefault="008A1599" w:rsidP="008A1599">
      <w:pPr>
        <w:rPr>
          <w:rFonts w:ascii="Tahoma" w:hAnsi="Tahoma"/>
          <w:bCs/>
          <w:sz w:val="16"/>
          <w:szCs w:val="16"/>
        </w:rPr>
      </w:pPr>
    </w:p>
    <w:p w:rsidR="008A1599" w:rsidRPr="00D62A6E" w:rsidRDefault="008A1599" w:rsidP="008A1599">
      <w:pPr>
        <w:rPr>
          <w:rFonts w:ascii="Tahoma" w:hAnsi="Tahoma" w:cs="Tahoma"/>
          <w:b/>
          <w:sz w:val="22"/>
          <w:szCs w:val="22"/>
        </w:rPr>
      </w:pPr>
      <w:r w:rsidRPr="00D62A6E">
        <w:rPr>
          <w:rFonts w:ascii="Tahoma" w:hAnsi="Tahoma"/>
          <w:bCs/>
          <w:sz w:val="22"/>
          <w:szCs w:val="22"/>
        </w:rPr>
        <w:t>6.4.</w:t>
      </w:r>
      <w:r w:rsidRPr="00D62A6E">
        <w:rPr>
          <w:rFonts w:ascii="Tahoma" w:hAnsi="Tahoma"/>
          <w:b/>
          <w:sz w:val="22"/>
          <w:szCs w:val="22"/>
        </w:rPr>
        <w:t xml:space="preserve"> </w:t>
      </w:r>
      <w:r w:rsidRPr="00D62A6E">
        <w:rPr>
          <w:rFonts w:ascii="Tahoma" w:hAnsi="Tahoma" w:cs="Tahoma"/>
          <w:b/>
          <w:sz w:val="22"/>
          <w:szCs w:val="22"/>
        </w:rPr>
        <w:t xml:space="preserve">Trafic de tip SMS/MMS originat </w:t>
      </w:r>
      <w:r>
        <w:rPr>
          <w:rFonts w:ascii="Tahoma" w:hAnsi="Tahoma" w:cs="Tahoma"/>
          <w:b/>
          <w:sz w:val="22"/>
          <w:szCs w:val="22"/>
        </w:rPr>
        <w:t>î</w:t>
      </w:r>
      <w:r w:rsidRPr="00D62A6E">
        <w:rPr>
          <w:rFonts w:ascii="Tahoma" w:hAnsi="Tahoma" w:cs="Tahoma"/>
          <w:b/>
          <w:sz w:val="22"/>
          <w:szCs w:val="22"/>
        </w:rPr>
        <w:t>n scopuri publicitare, de informare sau de realizare a unor cercet</w:t>
      </w:r>
      <w:r>
        <w:rPr>
          <w:rFonts w:ascii="Tahoma" w:hAnsi="Tahoma" w:cs="Tahoma"/>
          <w:b/>
          <w:sz w:val="22"/>
          <w:szCs w:val="22"/>
        </w:rPr>
        <w:t>ă</w:t>
      </w:r>
      <w:r w:rsidRPr="00D62A6E">
        <w:rPr>
          <w:rFonts w:ascii="Tahoma" w:hAnsi="Tahoma" w:cs="Tahoma"/>
          <w:b/>
          <w:sz w:val="22"/>
          <w:szCs w:val="22"/>
        </w:rPr>
        <w:t>ri de pia</w:t>
      </w:r>
      <w:r>
        <w:rPr>
          <w:rFonts w:ascii="Tahoma" w:hAnsi="Tahoma" w:cs="Tahoma"/>
          <w:b/>
          <w:sz w:val="22"/>
          <w:szCs w:val="22"/>
        </w:rPr>
        <w:t>ță</w:t>
      </w:r>
    </w:p>
    <w:p w:rsidR="008A1599" w:rsidRDefault="008A1599" w:rsidP="008A1599">
      <w:pPr>
        <w:rPr>
          <w:rFonts w:ascii="Tahoma" w:hAnsi="Tahoma" w:cs="Tahoma"/>
          <w:sz w:val="16"/>
          <w:szCs w:val="16"/>
        </w:rPr>
      </w:pPr>
    </w:p>
    <w:p w:rsidR="008A1599" w:rsidRPr="00D6661A" w:rsidRDefault="008A1599" w:rsidP="008A1599">
      <w:pPr>
        <w:rPr>
          <w:rFonts w:ascii="Tahoma" w:hAnsi="Tahoma" w:cs="Tahoma"/>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660"/>
        <w:gridCol w:w="2250"/>
        <w:gridCol w:w="2340"/>
        <w:gridCol w:w="2790"/>
        <w:tblGridChange w:id="0">
          <w:tblGrid>
            <w:gridCol w:w="828"/>
            <w:gridCol w:w="6660"/>
            <w:gridCol w:w="2250"/>
            <w:gridCol w:w="2340"/>
            <w:gridCol w:w="2790"/>
          </w:tblGrid>
        </w:tblGridChange>
      </w:tblGrid>
      <w:tr w:rsidR="008A1599" w:rsidRPr="00D62A6E" w:rsidTr="006942D8">
        <w:tblPrEx>
          <w:tblCellMar>
            <w:top w:w="0" w:type="dxa"/>
            <w:bottom w:w="0" w:type="dxa"/>
          </w:tblCellMar>
        </w:tblPrEx>
        <w:trPr>
          <w:cantSplit/>
        </w:trPr>
        <w:tc>
          <w:tcPr>
            <w:tcW w:w="828" w:type="dxa"/>
            <w:shd w:val="clear" w:color="auto" w:fill="auto"/>
            <w:vAlign w:val="center"/>
          </w:tcPr>
          <w:p w:rsidR="008A1599" w:rsidRPr="00D62A6E" w:rsidRDefault="008A1599" w:rsidP="006942D8">
            <w:pPr>
              <w:ind w:left="-57" w:right="-57"/>
              <w:rPr>
                <w:rFonts w:ascii="Tahoma" w:hAnsi="Tahoma"/>
                <w:b/>
                <w:sz w:val="20"/>
              </w:rPr>
            </w:pPr>
          </w:p>
        </w:tc>
        <w:tc>
          <w:tcPr>
            <w:tcW w:w="666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Indicator</w:t>
            </w:r>
          </w:p>
        </w:tc>
        <w:tc>
          <w:tcPr>
            <w:tcW w:w="225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20"/>
              </w:rPr>
              <w:t>SMS</w:t>
            </w:r>
            <w:r>
              <w:rPr>
                <w:rFonts w:ascii="Tahoma" w:hAnsi="Tahoma"/>
                <w:bCs/>
                <w:sz w:val="20"/>
              </w:rPr>
              <w:t>-uri</w:t>
            </w:r>
            <w:r w:rsidRPr="00D62A6E">
              <w:rPr>
                <w:rFonts w:ascii="Tahoma" w:hAnsi="Tahoma"/>
                <w:bCs/>
                <w:sz w:val="20"/>
              </w:rPr>
              <w:t xml:space="preserve"> / MMS</w:t>
            </w:r>
            <w:r>
              <w:rPr>
                <w:rFonts w:ascii="Tahoma" w:hAnsi="Tahoma"/>
                <w:bCs/>
                <w:sz w:val="20"/>
              </w:rPr>
              <w:t>-uri</w:t>
            </w:r>
          </w:p>
        </w:tc>
        <w:tc>
          <w:tcPr>
            <w:tcW w:w="2340" w:type="dxa"/>
            <w:tcBorders>
              <w:bottom w:val="single" w:sz="4" w:space="0" w:color="auto"/>
            </w:tcBorders>
          </w:tcPr>
          <w:p w:rsidR="008A1599" w:rsidRPr="00D62A6E" w:rsidRDefault="008A1599" w:rsidP="006942D8">
            <w:pPr>
              <w:ind w:left="-57" w:right="-57"/>
              <w:jc w:val="center"/>
              <w:rPr>
                <w:rFonts w:ascii="Tahoma" w:hAnsi="Tahoma"/>
                <w:bCs/>
                <w:sz w:val="18"/>
                <w:szCs w:val="18"/>
              </w:rPr>
            </w:pPr>
            <w:r w:rsidRPr="00D62A6E">
              <w:rPr>
                <w:rFonts w:ascii="Tahoma" w:hAnsi="Tahoma"/>
                <w:bCs/>
                <w:sz w:val="18"/>
                <w:szCs w:val="18"/>
              </w:rPr>
              <w:t>Venituri anuale</w:t>
            </w:r>
          </w:p>
        </w:tc>
        <w:tc>
          <w:tcPr>
            <w:tcW w:w="2790" w:type="dxa"/>
            <w:shd w:val="clear" w:color="auto" w:fill="auto"/>
            <w:vAlign w:val="center"/>
          </w:tcPr>
          <w:p w:rsidR="008A1599" w:rsidRPr="00D62A6E" w:rsidRDefault="008A1599" w:rsidP="006942D8">
            <w:pPr>
              <w:ind w:left="-57" w:right="-57"/>
              <w:jc w:val="center"/>
              <w:rPr>
                <w:rFonts w:ascii="Tahoma" w:hAnsi="Tahoma"/>
                <w:bCs/>
                <w:sz w:val="20"/>
              </w:rPr>
            </w:pPr>
            <w:r w:rsidRPr="00D62A6E">
              <w:rPr>
                <w:rFonts w:ascii="Tahoma" w:hAnsi="Tahoma"/>
                <w:bCs/>
                <w:sz w:val="18"/>
                <w:szCs w:val="18"/>
              </w:rPr>
              <w:t>Observații</w:t>
            </w:r>
          </w:p>
        </w:tc>
      </w:tr>
      <w:tr w:rsidR="008A1599" w:rsidRPr="00D62A6E" w:rsidTr="006942D8">
        <w:tblPrEx>
          <w:tblCellMar>
            <w:top w:w="0" w:type="dxa"/>
            <w:bottom w:w="0" w:type="dxa"/>
          </w:tblCellMar>
        </w:tblPrEx>
        <w:trPr>
          <w:cantSplit/>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i641</w:t>
            </w:r>
          </w:p>
        </w:tc>
        <w:tc>
          <w:tcPr>
            <w:tcW w:w="6660" w:type="dxa"/>
          </w:tcPr>
          <w:p w:rsidR="008A1599" w:rsidRPr="00D62A6E" w:rsidRDefault="008A1599" w:rsidP="006942D8">
            <w:pPr>
              <w:ind w:left="-57" w:right="-57"/>
              <w:jc w:val="both"/>
              <w:rPr>
                <w:rFonts w:ascii="Tahoma" w:hAnsi="Tahoma"/>
                <w:sz w:val="20"/>
              </w:rPr>
            </w:pPr>
            <w:r w:rsidRPr="00D62A6E">
              <w:rPr>
                <w:rFonts w:ascii="Tahoma" w:hAnsi="Tahoma" w:cs="Tahoma"/>
                <w:sz w:val="20"/>
                <w:szCs w:val="20"/>
              </w:rPr>
              <w:t>Trafic mesaje SMS transmise de furnizor</w:t>
            </w:r>
            <w:r w:rsidRPr="00D62A6E" w:rsidDel="007925FF">
              <w:rPr>
                <w:rFonts w:ascii="Tahoma" w:hAnsi="Tahoma" w:cs="Tahoma"/>
                <w:sz w:val="20"/>
                <w:szCs w:val="20"/>
              </w:rPr>
              <w:t xml:space="preserve"> </w:t>
            </w:r>
            <w:r>
              <w:rPr>
                <w:rFonts w:ascii="Tahoma" w:hAnsi="Tahoma"/>
                <w:sz w:val="20"/>
                <w:szCs w:val="20"/>
              </w:rPr>
              <w:t>î</w:t>
            </w:r>
            <w:r w:rsidRPr="00D62A6E">
              <w:rPr>
                <w:rFonts w:ascii="Tahoma" w:hAnsi="Tahoma"/>
                <w:sz w:val="20"/>
                <w:szCs w:val="20"/>
              </w:rPr>
              <w:t>n scopuri publicitare, de informare sau de realizare a unor cercet</w:t>
            </w:r>
            <w:r>
              <w:rPr>
                <w:rFonts w:ascii="Tahoma" w:hAnsi="Tahoma"/>
                <w:sz w:val="20"/>
                <w:szCs w:val="20"/>
              </w:rPr>
              <w:t>ă</w:t>
            </w:r>
            <w:r w:rsidRPr="00D62A6E">
              <w:rPr>
                <w:rFonts w:ascii="Tahoma" w:hAnsi="Tahoma"/>
                <w:sz w:val="20"/>
                <w:szCs w:val="20"/>
              </w:rPr>
              <w:t>ri de piaț</w:t>
            </w:r>
            <w:r>
              <w:rPr>
                <w:rFonts w:ascii="Tahoma" w:hAnsi="Tahoma"/>
                <w:sz w:val="20"/>
                <w:szCs w:val="20"/>
              </w:rPr>
              <w:t>ă</w:t>
            </w:r>
            <w:r w:rsidRPr="00D62A6E">
              <w:rPr>
                <w:rFonts w:ascii="Tahoma" w:hAnsi="Tahoma" w:cs="Tahoma"/>
                <w:sz w:val="20"/>
                <w:szCs w:val="20"/>
              </w:rPr>
              <w:t>, din care:</w:t>
            </w:r>
          </w:p>
        </w:tc>
        <w:tc>
          <w:tcPr>
            <w:tcW w:w="2250" w:type="dxa"/>
            <w:vAlign w:val="center"/>
          </w:tcPr>
          <w:p w:rsidR="008A1599" w:rsidRPr="00D62A6E" w:rsidRDefault="008A1599" w:rsidP="006942D8">
            <w:pPr>
              <w:ind w:left="-57" w:right="-57"/>
              <w:jc w:val="center"/>
              <w:rPr>
                <w:rFonts w:ascii="Tahoma" w:hAnsi="Tahoma"/>
                <w:b/>
                <w:sz w:val="20"/>
              </w:rPr>
            </w:pPr>
          </w:p>
        </w:tc>
        <w:tc>
          <w:tcPr>
            <w:tcW w:w="2340" w:type="dxa"/>
            <w:shd w:val="diagStripe" w:color="auto" w:fill="auto"/>
          </w:tcPr>
          <w:p w:rsidR="008A1599" w:rsidRPr="00D62A6E" w:rsidRDefault="008A1599" w:rsidP="006942D8">
            <w:pPr>
              <w:ind w:left="-57" w:right="-57"/>
              <w:jc w:val="center"/>
              <w:rPr>
                <w:rFonts w:ascii="Tahoma" w:hAnsi="Tahoma"/>
                <w:b/>
                <w:sz w:val="18"/>
                <w:szCs w:val="18"/>
              </w:rPr>
            </w:pPr>
          </w:p>
        </w:tc>
        <w:tc>
          <w:tcPr>
            <w:tcW w:w="2790" w:type="dxa"/>
            <w:shd w:val="clear" w:color="auto" w:fill="auto"/>
            <w:vAlign w:val="center"/>
          </w:tcPr>
          <w:p w:rsidR="008A1599" w:rsidRPr="00D62A6E" w:rsidRDefault="008A1599" w:rsidP="006942D8">
            <w:pPr>
              <w:ind w:left="-57" w:right="-57"/>
              <w:jc w:val="center"/>
              <w:rPr>
                <w:rFonts w:ascii="Tahoma" w:hAnsi="Tahoma"/>
                <w:b/>
                <w:sz w:val="18"/>
                <w:szCs w:val="18"/>
              </w:rPr>
            </w:pPr>
          </w:p>
        </w:tc>
      </w:tr>
      <w:tr w:rsidR="008A1599" w:rsidRPr="00D62A6E" w:rsidTr="006942D8">
        <w:tblPrEx>
          <w:tblCellMar>
            <w:top w:w="0" w:type="dxa"/>
            <w:bottom w:w="0" w:type="dxa"/>
          </w:tblCellMar>
        </w:tblPrEx>
        <w:trPr>
          <w:cantSplit/>
        </w:trPr>
        <w:tc>
          <w:tcPr>
            <w:tcW w:w="828" w:type="dxa"/>
            <w:shd w:val="clear" w:color="auto" w:fill="auto"/>
            <w:vAlign w:val="center"/>
          </w:tcPr>
          <w:p w:rsidR="008A1599" w:rsidRPr="00D62A6E" w:rsidRDefault="008A1599" w:rsidP="006942D8">
            <w:pPr>
              <w:ind w:left="-57" w:right="-57"/>
              <w:rPr>
                <w:rFonts w:ascii="Tahoma" w:hAnsi="Tahoma"/>
                <w:sz w:val="20"/>
              </w:rPr>
            </w:pPr>
            <w:r w:rsidRPr="00D62A6E">
              <w:rPr>
                <w:rFonts w:ascii="Tahoma" w:hAnsi="Tahoma"/>
                <w:sz w:val="20"/>
              </w:rPr>
              <w:t>i641a</w:t>
            </w:r>
          </w:p>
        </w:tc>
        <w:tc>
          <w:tcPr>
            <w:tcW w:w="6660" w:type="dxa"/>
            <w:shd w:val="clear" w:color="auto" w:fill="auto"/>
          </w:tcPr>
          <w:p w:rsidR="008A1599" w:rsidRPr="00D62A6E" w:rsidRDefault="008A1599" w:rsidP="006942D8">
            <w:pPr>
              <w:ind w:left="-57" w:right="-57"/>
              <w:jc w:val="both"/>
              <w:rPr>
                <w:rFonts w:ascii="Tahoma" w:hAnsi="Tahoma" w:cs="Tahoma"/>
                <w:sz w:val="20"/>
                <w:szCs w:val="20"/>
              </w:rPr>
            </w:pPr>
            <w:r w:rsidRPr="00D62A6E">
              <w:rPr>
                <w:rFonts w:ascii="Tahoma" w:hAnsi="Tahoma" w:cs="Tahoma"/>
                <w:sz w:val="20"/>
                <w:szCs w:val="20"/>
              </w:rPr>
              <w:t xml:space="preserve">a) </w:t>
            </w:r>
            <w:r>
              <w:rPr>
                <w:rFonts w:ascii="Tahoma" w:hAnsi="Tahoma" w:cs="Tahoma"/>
                <w:sz w:val="20"/>
                <w:szCs w:val="20"/>
              </w:rPr>
              <w:t>î</w:t>
            </w:r>
            <w:r w:rsidRPr="00D62A6E">
              <w:rPr>
                <w:rFonts w:ascii="Tahoma" w:hAnsi="Tahoma" w:cs="Tahoma"/>
                <w:sz w:val="20"/>
                <w:szCs w:val="20"/>
              </w:rPr>
              <w:t>n numele altor persoane</w:t>
            </w:r>
          </w:p>
        </w:tc>
        <w:tc>
          <w:tcPr>
            <w:tcW w:w="2250" w:type="dxa"/>
            <w:shd w:val="clear" w:color="auto" w:fill="auto"/>
            <w:vAlign w:val="center"/>
          </w:tcPr>
          <w:p w:rsidR="008A1599" w:rsidRPr="00D62A6E" w:rsidRDefault="008A1599" w:rsidP="006942D8">
            <w:pPr>
              <w:ind w:left="-57" w:right="-57"/>
              <w:jc w:val="center"/>
              <w:rPr>
                <w:rFonts w:ascii="Tahoma" w:hAnsi="Tahoma"/>
                <w:b/>
                <w:sz w:val="20"/>
              </w:rPr>
            </w:pPr>
          </w:p>
        </w:tc>
        <w:tc>
          <w:tcPr>
            <w:tcW w:w="2340" w:type="dxa"/>
            <w:tcBorders>
              <w:bottom w:val="single" w:sz="4" w:space="0" w:color="auto"/>
            </w:tcBorders>
          </w:tcPr>
          <w:p w:rsidR="008A1599" w:rsidRPr="00D62A6E" w:rsidRDefault="008A1599" w:rsidP="006942D8">
            <w:pPr>
              <w:ind w:left="-57" w:right="-57"/>
              <w:jc w:val="center"/>
              <w:rPr>
                <w:rFonts w:ascii="Tahoma" w:hAnsi="Tahoma"/>
                <w:b/>
                <w:sz w:val="18"/>
                <w:szCs w:val="18"/>
              </w:rPr>
            </w:pPr>
          </w:p>
        </w:tc>
        <w:tc>
          <w:tcPr>
            <w:tcW w:w="2790" w:type="dxa"/>
            <w:shd w:val="clear" w:color="auto" w:fill="auto"/>
            <w:vAlign w:val="center"/>
          </w:tcPr>
          <w:p w:rsidR="008A1599" w:rsidRPr="00D62A6E" w:rsidRDefault="008A1599" w:rsidP="006942D8">
            <w:pPr>
              <w:ind w:left="-57" w:right="-57"/>
              <w:jc w:val="center"/>
              <w:rPr>
                <w:rFonts w:ascii="Tahoma" w:hAnsi="Tahoma"/>
                <w:b/>
                <w:sz w:val="18"/>
                <w:szCs w:val="18"/>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i642</w:t>
            </w:r>
          </w:p>
        </w:tc>
        <w:tc>
          <w:tcPr>
            <w:tcW w:w="6660" w:type="dxa"/>
          </w:tcPr>
          <w:p w:rsidR="008A1599" w:rsidRPr="00D62A6E" w:rsidRDefault="008A1599" w:rsidP="006942D8">
            <w:pPr>
              <w:ind w:left="-57" w:right="-57"/>
              <w:jc w:val="both"/>
              <w:rPr>
                <w:rFonts w:ascii="Tahoma" w:hAnsi="Tahoma"/>
                <w:sz w:val="20"/>
              </w:rPr>
            </w:pPr>
            <w:r w:rsidRPr="00D62A6E">
              <w:rPr>
                <w:rFonts w:ascii="Tahoma" w:hAnsi="Tahoma" w:cs="Tahoma"/>
                <w:sz w:val="20"/>
                <w:szCs w:val="20"/>
              </w:rPr>
              <w:t>Trafic mesaje MMS transmise de furnizor</w:t>
            </w:r>
            <w:r w:rsidRPr="00D62A6E" w:rsidDel="007925FF">
              <w:rPr>
                <w:rFonts w:ascii="Tahoma" w:hAnsi="Tahoma" w:cs="Tahoma"/>
                <w:sz w:val="20"/>
                <w:szCs w:val="20"/>
              </w:rPr>
              <w:t xml:space="preserve"> </w:t>
            </w:r>
            <w:r>
              <w:rPr>
                <w:rFonts w:ascii="Tahoma" w:hAnsi="Tahoma"/>
                <w:sz w:val="20"/>
                <w:szCs w:val="20"/>
              </w:rPr>
              <w:t>î</w:t>
            </w:r>
            <w:r w:rsidRPr="00D62A6E">
              <w:rPr>
                <w:rFonts w:ascii="Tahoma" w:hAnsi="Tahoma"/>
                <w:sz w:val="20"/>
                <w:szCs w:val="20"/>
              </w:rPr>
              <w:t>n scopuri publicitare, de informare sau de realizare a unor cercet</w:t>
            </w:r>
            <w:r>
              <w:rPr>
                <w:rFonts w:ascii="Tahoma" w:hAnsi="Tahoma"/>
                <w:sz w:val="20"/>
                <w:szCs w:val="20"/>
              </w:rPr>
              <w:t>ă</w:t>
            </w:r>
            <w:r w:rsidRPr="00D62A6E">
              <w:rPr>
                <w:rFonts w:ascii="Tahoma" w:hAnsi="Tahoma"/>
                <w:sz w:val="20"/>
                <w:szCs w:val="20"/>
              </w:rPr>
              <w:t>ri de piaț</w:t>
            </w:r>
            <w:r>
              <w:rPr>
                <w:rFonts w:ascii="Tahoma" w:hAnsi="Tahoma"/>
                <w:sz w:val="20"/>
                <w:szCs w:val="20"/>
              </w:rPr>
              <w:t>ă</w:t>
            </w:r>
            <w:r w:rsidRPr="00D62A6E">
              <w:rPr>
                <w:rFonts w:ascii="Tahoma" w:hAnsi="Tahoma" w:cs="Tahoma"/>
                <w:sz w:val="20"/>
                <w:szCs w:val="20"/>
              </w:rPr>
              <w:t>, din care:</w:t>
            </w:r>
          </w:p>
        </w:tc>
        <w:tc>
          <w:tcPr>
            <w:tcW w:w="2250" w:type="dxa"/>
          </w:tcPr>
          <w:p w:rsidR="008A1599" w:rsidRPr="00D62A6E" w:rsidRDefault="008A1599" w:rsidP="006942D8">
            <w:pPr>
              <w:ind w:left="-57" w:right="-57"/>
              <w:jc w:val="center"/>
              <w:rPr>
                <w:rFonts w:ascii="Tahoma" w:hAnsi="Tahoma"/>
                <w:b/>
                <w:color w:val="333333"/>
                <w:sz w:val="20"/>
              </w:rPr>
            </w:pPr>
          </w:p>
        </w:tc>
        <w:tc>
          <w:tcPr>
            <w:tcW w:w="2340" w:type="dxa"/>
            <w:shd w:val="diagStripe" w:color="auto" w:fill="auto"/>
          </w:tcPr>
          <w:p w:rsidR="008A1599" w:rsidRPr="00D62A6E" w:rsidRDefault="008A1599" w:rsidP="006942D8">
            <w:pPr>
              <w:ind w:left="-57" w:right="-57"/>
              <w:jc w:val="center"/>
              <w:rPr>
                <w:rFonts w:ascii="Tahoma" w:hAnsi="Tahoma"/>
                <w:b/>
                <w:color w:val="333333"/>
                <w:sz w:val="20"/>
              </w:rPr>
            </w:pPr>
          </w:p>
        </w:tc>
        <w:tc>
          <w:tcPr>
            <w:tcW w:w="2790" w:type="dxa"/>
            <w:shd w:val="clear" w:color="auto" w:fill="auto"/>
          </w:tcPr>
          <w:p w:rsidR="008A1599" w:rsidRPr="00D62A6E" w:rsidRDefault="008A1599" w:rsidP="006942D8">
            <w:pPr>
              <w:ind w:left="-57" w:right="-57"/>
              <w:jc w:val="center"/>
              <w:rPr>
                <w:rFonts w:ascii="Tahoma" w:hAnsi="Tahoma"/>
                <w:b/>
                <w:color w:val="333333"/>
                <w:sz w:val="20"/>
              </w:rPr>
            </w:pPr>
          </w:p>
        </w:tc>
      </w:tr>
      <w:tr w:rsidR="008A1599" w:rsidRPr="00D62A6E" w:rsidTr="006942D8">
        <w:tblPrEx>
          <w:tblCellMar>
            <w:top w:w="0" w:type="dxa"/>
            <w:bottom w:w="0" w:type="dxa"/>
          </w:tblCellMar>
        </w:tblPrEx>
        <w:trPr>
          <w:trHeight w:val="113"/>
        </w:trPr>
        <w:tc>
          <w:tcPr>
            <w:tcW w:w="828" w:type="dxa"/>
            <w:vAlign w:val="center"/>
          </w:tcPr>
          <w:p w:rsidR="008A1599" w:rsidRPr="00D62A6E" w:rsidRDefault="008A1599" w:rsidP="006942D8">
            <w:pPr>
              <w:ind w:left="-57" w:right="-57"/>
              <w:rPr>
                <w:rFonts w:ascii="Tahoma" w:hAnsi="Tahoma"/>
                <w:sz w:val="20"/>
              </w:rPr>
            </w:pPr>
            <w:r w:rsidRPr="00D62A6E">
              <w:rPr>
                <w:rFonts w:ascii="Tahoma" w:hAnsi="Tahoma"/>
                <w:sz w:val="20"/>
              </w:rPr>
              <w:t>i642a</w:t>
            </w:r>
          </w:p>
        </w:tc>
        <w:tc>
          <w:tcPr>
            <w:tcW w:w="6660" w:type="dxa"/>
          </w:tcPr>
          <w:p w:rsidR="008A1599" w:rsidRPr="00D62A6E" w:rsidRDefault="008A1599" w:rsidP="006942D8">
            <w:pPr>
              <w:ind w:left="-57" w:right="-57"/>
              <w:jc w:val="both"/>
              <w:rPr>
                <w:rFonts w:ascii="Tahoma" w:hAnsi="Tahoma" w:cs="Tahoma"/>
                <w:sz w:val="20"/>
                <w:szCs w:val="20"/>
              </w:rPr>
            </w:pPr>
            <w:r w:rsidRPr="00D62A6E">
              <w:rPr>
                <w:rFonts w:ascii="Tahoma" w:hAnsi="Tahoma" w:cs="Tahoma"/>
                <w:sz w:val="20"/>
                <w:szCs w:val="20"/>
              </w:rPr>
              <w:t xml:space="preserve">a) </w:t>
            </w:r>
            <w:r>
              <w:rPr>
                <w:rFonts w:ascii="Tahoma" w:hAnsi="Tahoma" w:cs="Tahoma"/>
                <w:sz w:val="20"/>
                <w:szCs w:val="20"/>
              </w:rPr>
              <w:t>î</w:t>
            </w:r>
            <w:r w:rsidRPr="00D62A6E">
              <w:rPr>
                <w:rFonts w:ascii="Tahoma" w:hAnsi="Tahoma" w:cs="Tahoma"/>
                <w:sz w:val="20"/>
                <w:szCs w:val="20"/>
              </w:rPr>
              <w:t>n numele altor persoane</w:t>
            </w:r>
          </w:p>
        </w:tc>
        <w:tc>
          <w:tcPr>
            <w:tcW w:w="2250" w:type="dxa"/>
          </w:tcPr>
          <w:p w:rsidR="008A1599" w:rsidRPr="00D62A6E" w:rsidRDefault="008A1599" w:rsidP="006942D8">
            <w:pPr>
              <w:ind w:left="-57" w:right="-57"/>
              <w:jc w:val="center"/>
              <w:rPr>
                <w:rFonts w:ascii="Tahoma" w:hAnsi="Tahoma"/>
                <w:b/>
                <w:color w:val="333333"/>
                <w:sz w:val="20"/>
              </w:rPr>
            </w:pPr>
          </w:p>
        </w:tc>
        <w:tc>
          <w:tcPr>
            <w:tcW w:w="2340" w:type="dxa"/>
          </w:tcPr>
          <w:p w:rsidR="008A1599" w:rsidRPr="00D62A6E" w:rsidRDefault="008A1599" w:rsidP="006942D8">
            <w:pPr>
              <w:ind w:left="-57" w:right="-57"/>
              <w:jc w:val="center"/>
              <w:rPr>
                <w:rFonts w:ascii="Tahoma" w:hAnsi="Tahoma"/>
                <w:b/>
                <w:color w:val="333333"/>
                <w:sz w:val="20"/>
              </w:rPr>
            </w:pPr>
          </w:p>
        </w:tc>
        <w:tc>
          <w:tcPr>
            <w:tcW w:w="2790" w:type="dxa"/>
            <w:shd w:val="clear" w:color="auto" w:fill="auto"/>
          </w:tcPr>
          <w:p w:rsidR="008A1599" w:rsidRPr="00D62A6E" w:rsidRDefault="008A1599" w:rsidP="006942D8">
            <w:pPr>
              <w:ind w:left="-57" w:right="-57"/>
              <w:jc w:val="center"/>
              <w:rPr>
                <w:rFonts w:ascii="Tahoma" w:hAnsi="Tahoma"/>
                <w:b/>
                <w:color w:val="333333"/>
                <w:sz w:val="20"/>
              </w:rPr>
            </w:pPr>
          </w:p>
        </w:tc>
      </w:tr>
    </w:tbl>
    <w:p w:rsidR="008A1599" w:rsidRPr="00D62A6E" w:rsidRDefault="008A1599" w:rsidP="008A1599">
      <w:pPr>
        <w:rPr>
          <w:rFonts w:ascii="Tahoma" w:hAnsi="Tahoma" w:cs="Tahoma"/>
          <w:sz w:val="16"/>
          <w:szCs w:val="16"/>
        </w:rPr>
      </w:pPr>
    </w:p>
    <w:p w:rsidR="008A1599" w:rsidRPr="00D62A6E" w:rsidRDefault="008A1599" w:rsidP="008A1599">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8A1599" w:rsidRPr="00D62A6E" w:rsidRDefault="008A1599" w:rsidP="008A1599">
      <w:pPr>
        <w:pStyle w:val="BodyText"/>
        <w:spacing w:after="0"/>
        <w:ind w:firstLine="720"/>
        <w:jc w:val="both"/>
        <w:rPr>
          <w:rFonts w:ascii="Tahoma" w:hAnsi="Tahoma" w:cs="Tahoma"/>
          <w:sz w:val="20"/>
          <w:szCs w:val="20"/>
        </w:rPr>
      </w:pPr>
      <w:r w:rsidRPr="00D62A6E">
        <w:rPr>
          <w:rFonts w:ascii="Tahoma" w:hAnsi="Tahoma" w:cs="Tahoma"/>
          <w:sz w:val="20"/>
          <w:szCs w:val="20"/>
        </w:rPr>
        <w:t>i641-i642 – se vor raporta valorile traficului realizat pe parcursul perioadei de raportare; se va raporta num</w:t>
      </w:r>
      <w:r>
        <w:rPr>
          <w:rFonts w:ascii="Tahoma" w:hAnsi="Tahoma" w:cs="Tahoma"/>
          <w:sz w:val="20"/>
          <w:szCs w:val="20"/>
        </w:rPr>
        <w:t>ă</w:t>
      </w:r>
      <w:r w:rsidRPr="00D62A6E">
        <w:rPr>
          <w:rFonts w:ascii="Tahoma" w:hAnsi="Tahoma" w:cs="Tahoma"/>
          <w:sz w:val="20"/>
          <w:szCs w:val="20"/>
        </w:rPr>
        <w:t xml:space="preserve">rul total de mesaje de tip SMS/MMS transmise de furnizor </w:t>
      </w:r>
      <w:r>
        <w:rPr>
          <w:rFonts w:ascii="Tahoma" w:hAnsi="Tahoma" w:cs="Tahoma"/>
          <w:sz w:val="20"/>
          <w:szCs w:val="20"/>
        </w:rPr>
        <w:t>î</w:t>
      </w:r>
      <w:r w:rsidRPr="00D62A6E">
        <w:rPr>
          <w:rFonts w:ascii="Tahoma" w:hAnsi="Tahoma" w:cs="Tahoma"/>
          <w:sz w:val="20"/>
          <w:szCs w:val="20"/>
        </w:rPr>
        <w:t>n scopuri publicitare, de informare</w:t>
      </w:r>
      <w:r w:rsidRPr="00D62A6E">
        <w:rPr>
          <w:rFonts w:ascii="Tahoma" w:hAnsi="Tahoma"/>
          <w:sz w:val="20"/>
          <w:szCs w:val="20"/>
        </w:rPr>
        <w:t xml:space="preserve"> sau de realizare a unor cercet</w:t>
      </w:r>
      <w:r>
        <w:rPr>
          <w:rFonts w:ascii="Tahoma" w:hAnsi="Tahoma"/>
          <w:sz w:val="20"/>
          <w:szCs w:val="20"/>
        </w:rPr>
        <w:t>ă</w:t>
      </w:r>
      <w:r w:rsidRPr="00D62A6E">
        <w:rPr>
          <w:rFonts w:ascii="Tahoma" w:hAnsi="Tahoma"/>
          <w:sz w:val="20"/>
          <w:szCs w:val="20"/>
        </w:rPr>
        <w:t>ri de piaț</w:t>
      </w:r>
      <w:r>
        <w:rPr>
          <w:rFonts w:ascii="Tahoma" w:hAnsi="Tahoma"/>
          <w:sz w:val="20"/>
          <w:szCs w:val="20"/>
        </w:rPr>
        <w:t>ă</w:t>
      </w:r>
      <w:r w:rsidRPr="00D62A6E">
        <w:rPr>
          <w:rFonts w:ascii="Tahoma" w:hAnsi="Tahoma" w:cs="Tahoma"/>
          <w:sz w:val="20"/>
          <w:szCs w:val="20"/>
        </w:rPr>
        <w:t xml:space="preserve">, </w:t>
      </w:r>
      <w:r>
        <w:rPr>
          <w:rFonts w:ascii="Tahoma" w:hAnsi="Tahoma" w:cs="Tahoma"/>
          <w:sz w:val="20"/>
          <w:szCs w:val="20"/>
        </w:rPr>
        <w:t>î</w:t>
      </w:r>
      <w:r w:rsidRPr="00D62A6E">
        <w:rPr>
          <w:rFonts w:ascii="Tahoma" w:hAnsi="Tahoma" w:cs="Tahoma"/>
          <w:sz w:val="20"/>
          <w:szCs w:val="20"/>
        </w:rPr>
        <w:t xml:space="preserve">n nume propriu sau </w:t>
      </w:r>
      <w:r>
        <w:rPr>
          <w:rFonts w:ascii="Tahoma" w:hAnsi="Tahoma" w:cs="Tahoma"/>
          <w:sz w:val="20"/>
          <w:szCs w:val="20"/>
        </w:rPr>
        <w:t>î</w:t>
      </w:r>
      <w:r w:rsidRPr="00D62A6E">
        <w:rPr>
          <w:rFonts w:ascii="Tahoma" w:hAnsi="Tahoma" w:cs="Tahoma"/>
          <w:sz w:val="20"/>
          <w:szCs w:val="20"/>
        </w:rPr>
        <w:t xml:space="preserve">n numele altor persoane fizice ori juridice, prin canalele de comunicare puse la dispoziție; </w:t>
      </w:r>
      <w:r>
        <w:rPr>
          <w:rFonts w:ascii="Tahoma" w:hAnsi="Tahoma" w:cs="Tahoma"/>
          <w:sz w:val="20"/>
          <w:szCs w:val="20"/>
        </w:rPr>
        <w:t>î</w:t>
      </w:r>
      <w:r w:rsidRPr="00D62A6E">
        <w:rPr>
          <w:rFonts w:ascii="Tahoma" w:hAnsi="Tahoma" w:cs="Tahoma"/>
          <w:sz w:val="20"/>
          <w:szCs w:val="20"/>
        </w:rPr>
        <w:t>n coloana „Venituri anuale” se vor raporta veniturile ob</w:t>
      </w:r>
      <w:r>
        <w:rPr>
          <w:rFonts w:ascii="Tahoma" w:hAnsi="Tahoma" w:cs="Tahoma"/>
          <w:sz w:val="20"/>
          <w:szCs w:val="20"/>
        </w:rPr>
        <w:t>ț</w:t>
      </w:r>
      <w:r w:rsidRPr="00D62A6E">
        <w:rPr>
          <w:rFonts w:ascii="Tahoma" w:hAnsi="Tahoma" w:cs="Tahoma"/>
          <w:sz w:val="20"/>
          <w:szCs w:val="20"/>
        </w:rPr>
        <w:t xml:space="preserve">inute din partea persoanelor fizice sau juridice </w:t>
      </w:r>
      <w:r>
        <w:rPr>
          <w:rFonts w:ascii="Tahoma" w:hAnsi="Tahoma" w:cs="Tahoma"/>
          <w:sz w:val="20"/>
          <w:szCs w:val="20"/>
        </w:rPr>
        <w:t>î</w:t>
      </w:r>
      <w:r w:rsidRPr="00D62A6E">
        <w:rPr>
          <w:rFonts w:ascii="Tahoma" w:hAnsi="Tahoma" w:cs="Tahoma"/>
          <w:sz w:val="20"/>
          <w:szCs w:val="20"/>
        </w:rPr>
        <w:t>n numele c</w:t>
      </w:r>
      <w:r>
        <w:rPr>
          <w:rFonts w:ascii="Tahoma" w:hAnsi="Tahoma" w:cs="Tahoma"/>
          <w:sz w:val="20"/>
          <w:szCs w:val="20"/>
        </w:rPr>
        <w:t>ă</w:t>
      </w:r>
      <w:r w:rsidRPr="00D62A6E">
        <w:rPr>
          <w:rFonts w:ascii="Tahoma" w:hAnsi="Tahoma" w:cs="Tahoma"/>
          <w:sz w:val="20"/>
          <w:szCs w:val="20"/>
        </w:rPr>
        <w:t xml:space="preserve">rora se trimit mesaje de tip SMS/MMS </w:t>
      </w:r>
      <w:r>
        <w:rPr>
          <w:rFonts w:ascii="Tahoma" w:hAnsi="Tahoma" w:cs="Tahoma"/>
          <w:sz w:val="20"/>
          <w:szCs w:val="20"/>
        </w:rPr>
        <w:t>î</w:t>
      </w:r>
      <w:r w:rsidRPr="00D62A6E">
        <w:rPr>
          <w:rFonts w:ascii="Tahoma" w:hAnsi="Tahoma" w:cs="Tahoma"/>
          <w:sz w:val="20"/>
          <w:szCs w:val="20"/>
        </w:rPr>
        <w:t>n scopuri publicitare</w:t>
      </w:r>
      <w:r>
        <w:rPr>
          <w:rFonts w:ascii="Tahoma" w:hAnsi="Tahoma" w:cs="Tahoma"/>
          <w:sz w:val="20"/>
          <w:szCs w:val="20"/>
        </w:rPr>
        <w:t>, de informare</w:t>
      </w:r>
      <w:r w:rsidRPr="00D62A6E">
        <w:rPr>
          <w:rFonts w:ascii="Tahoma" w:hAnsi="Tahoma" w:cs="Tahoma"/>
          <w:sz w:val="20"/>
          <w:szCs w:val="20"/>
        </w:rPr>
        <w:t xml:space="preserve"> sau de realizare a unor cercet</w:t>
      </w:r>
      <w:r>
        <w:rPr>
          <w:rFonts w:ascii="Tahoma" w:hAnsi="Tahoma" w:cs="Tahoma"/>
          <w:sz w:val="20"/>
          <w:szCs w:val="20"/>
        </w:rPr>
        <w:t>ă</w:t>
      </w:r>
      <w:r w:rsidRPr="00D62A6E">
        <w:rPr>
          <w:rFonts w:ascii="Tahoma" w:hAnsi="Tahoma" w:cs="Tahoma"/>
          <w:sz w:val="20"/>
          <w:szCs w:val="20"/>
        </w:rPr>
        <w:t>ri de pia</w:t>
      </w:r>
      <w:r>
        <w:rPr>
          <w:rFonts w:ascii="Tahoma" w:hAnsi="Tahoma" w:cs="Tahoma"/>
          <w:sz w:val="20"/>
          <w:szCs w:val="20"/>
        </w:rPr>
        <w:t>ță</w:t>
      </w:r>
      <w:r w:rsidRPr="00D62A6E">
        <w:rPr>
          <w:rFonts w:ascii="Tahoma" w:hAnsi="Tahoma" w:cs="Tahoma"/>
          <w:sz w:val="20"/>
          <w:szCs w:val="20"/>
        </w:rPr>
        <w:t>, corespunz</w:t>
      </w:r>
      <w:r>
        <w:rPr>
          <w:rFonts w:ascii="Tahoma" w:hAnsi="Tahoma" w:cs="Tahoma"/>
          <w:sz w:val="20"/>
          <w:szCs w:val="20"/>
        </w:rPr>
        <w:t>ă</w:t>
      </w:r>
      <w:r w:rsidRPr="00D62A6E">
        <w:rPr>
          <w:rFonts w:ascii="Tahoma" w:hAnsi="Tahoma" w:cs="Tahoma"/>
          <w:sz w:val="20"/>
          <w:szCs w:val="20"/>
        </w:rPr>
        <w:t>toare perioadei 1 ianuarie – 31 decembrie a anului precedent.</w:t>
      </w:r>
    </w:p>
    <w:p w:rsidR="008A1599" w:rsidRDefault="008A1599" w:rsidP="008A1599">
      <w:pPr>
        <w:rPr>
          <w:rFonts w:ascii="Tahoma" w:hAnsi="Tahoma" w:cs="Tahoma"/>
          <w:sz w:val="16"/>
          <w:szCs w:val="16"/>
        </w:rPr>
      </w:pPr>
    </w:p>
    <w:p w:rsidR="008A1599" w:rsidRPr="00D62A6E" w:rsidRDefault="008A1599" w:rsidP="008A1599">
      <w:pPr>
        <w:rPr>
          <w:rFonts w:ascii="Tahoma" w:hAnsi="Tahoma" w:cs="Tahoma"/>
          <w:sz w:val="16"/>
          <w:szCs w:val="16"/>
        </w:rPr>
      </w:pPr>
    </w:p>
    <w:p w:rsidR="008A1599" w:rsidRPr="00D62A6E" w:rsidRDefault="008A1599" w:rsidP="008A1599">
      <w:pPr>
        <w:jc w:val="both"/>
        <w:rPr>
          <w:rFonts w:ascii="Tahoma" w:hAnsi="Tahoma"/>
          <w:sz w:val="22"/>
          <w:szCs w:val="22"/>
        </w:rPr>
      </w:pPr>
      <w:bookmarkStart w:id="1" w:name="_GoBack"/>
      <w:bookmarkEnd w:id="1"/>
      <w:r w:rsidRPr="00D62A6E">
        <w:rPr>
          <w:rFonts w:ascii="Tahoma" w:hAnsi="Tahoma"/>
          <w:bCs/>
          <w:sz w:val="22"/>
          <w:szCs w:val="22"/>
        </w:rPr>
        <w:t>6.5.</w:t>
      </w:r>
      <w:r w:rsidRPr="00D62A6E">
        <w:rPr>
          <w:rFonts w:ascii="Tahoma" w:hAnsi="Tahoma"/>
          <w:b/>
          <w:sz w:val="22"/>
          <w:szCs w:val="22"/>
        </w:rPr>
        <w:t xml:space="preserve"> Venituri obținute </w:t>
      </w:r>
      <w:r w:rsidRPr="00D62A6E">
        <w:rPr>
          <w:rFonts w:ascii="Tahoma" w:hAnsi="Tahoma" w:cs="Tahoma"/>
          <w:b/>
          <w:sz w:val="22"/>
          <w:szCs w:val="22"/>
        </w:rPr>
        <w:t>de la persoanele care furnizeaz</w:t>
      </w:r>
      <w:r>
        <w:rPr>
          <w:rFonts w:ascii="Tahoma" w:hAnsi="Tahoma" w:cs="Tahoma"/>
          <w:b/>
          <w:sz w:val="22"/>
          <w:szCs w:val="22"/>
        </w:rPr>
        <w:t>ă</w:t>
      </w:r>
      <w:r w:rsidRPr="00D62A6E">
        <w:rPr>
          <w:rFonts w:ascii="Tahoma" w:hAnsi="Tahoma" w:cs="Tahoma"/>
          <w:b/>
          <w:sz w:val="22"/>
          <w:szCs w:val="22"/>
        </w:rPr>
        <w:t xml:space="preserve"> servicii cu valoare ad</w:t>
      </w:r>
      <w:r>
        <w:rPr>
          <w:rFonts w:ascii="Tahoma" w:hAnsi="Tahoma" w:cs="Tahoma"/>
          <w:b/>
          <w:sz w:val="22"/>
          <w:szCs w:val="22"/>
        </w:rPr>
        <w:t>ă</w:t>
      </w:r>
      <w:r w:rsidRPr="00D62A6E">
        <w:rPr>
          <w:rFonts w:ascii="Tahoma" w:hAnsi="Tahoma" w:cs="Tahoma"/>
          <w:b/>
          <w:sz w:val="22"/>
          <w:szCs w:val="22"/>
        </w:rPr>
        <w:t>ugat</w:t>
      </w:r>
      <w:r>
        <w:rPr>
          <w:rFonts w:ascii="Tahoma" w:hAnsi="Tahoma" w:cs="Tahoma"/>
          <w:b/>
          <w:sz w:val="22"/>
          <w:szCs w:val="22"/>
        </w:rPr>
        <w:t>ă</w:t>
      </w:r>
      <w:r w:rsidRPr="00D62A6E">
        <w:rPr>
          <w:rFonts w:ascii="Tahoma" w:hAnsi="Tahoma" w:cs="Tahoma"/>
          <w:b/>
          <w:sz w:val="22"/>
          <w:szCs w:val="22"/>
        </w:rPr>
        <w:t xml:space="preserve"> sau alte servicii prin intermediul resurselor de numerota</w:t>
      </w:r>
      <w:r>
        <w:rPr>
          <w:rFonts w:ascii="Tahoma" w:hAnsi="Tahoma" w:cs="Tahoma"/>
          <w:b/>
          <w:sz w:val="22"/>
          <w:szCs w:val="22"/>
        </w:rPr>
        <w:t>ț</w:t>
      </w:r>
      <w:r w:rsidRPr="00D62A6E">
        <w:rPr>
          <w:rFonts w:ascii="Tahoma" w:hAnsi="Tahoma" w:cs="Tahoma"/>
          <w:b/>
          <w:sz w:val="22"/>
          <w:szCs w:val="22"/>
        </w:rPr>
        <w:t xml:space="preserve">ie </w:t>
      </w:r>
      <w:r>
        <w:rPr>
          <w:rFonts w:ascii="Tahoma" w:hAnsi="Tahoma" w:cs="Tahoma"/>
          <w:b/>
          <w:sz w:val="22"/>
          <w:szCs w:val="22"/>
        </w:rPr>
        <w:t>ș</w:t>
      </w:r>
      <w:r w:rsidRPr="00D62A6E">
        <w:rPr>
          <w:rFonts w:ascii="Tahoma" w:hAnsi="Tahoma" w:cs="Tahoma"/>
          <w:b/>
          <w:sz w:val="22"/>
          <w:szCs w:val="22"/>
        </w:rPr>
        <w:t>i a codurilor scurte SMS/MMS</w:t>
      </w:r>
    </w:p>
    <w:p w:rsidR="008A1599" w:rsidRPr="00D62A6E" w:rsidRDefault="008A1599" w:rsidP="008A1599">
      <w:pPr>
        <w:rPr>
          <w:rFonts w:ascii="Tahoma" w:hAnsi="Tahoma" w:cs="Tahoma"/>
          <w:bCs/>
          <w:sz w:val="16"/>
          <w:szCs w:val="16"/>
        </w:rPr>
      </w:pPr>
    </w:p>
    <w:p w:rsidR="008A1599" w:rsidRPr="00D62A6E" w:rsidRDefault="008A1599" w:rsidP="008A1599">
      <w:pPr>
        <w:rPr>
          <w:rFonts w:ascii="Tahoma" w:hAnsi="Tahoma" w:cs="Tahoma"/>
          <w:bCs/>
          <w:sz w:val="16"/>
          <w:szCs w:val="16"/>
        </w:rPr>
      </w:pP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9694"/>
        <w:gridCol w:w="2006"/>
        <w:gridCol w:w="2340"/>
      </w:tblGrid>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bCs/>
                <w:sz w:val="20"/>
              </w:rPr>
            </w:pPr>
          </w:p>
        </w:tc>
        <w:tc>
          <w:tcPr>
            <w:tcW w:w="9694" w:type="dxa"/>
            <w:shd w:val="clear" w:color="auto" w:fill="auto"/>
            <w:vAlign w:val="center"/>
          </w:tcPr>
          <w:p w:rsidR="008A1599" w:rsidRPr="00D62A6E" w:rsidRDefault="008A1599" w:rsidP="006942D8">
            <w:pPr>
              <w:jc w:val="center"/>
              <w:rPr>
                <w:rFonts w:ascii="Tahoma" w:hAnsi="Tahoma"/>
                <w:bCs/>
                <w:sz w:val="20"/>
                <w:szCs w:val="20"/>
              </w:rPr>
            </w:pPr>
            <w:r w:rsidRPr="00D62A6E">
              <w:rPr>
                <w:rFonts w:ascii="Tahoma" w:hAnsi="Tahoma"/>
                <w:bCs/>
                <w:sz w:val="20"/>
              </w:rPr>
              <w:t>Indicator</w:t>
            </w:r>
          </w:p>
        </w:tc>
        <w:tc>
          <w:tcPr>
            <w:tcW w:w="2006" w:type="dxa"/>
            <w:shd w:val="clear" w:color="auto" w:fill="auto"/>
            <w:vAlign w:val="center"/>
          </w:tcPr>
          <w:p w:rsidR="008A1599" w:rsidRPr="00D62A6E" w:rsidRDefault="008A1599" w:rsidP="006942D8">
            <w:pPr>
              <w:jc w:val="center"/>
              <w:rPr>
                <w:rFonts w:ascii="Tahoma" w:hAnsi="Tahoma"/>
                <w:bCs/>
                <w:sz w:val="20"/>
              </w:rPr>
            </w:pPr>
            <w:r w:rsidRPr="00D62A6E">
              <w:rPr>
                <w:rFonts w:ascii="Tahoma" w:hAnsi="Tahoma"/>
                <w:bCs/>
                <w:sz w:val="20"/>
              </w:rPr>
              <w:t>Venituri anuale</w:t>
            </w:r>
          </w:p>
        </w:tc>
        <w:tc>
          <w:tcPr>
            <w:tcW w:w="2340" w:type="dxa"/>
            <w:shd w:val="clear" w:color="auto" w:fill="auto"/>
            <w:vAlign w:val="center"/>
          </w:tcPr>
          <w:p w:rsidR="008A1599" w:rsidRPr="00D62A6E" w:rsidRDefault="008A1599" w:rsidP="006942D8">
            <w:pPr>
              <w:jc w:val="center"/>
              <w:rPr>
                <w:rFonts w:ascii="Tahoma" w:hAnsi="Tahoma"/>
                <w:bCs/>
                <w:sz w:val="20"/>
              </w:rPr>
            </w:pPr>
            <w:r w:rsidRPr="00D62A6E">
              <w:rPr>
                <w:rFonts w:ascii="Tahoma" w:hAnsi="Tahoma"/>
                <w:bCs/>
                <w:sz w:val="20"/>
              </w:rPr>
              <w:t>Observații</w:t>
            </w: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cs="Tahoma"/>
                <w:bCs/>
                <w:sz w:val="20"/>
                <w:szCs w:val="20"/>
              </w:rPr>
              <w:t>i651</w:t>
            </w:r>
          </w:p>
        </w:tc>
        <w:tc>
          <w:tcPr>
            <w:tcW w:w="9694" w:type="dxa"/>
            <w:shd w:val="clear" w:color="auto" w:fill="auto"/>
            <w:vAlign w:val="center"/>
          </w:tcPr>
          <w:p w:rsidR="008A1599" w:rsidRPr="00D62A6E" w:rsidRDefault="008A1599" w:rsidP="006942D8">
            <w:pPr>
              <w:jc w:val="both"/>
              <w:rPr>
                <w:rFonts w:ascii="Tahoma" w:hAnsi="Tahoma"/>
                <w:bCs/>
                <w:sz w:val="20"/>
                <w:szCs w:val="20"/>
              </w:rPr>
            </w:pPr>
            <w:r w:rsidRPr="00D62A6E">
              <w:rPr>
                <w:rFonts w:ascii="Tahoma" w:hAnsi="Tahoma"/>
                <w:bCs/>
                <w:sz w:val="20"/>
                <w:szCs w:val="20"/>
              </w:rPr>
              <w:t xml:space="preserve">Venituri obținute din traficul de voce </w:t>
            </w:r>
            <w:r w:rsidRPr="00D62A6E">
              <w:rPr>
                <w:rFonts w:ascii="Tahoma" w:hAnsi="Tahoma" w:cs="Tahoma"/>
                <w:bCs/>
                <w:sz w:val="20"/>
                <w:szCs w:val="20"/>
              </w:rPr>
              <w:t>de la persoanele care furnizeaz</w:t>
            </w:r>
            <w:r>
              <w:rPr>
                <w:rFonts w:ascii="Tahoma" w:hAnsi="Tahoma" w:cs="Tahoma"/>
                <w:bCs/>
                <w:sz w:val="20"/>
                <w:szCs w:val="20"/>
              </w:rPr>
              <w:t>ă</w:t>
            </w:r>
            <w:r w:rsidRPr="00D62A6E">
              <w:rPr>
                <w:rFonts w:ascii="Tahoma" w:hAnsi="Tahoma" w:cs="Tahoma"/>
                <w:bCs/>
                <w:sz w:val="20"/>
                <w:szCs w:val="20"/>
              </w:rPr>
              <w:t xml:space="preserve"> servicii cu valoare ad</w:t>
            </w:r>
            <w:r>
              <w:rPr>
                <w:rFonts w:ascii="Tahoma" w:hAnsi="Tahoma" w:cs="Tahoma"/>
                <w:bCs/>
                <w:sz w:val="20"/>
                <w:szCs w:val="20"/>
              </w:rPr>
              <w:t>ă</w:t>
            </w:r>
            <w:r w:rsidRPr="00D62A6E">
              <w:rPr>
                <w:rFonts w:ascii="Tahoma" w:hAnsi="Tahoma" w:cs="Tahoma"/>
                <w:bCs/>
                <w:sz w:val="20"/>
                <w:szCs w:val="20"/>
              </w:rPr>
              <w:t>ugat</w:t>
            </w:r>
            <w:r>
              <w:rPr>
                <w:rFonts w:ascii="Tahoma" w:hAnsi="Tahoma" w:cs="Tahoma"/>
                <w:bCs/>
                <w:sz w:val="20"/>
                <w:szCs w:val="20"/>
              </w:rPr>
              <w:t>ă</w:t>
            </w:r>
            <w:r w:rsidRPr="00D62A6E">
              <w:rPr>
                <w:rFonts w:ascii="Tahoma" w:hAnsi="Tahoma" w:cs="Tahoma"/>
                <w:bCs/>
                <w:sz w:val="20"/>
                <w:szCs w:val="20"/>
              </w:rPr>
              <w:t xml:space="preserve"> prin intermediul </w:t>
            </w:r>
            <w:r w:rsidRPr="00D62A6E">
              <w:rPr>
                <w:rFonts w:ascii="Tahoma" w:hAnsi="Tahoma"/>
                <w:bCs/>
                <w:sz w:val="20"/>
                <w:szCs w:val="20"/>
              </w:rPr>
              <w:t>numerelor care fac parte din Planul na</w:t>
            </w:r>
            <w:r>
              <w:rPr>
                <w:rFonts w:ascii="Arial" w:hAnsi="Arial" w:cs="Arial"/>
                <w:bCs/>
                <w:sz w:val="20"/>
                <w:szCs w:val="20"/>
              </w:rPr>
              <w:t>ț</w:t>
            </w:r>
            <w:r w:rsidRPr="00D62A6E">
              <w:rPr>
                <w:rFonts w:ascii="Tahoma" w:hAnsi="Tahoma"/>
                <w:bCs/>
                <w:sz w:val="20"/>
                <w:szCs w:val="20"/>
              </w:rPr>
              <w:t>ional de numerota</w:t>
            </w:r>
            <w:r>
              <w:rPr>
                <w:rFonts w:ascii="Arial" w:hAnsi="Arial" w:cs="Arial"/>
                <w:bCs/>
                <w:sz w:val="20"/>
                <w:szCs w:val="20"/>
              </w:rPr>
              <w:t>ț</w:t>
            </w:r>
            <w:r w:rsidRPr="00D62A6E">
              <w:rPr>
                <w:rFonts w:ascii="Tahoma" w:hAnsi="Tahoma"/>
                <w:bCs/>
                <w:sz w:val="20"/>
                <w:szCs w:val="20"/>
              </w:rPr>
              <w:t xml:space="preserve">ie (PNN), din care: </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cs="Tahoma"/>
                <w:bCs/>
                <w:sz w:val="20"/>
                <w:szCs w:val="20"/>
              </w:rPr>
              <w:t>i651a</w:t>
            </w:r>
          </w:p>
        </w:tc>
        <w:tc>
          <w:tcPr>
            <w:tcW w:w="9694" w:type="dxa"/>
            <w:shd w:val="clear" w:color="auto" w:fill="auto"/>
            <w:vAlign w:val="center"/>
          </w:tcPr>
          <w:p w:rsidR="008A1599" w:rsidRPr="00D62A6E" w:rsidRDefault="008A1599" w:rsidP="006942D8">
            <w:pPr>
              <w:jc w:val="both"/>
              <w:rPr>
                <w:rFonts w:ascii="Tahoma" w:hAnsi="Tahoma"/>
                <w:bCs/>
                <w:sz w:val="20"/>
                <w:szCs w:val="20"/>
              </w:rPr>
            </w:pPr>
            <w:r w:rsidRPr="00D62A6E">
              <w:rPr>
                <w:rFonts w:ascii="Tahoma" w:hAnsi="Tahoma"/>
                <w:bCs/>
                <w:sz w:val="20"/>
                <w:szCs w:val="20"/>
              </w:rPr>
              <w:t>a) venituri ob</w:t>
            </w:r>
            <w:r>
              <w:rPr>
                <w:rFonts w:ascii="Tahoma" w:hAnsi="Tahoma"/>
                <w:bCs/>
                <w:sz w:val="20"/>
                <w:szCs w:val="20"/>
              </w:rPr>
              <w:t>ț</w:t>
            </w:r>
            <w:r w:rsidRPr="00D62A6E">
              <w:rPr>
                <w:rFonts w:ascii="Tahoma" w:hAnsi="Tahoma"/>
                <w:bCs/>
                <w:sz w:val="20"/>
                <w:szCs w:val="20"/>
              </w:rPr>
              <w:t>inute de la persoanele care furnizeaz</w:t>
            </w:r>
            <w:r>
              <w:rPr>
                <w:rFonts w:ascii="Tahoma" w:hAnsi="Tahoma"/>
                <w:bCs/>
                <w:sz w:val="20"/>
                <w:szCs w:val="20"/>
              </w:rPr>
              <w:t>ă</w:t>
            </w:r>
            <w:r w:rsidRPr="00D62A6E">
              <w:rPr>
                <w:rFonts w:ascii="Tahoma" w:hAnsi="Tahoma"/>
                <w:bCs/>
                <w:sz w:val="20"/>
                <w:szCs w:val="20"/>
              </w:rPr>
              <w:t xml:space="preserve"> servicii cu valoare ad</w:t>
            </w:r>
            <w:r>
              <w:rPr>
                <w:rFonts w:ascii="Tahoma" w:hAnsi="Tahoma"/>
                <w:bCs/>
                <w:sz w:val="20"/>
                <w:szCs w:val="20"/>
              </w:rPr>
              <w:t>ă</w:t>
            </w:r>
            <w:r w:rsidRPr="00D62A6E">
              <w:rPr>
                <w:rFonts w:ascii="Tahoma" w:hAnsi="Tahoma"/>
                <w:bCs/>
                <w:sz w:val="20"/>
                <w:szCs w:val="20"/>
              </w:rPr>
              <w:t>ugat</w:t>
            </w:r>
            <w:r>
              <w:rPr>
                <w:rFonts w:ascii="Tahoma" w:hAnsi="Tahoma"/>
                <w:bCs/>
                <w:sz w:val="20"/>
                <w:szCs w:val="20"/>
              </w:rPr>
              <w:t>ă</w:t>
            </w:r>
            <w:r w:rsidRPr="00D62A6E">
              <w:rPr>
                <w:rFonts w:ascii="Tahoma" w:hAnsi="Tahoma"/>
                <w:bCs/>
                <w:sz w:val="20"/>
                <w:szCs w:val="20"/>
              </w:rPr>
              <w:t xml:space="preserve"> prin intermediul numerelor na</w:t>
            </w:r>
            <w:r>
              <w:rPr>
                <w:rFonts w:ascii="Tahoma" w:hAnsi="Tahoma"/>
                <w:bCs/>
                <w:sz w:val="20"/>
                <w:szCs w:val="20"/>
              </w:rPr>
              <w:t>ț</w:t>
            </w:r>
            <w:r w:rsidRPr="00D62A6E">
              <w:rPr>
                <w:rFonts w:ascii="Tahoma" w:hAnsi="Tahoma"/>
                <w:bCs/>
                <w:sz w:val="20"/>
                <w:szCs w:val="20"/>
              </w:rPr>
              <w:t>ionale scurte interne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cs="Tahoma"/>
                <w:bCs/>
                <w:sz w:val="20"/>
                <w:szCs w:val="20"/>
              </w:rPr>
              <w:t>i651b</w:t>
            </w:r>
          </w:p>
        </w:tc>
        <w:tc>
          <w:tcPr>
            <w:tcW w:w="9694" w:type="dxa"/>
            <w:shd w:val="clear" w:color="auto" w:fill="auto"/>
            <w:vAlign w:val="center"/>
          </w:tcPr>
          <w:p w:rsidR="008A1599" w:rsidRPr="00D62A6E" w:rsidRDefault="008A1599" w:rsidP="006942D8">
            <w:pPr>
              <w:jc w:val="both"/>
              <w:rPr>
                <w:rFonts w:ascii="Tahoma" w:hAnsi="Tahoma"/>
                <w:bCs/>
                <w:sz w:val="20"/>
                <w:szCs w:val="20"/>
              </w:rPr>
            </w:pPr>
            <w:r w:rsidRPr="00D62A6E">
              <w:rPr>
                <w:rFonts w:ascii="Tahoma" w:hAnsi="Tahoma"/>
                <w:bCs/>
                <w:sz w:val="20"/>
                <w:szCs w:val="20"/>
              </w:rPr>
              <w:t>b) venituri ob</w:t>
            </w:r>
            <w:r>
              <w:rPr>
                <w:rFonts w:ascii="Tahoma" w:hAnsi="Tahoma"/>
                <w:bCs/>
                <w:sz w:val="20"/>
                <w:szCs w:val="20"/>
              </w:rPr>
              <w:t>ț</w:t>
            </w:r>
            <w:r w:rsidRPr="00D62A6E">
              <w:rPr>
                <w:rFonts w:ascii="Tahoma" w:hAnsi="Tahoma"/>
                <w:bCs/>
                <w:sz w:val="20"/>
                <w:szCs w:val="20"/>
              </w:rPr>
              <w:t>inute de la persoane care furnizeaz</w:t>
            </w:r>
            <w:r>
              <w:rPr>
                <w:rFonts w:ascii="Tahoma" w:hAnsi="Tahoma"/>
                <w:bCs/>
                <w:sz w:val="20"/>
                <w:szCs w:val="20"/>
              </w:rPr>
              <w:t>ă</w:t>
            </w:r>
            <w:r w:rsidRPr="00D62A6E">
              <w:rPr>
                <w:rFonts w:ascii="Tahoma" w:hAnsi="Tahoma"/>
                <w:bCs/>
                <w:sz w:val="20"/>
                <w:szCs w:val="20"/>
              </w:rPr>
              <w:t xml:space="preserve"> servicii cu valoare ad</w:t>
            </w:r>
            <w:r>
              <w:rPr>
                <w:rFonts w:ascii="Tahoma" w:hAnsi="Tahoma"/>
                <w:bCs/>
                <w:sz w:val="20"/>
                <w:szCs w:val="20"/>
              </w:rPr>
              <w:t>ă</w:t>
            </w:r>
            <w:r w:rsidRPr="00D62A6E">
              <w:rPr>
                <w:rFonts w:ascii="Tahoma" w:hAnsi="Tahoma"/>
                <w:bCs/>
                <w:sz w:val="20"/>
                <w:szCs w:val="20"/>
              </w:rPr>
              <w:t>ugat</w:t>
            </w:r>
            <w:r>
              <w:rPr>
                <w:rFonts w:ascii="Tahoma" w:hAnsi="Tahoma"/>
                <w:bCs/>
                <w:sz w:val="20"/>
                <w:szCs w:val="20"/>
              </w:rPr>
              <w:t>ă</w:t>
            </w:r>
            <w:r w:rsidRPr="00D62A6E">
              <w:rPr>
                <w:rFonts w:ascii="Tahoma" w:hAnsi="Tahoma"/>
                <w:bCs/>
                <w:sz w:val="20"/>
                <w:szCs w:val="20"/>
              </w:rPr>
              <w:t xml:space="preserve"> prin intermediul numerelor naționale nongeografice din domeniul 0Z = 08;</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cs="Tahoma"/>
                <w:bCs/>
                <w:sz w:val="20"/>
                <w:szCs w:val="20"/>
              </w:rPr>
              <w:lastRenderedPageBreak/>
              <w:t>i651c</w:t>
            </w:r>
          </w:p>
        </w:tc>
        <w:tc>
          <w:tcPr>
            <w:tcW w:w="9694" w:type="dxa"/>
            <w:shd w:val="clear" w:color="auto" w:fill="auto"/>
            <w:vAlign w:val="center"/>
          </w:tcPr>
          <w:p w:rsidR="008A1599" w:rsidRPr="00D62A6E" w:rsidRDefault="008A1599" w:rsidP="006942D8">
            <w:pPr>
              <w:jc w:val="both"/>
              <w:rPr>
                <w:rFonts w:ascii="Tahoma" w:hAnsi="Tahoma"/>
                <w:bCs/>
                <w:sz w:val="20"/>
                <w:szCs w:val="20"/>
              </w:rPr>
            </w:pPr>
            <w:r w:rsidRPr="00D62A6E">
              <w:rPr>
                <w:rFonts w:ascii="Tahoma" w:hAnsi="Tahoma"/>
                <w:bCs/>
                <w:sz w:val="20"/>
                <w:szCs w:val="20"/>
              </w:rPr>
              <w:t>c) venituri ob</w:t>
            </w:r>
            <w:r>
              <w:rPr>
                <w:rFonts w:ascii="Tahoma" w:hAnsi="Tahoma"/>
                <w:bCs/>
                <w:sz w:val="20"/>
                <w:szCs w:val="20"/>
              </w:rPr>
              <w:t>ț</w:t>
            </w:r>
            <w:r w:rsidRPr="00D62A6E">
              <w:rPr>
                <w:rFonts w:ascii="Tahoma" w:hAnsi="Tahoma"/>
                <w:bCs/>
                <w:sz w:val="20"/>
                <w:szCs w:val="20"/>
              </w:rPr>
              <w:t>inute de la persoane care furnizeaz</w:t>
            </w:r>
            <w:r>
              <w:rPr>
                <w:rFonts w:ascii="Tahoma" w:hAnsi="Tahoma"/>
                <w:bCs/>
                <w:sz w:val="20"/>
                <w:szCs w:val="20"/>
              </w:rPr>
              <w:t>ă</w:t>
            </w:r>
            <w:r w:rsidRPr="00D62A6E">
              <w:rPr>
                <w:rFonts w:ascii="Tahoma" w:hAnsi="Tahoma"/>
                <w:bCs/>
                <w:sz w:val="20"/>
                <w:szCs w:val="20"/>
              </w:rPr>
              <w:t xml:space="preserve"> servicii cu valoare ad</w:t>
            </w:r>
            <w:r>
              <w:rPr>
                <w:rFonts w:ascii="Tahoma" w:hAnsi="Tahoma"/>
                <w:bCs/>
                <w:sz w:val="20"/>
                <w:szCs w:val="20"/>
              </w:rPr>
              <w:t>ă</w:t>
            </w:r>
            <w:r w:rsidRPr="00D62A6E">
              <w:rPr>
                <w:rFonts w:ascii="Tahoma" w:hAnsi="Tahoma"/>
                <w:bCs/>
                <w:sz w:val="20"/>
                <w:szCs w:val="20"/>
              </w:rPr>
              <w:t>ugat</w:t>
            </w:r>
            <w:r>
              <w:rPr>
                <w:rFonts w:ascii="Tahoma" w:hAnsi="Tahoma"/>
                <w:bCs/>
                <w:sz w:val="20"/>
                <w:szCs w:val="20"/>
              </w:rPr>
              <w:t>ă</w:t>
            </w:r>
            <w:r w:rsidRPr="00D62A6E">
              <w:rPr>
                <w:rFonts w:ascii="Tahoma" w:hAnsi="Tahoma"/>
                <w:bCs/>
                <w:sz w:val="20"/>
                <w:szCs w:val="20"/>
              </w:rPr>
              <w:t xml:space="preserve"> prin intermediul numerelor naționale nongeografice din domeniul 0Z = 09;</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cs="Tahoma"/>
                <w:bCs/>
                <w:sz w:val="20"/>
                <w:szCs w:val="20"/>
              </w:rPr>
              <w:t>i651d</w:t>
            </w:r>
          </w:p>
        </w:tc>
        <w:tc>
          <w:tcPr>
            <w:tcW w:w="9694" w:type="dxa"/>
            <w:shd w:val="clear" w:color="auto" w:fill="auto"/>
            <w:vAlign w:val="center"/>
          </w:tcPr>
          <w:p w:rsidR="008A1599" w:rsidRPr="00D62A6E" w:rsidRDefault="008A1599" w:rsidP="006942D8">
            <w:pPr>
              <w:jc w:val="both"/>
              <w:rPr>
                <w:rFonts w:ascii="Tahoma" w:hAnsi="Tahoma"/>
                <w:bCs/>
                <w:sz w:val="20"/>
                <w:szCs w:val="20"/>
              </w:rPr>
            </w:pPr>
            <w:r w:rsidRPr="00D62A6E">
              <w:rPr>
                <w:rFonts w:ascii="Tahoma" w:hAnsi="Tahoma"/>
                <w:bCs/>
                <w:sz w:val="20"/>
                <w:szCs w:val="20"/>
              </w:rPr>
              <w:t>d)</w:t>
            </w:r>
            <w:r>
              <w:rPr>
                <w:rFonts w:ascii="Tahoma" w:hAnsi="Tahoma"/>
                <w:bCs/>
                <w:sz w:val="20"/>
                <w:szCs w:val="20"/>
              </w:rPr>
              <w:t xml:space="preserve"> </w:t>
            </w:r>
            <w:r w:rsidRPr="00D62A6E">
              <w:rPr>
                <w:rFonts w:ascii="Tahoma" w:hAnsi="Tahoma"/>
                <w:bCs/>
                <w:sz w:val="20"/>
              </w:rPr>
              <w:t>venituri ob</w:t>
            </w:r>
            <w:r>
              <w:rPr>
                <w:rFonts w:ascii="Tahoma" w:hAnsi="Tahoma"/>
                <w:bCs/>
                <w:sz w:val="20"/>
              </w:rPr>
              <w:t>ț</w:t>
            </w:r>
            <w:r w:rsidRPr="00D62A6E">
              <w:rPr>
                <w:rFonts w:ascii="Tahoma" w:hAnsi="Tahoma"/>
                <w:bCs/>
                <w:sz w:val="20"/>
              </w:rPr>
              <w:t>inute de la</w:t>
            </w:r>
            <w:r>
              <w:rPr>
                <w:rFonts w:ascii="Tahoma" w:hAnsi="Tahoma"/>
                <w:bCs/>
                <w:sz w:val="20"/>
              </w:rPr>
              <w:t xml:space="preserve"> </w:t>
            </w:r>
            <w:r w:rsidRPr="00D62A6E">
              <w:rPr>
                <w:rFonts w:ascii="Tahoma" w:hAnsi="Tahoma"/>
                <w:bCs/>
                <w:sz w:val="20"/>
              </w:rPr>
              <w:t>persoane care furnizeaz</w:t>
            </w:r>
            <w:r>
              <w:rPr>
                <w:rFonts w:ascii="Tahoma" w:hAnsi="Tahoma"/>
                <w:bCs/>
                <w:sz w:val="20"/>
              </w:rPr>
              <w:t>ă</w:t>
            </w:r>
            <w:r w:rsidRPr="00D62A6E">
              <w:rPr>
                <w:rFonts w:ascii="Tahoma" w:hAnsi="Tahoma"/>
                <w:bCs/>
                <w:sz w:val="20"/>
              </w:rPr>
              <w:t xml:space="preserve"> servicii cu valoare ad</w:t>
            </w:r>
            <w:r>
              <w:rPr>
                <w:rFonts w:ascii="Tahoma" w:hAnsi="Tahoma"/>
                <w:bCs/>
                <w:sz w:val="20"/>
              </w:rPr>
              <w:t>ă</w:t>
            </w:r>
            <w:r w:rsidRPr="00D62A6E">
              <w:rPr>
                <w:rFonts w:ascii="Tahoma" w:hAnsi="Tahoma"/>
                <w:bCs/>
                <w:sz w:val="20"/>
              </w:rPr>
              <w:t>ugat</w:t>
            </w:r>
            <w:r>
              <w:rPr>
                <w:rFonts w:ascii="Tahoma" w:hAnsi="Tahoma"/>
                <w:bCs/>
                <w:sz w:val="20"/>
              </w:rPr>
              <w:t>ă</w:t>
            </w:r>
            <w:r w:rsidRPr="00D62A6E">
              <w:rPr>
                <w:rFonts w:ascii="Tahoma" w:hAnsi="Tahoma"/>
                <w:bCs/>
                <w:sz w:val="20"/>
              </w:rPr>
              <w:t xml:space="preserve"> prin intermediul altor numere </w:t>
            </w:r>
            <w:r w:rsidRPr="00D62A6E">
              <w:rPr>
                <w:rFonts w:ascii="Tahoma" w:hAnsi="Tahoma"/>
                <w:bCs/>
                <w:sz w:val="20"/>
                <w:szCs w:val="20"/>
              </w:rPr>
              <w:t>care fac parte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w:t>
            </w:r>
            <w:r>
              <w:rPr>
                <w:rFonts w:ascii="Tahoma" w:hAnsi="Tahoma"/>
                <w:bCs/>
                <w:sz w:val="20"/>
              </w:rPr>
              <w:t xml:space="preserve"> (</w:t>
            </w:r>
            <w:r w:rsidRPr="00D62A6E">
              <w:rPr>
                <w:rFonts w:ascii="Tahoma" w:hAnsi="Tahoma"/>
                <w:bCs/>
                <w:sz w:val="20"/>
              </w:rPr>
              <w:t>specifica</w:t>
            </w:r>
            <w:r>
              <w:rPr>
                <w:rFonts w:ascii="Tahoma" w:hAnsi="Tahoma"/>
                <w:bCs/>
                <w:sz w:val="20"/>
              </w:rPr>
              <w:t>ț</w:t>
            </w:r>
            <w:r w:rsidRPr="00D62A6E">
              <w:rPr>
                <w:rFonts w:ascii="Tahoma" w:hAnsi="Tahoma"/>
                <w:bCs/>
                <w:sz w:val="20"/>
              </w:rPr>
              <w:t>i care</w:t>
            </w:r>
            <w:r>
              <w:rPr>
                <w:rFonts w:ascii="Tahoma" w:hAnsi="Tahoma"/>
                <w:bCs/>
                <w:sz w:val="20"/>
              </w:rPr>
              <w:t>)</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bCs/>
                <w:sz w:val="20"/>
              </w:rPr>
              <w:t>i652</w:t>
            </w:r>
          </w:p>
        </w:tc>
        <w:tc>
          <w:tcPr>
            <w:tcW w:w="9694" w:type="dxa"/>
            <w:shd w:val="clear" w:color="auto" w:fill="auto"/>
          </w:tcPr>
          <w:p w:rsidR="008A1599" w:rsidRPr="00D62A6E" w:rsidRDefault="008A1599" w:rsidP="006942D8">
            <w:pPr>
              <w:jc w:val="both"/>
              <w:rPr>
                <w:rFonts w:ascii="Tahoma" w:hAnsi="Tahoma"/>
                <w:bCs/>
                <w:sz w:val="20"/>
                <w:szCs w:val="20"/>
              </w:rPr>
            </w:pPr>
            <w:r w:rsidRPr="00D62A6E">
              <w:rPr>
                <w:rFonts w:ascii="Tahoma" w:hAnsi="Tahoma"/>
                <w:bCs/>
                <w:sz w:val="20"/>
                <w:szCs w:val="20"/>
              </w:rPr>
              <w:t xml:space="preserve">Venituri obținute </w:t>
            </w:r>
            <w:r w:rsidRPr="00D62A6E">
              <w:rPr>
                <w:rFonts w:ascii="Tahoma" w:hAnsi="Tahoma" w:cs="Tahoma"/>
                <w:bCs/>
                <w:sz w:val="20"/>
                <w:szCs w:val="20"/>
              </w:rPr>
              <w:t>de la persoanele care furnizeaz</w:t>
            </w:r>
            <w:r>
              <w:rPr>
                <w:rFonts w:ascii="Tahoma" w:hAnsi="Tahoma" w:cs="Tahoma"/>
                <w:bCs/>
                <w:sz w:val="20"/>
                <w:szCs w:val="20"/>
              </w:rPr>
              <w:t>ă</w:t>
            </w:r>
            <w:r w:rsidRPr="00D62A6E">
              <w:rPr>
                <w:rFonts w:ascii="Tahoma" w:hAnsi="Tahoma" w:cs="Tahoma"/>
                <w:bCs/>
                <w:sz w:val="20"/>
                <w:szCs w:val="20"/>
              </w:rPr>
              <w:t xml:space="preserve"> servicii cu valoare ad</w:t>
            </w:r>
            <w:r>
              <w:rPr>
                <w:rFonts w:ascii="Tahoma" w:hAnsi="Tahoma" w:cs="Tahoma"/>
                <w:bCs/>
                <w:sz w:val="20"/>
                <w:szCs w:val="20"/>
              </w:rPr>
              <w:t>ă</w:t>
            </w:r>
            <w:r w:rsidRPr="00D62A6E">
              <w:rPr>
                <w:rFonts w:ascii="Tahoma" w:hAnsi="Tahoma" w:cs="Tahoma"/>
                <w:bCs/>
                <w:sz w:val="20"/>
                <w:szCs w:val="20"/>
              </w:rPr>
              <w:t>ugat</w:t>
            </w:r>
            <w:r>
              <w:rPr>
                <w:rFonts w:ascii="Tahoma" w:hAnsi="Tahoma" w:cs="Tahoma"/>
                <w:bCs/>
                <w:sz w:val="20"/>
                <w:szCs w:val="20"/>
              </w:rPr>
              <w:t>ă</w:t>
            </w:r>
            <w:r w:rsidRPr="00D62A6E">
              <w:rPr>
                <w:rFonts w:ascii="Tahoma" w:hAnsi="Tahoma" w:cs="Tahoma"/>
                <w:bCs/>
                <w:sz w:val="20"/>
                <w:szCs w:val="20"/>
              </w:rPr>
              <w:t xml:space="preserve"> prin intermediul mesajelor SMS cu tarif special</w:t>
            </w:r>
            <w:r w:rsidRPr="00D62A6E">
              <w:rPr>
                <w:rFonts w:ascii="Tahoma" w:hAnsi="Tahoma"/>
                <w:bCs/>
                <w:sz w:val="20"/>
              </w:rPr>
              <w:t xml:space="preserve"> c</w:t>
            </w:r>
            <w:r>
              <w:rPr>
                <w:rFonts w:ascii="Tahoma" w:hAnsi="Tahoma"/>
                <w:bCs/>
                <w:sz w:val="20"/>
              </w:rPr>
              <w:t>ă</w:t>
            </w:r>
            <w:r w:rsidRPr="00D62A6E">
              <w:rPr>
                <w:rFonts w:ascii="Tahoma" w:hAnsi="Tahoma"/>
                <w:bCs/>
                <w:sz w:val="20"/>
              </w:rPr>
              <w:t xml:space="preserve">tre </w:t>
            </w:r>
            <w:r w:rsidRPr="00D62A6E">
              <w:rPr>
                <w:rFonts w:ascii="Tahoma" w:hAnsi="Tahoma"/>
                <w:bCs/>
                <w:sz w:val="20"/>
                <w:szCs w:val="20"/>
              </w:rPr>
              <w:t>numere care fac parte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 din care</w:t>
            </w:r>
            <w:r>
              <w:rPr>
                <w:rFonts w:ascii="Tahoma" w:hAnsi="Tahoma"/>
                <w:bCs/>
                <w:sz w:val="20"/>
                <w:szCs w:val="20"/>
              </w:rPr>
              <w:t>:</w:t>
            </w:r>
            <w:r w:rsidRPr="00D62A6E">
              <w:rPr>
                <w:rFonts w:ascii="Tahoma" w:hAnsi="Tahoma"/>
                <w:bCs/>
                <w:sz w:val="20"/>
                <w:szCs w:val="20"/>
              </w:rPr>
              <w:t xml:space="preserve"> </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bCs/>
                <w:sz w:val="20"/>
              </w:rPr>
            </w:pPr>
            <w:r w:rsidRPr="00D62A6E">
              <w:rPr>
                <w:rFonts w:ascii="Tahoma" w:hAnsi="Tahoma"/>
                <w:bCs/>
                <w:sz w:val="20"/>
              </w:rPr>
              <w:t xml:space="preserve">i652a </w:t>
            </w:r>
          </w:p>
        </w:tc>
        <w:tc>
          <w:tcPr>
            <w:tcW w:w="9694" w:type="dxa"/>
            <w:shd w:val="clear" w:color="auto" w:fill="auto"/>
          </w:tcPr>
          <w:p w:rsidR="008A1599" w:rsidRPr="00D62A6E" w:rsidRDefault="008A1599" w:rsidP="006942D8">
            <w:pPr>
              <w:jc w:val="both"/>
              <w:rPr>
                <w:rFonts w:ascii="Tahoma" w:hAnsi="Tahoma"/>
                <w:bCs/>
                <w:sz w:val="20"/>
                <w:szCs w:val="20"/>
              </w:rPr>
            </w:pPr>
            <w:r w:rsidRPr="00D62A6E">
              <w:rPr>
                <w:rFonts w:ascii="Tahoma" w:hAnsi="Tahoma"/>
                <w:bCs/>
                <w:sz w:val="20"/>
                <w:szCs w:val="20"/>
              </w:rPr>
              <w:t>a)</w:t>
            </w:r>
            <w:r>
              <w:rPr>
                <w:rFonts w:ascii="Tahoma" w:hAnsi="Tahoma"/>
                <w:bCs/>
                <w:sz w:val="20"/>
                <w:szCs w:val="20"/>
              </w:rPr>
              <w:t xml:space="preserve"> </w:t>
            </w:r>
            <w:r w:rsidRPr="00D62A6E">
              <w:rPr>
                <w:rFonts w:ascii="Tahoma" w:hAnsi="Tahoma"/>
                <w:bCs/>
                <w:sz w:val="20"/>
                <w:szCs w:val="20"/>
              </w:rPr>
              <w:t>venituri ob</w:t>
            </w:r>
            <w:r>
              <w:rPr>
                <w:rFonts w:ascii="Tahoma" w:hAnsi="Tahoma"/>
                <w:bCs/>
                <w:sz w:val="20"/>
                <w:szCs w:val="20"/>
              </w:rPr>
              <w:t>ț</w:t>
            </w:r>
            <w:r w:rsidRPr="00D62A6E">
              <w:rPr>
                <w:rFonts w:ascii="Tahoma" w:hAnsi="Tahoma"/>
                <w:bCs/>
                <w:sz w:val="20"/>
                <w:szCs w:val="20"/>
              </w:rPr>
              <w:t>inute de la persoanele care furnizeaz</w:t>
            </w:r>
            <w:r>
              <w:rPr>
                <w:rFonts w:ascii="Tahoma" w:hAnsi="Tahoma"/>
                <w:bCs/>
                <w:sz w:val="20"/>
                <w:szCs w:val="20"/>
              </w:rPr>
              <w:t>ă</w:t>
            </w:r>
            <w:r w:rsidRPr="00D62A6E">
              <w:rPr>
                <w:rFonts w:ascii="Tahoma" w:hAnsi="Tahoma"/>
                <w:bCs/>
                <w:sz w:val="20"/>
                <w:szCs w:val="20"/>
              </w:rPr>
              <w:t xml:space="preserve"> servicii cu valoare ad</w:t>
            </w:r>
            <w:r>
              <w:rPr>
                <w:rFonts w:ascii="Tahoma" w:hAnsi="Tahoma"/>
                <w:bCs/>
                <w:sz w:val="20"/>
                <w:szCs w:val="20"/>
              </w:rPr>
              <w:t>ă</w:t>
            </w:r>
            <w:r w:rsidRPr="00D62A6E">
              <w:rPr>
                <w:rFonts w:ascii="Tahoma" w:hAnsi="Tahoma"/>
                <w:bCs/>
                <w:sz w:val="20"/>
                <w:szCs w:val="20"/>
              </w:rPr>
              <w:t>ugat</w:t>
            </w:r>
            <w:r>
              <w:rPr>
                <w:rFonts w:ascii="Tahoma" w:hAnsi="Tahoma"/>
                <w:bCs/>
                <w:sz w:val="20"/>
                <w:szCs w:val="20"/>
              </w:rPr>
              <w:t>ă</w:t>
            </w:r>
            <w:r w:rsidRPr="00D62A6E">
              <w:rPr>
                <w:rFonts w:ascii="Tahoma" w:hAnsi="Tahoma"/>
                <w:bCs/>
                <w:sz w:val="20"/>
                <w:szCs w:val="20"/>
              </w:rPr>
              <w:t xml:space="preserve"> prin intermediul mesajelor SMS c</w:t>
            </w:r>
            <w:r>
              <w:rPr>
                <w:rFonts w:ascii="Tahoma" w:hAnsi="Tahoma"/>
                <w:bCs/>
                <w:sz w:val="20"/>
                <w:szCs w:val="20"/>
              </w:rPr>
              <w:t>ă</w:t>
            </w:r>
            <w:r w:rsidRPr="00D62A6E">
              <w:rPr>
                <w:rFonts w:ascii="Tahoma" w:hAnsi="Tahoma"/>
                <w:bCs/>
                <w:sz w:val="20"/>
                <w:szCs w:val="20"/>
              </w:rPr>
              <w:t>tre numerele na</w:t>
            </w:r>
            <w:r>
              <w:rPr>
                <w:rFonts w:ascii="Tahoma" w:hAnsi="Tahoma"/>
                <w:bCs/>
                <w:sz w:val="20"/>
                <w:szCs w:val="20"/>
              </w:rPr>
              <w:t>ț</w:t>
            </w:r>
            <w:r w:rsidRPr="00D62A6E">
              <w:rPr>
                <w:rFonts w:ascii="Tahoma" w:hAnsi="Tahoma"/>
                <w:bCs/>
                <w:sz w:val="20"/>
                <w:szCs w:val="20"/>
              </w:rPr>
              <w:t>ionale scurte interne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bCs/>
                <w:sz w:val="20"/>
              </w:rPr>
              <w:t>i653</w:t>
            </w:r>
          </w:p>
        </w:tc>
        <w:tc>
          <w:tcPr>
            <w:tcW w:w="9694" w:type="dxa"/>
            <w:shd w:val="clear" w:color="auto" w:fill="auto"/>
          </w:tcPr>
          <w:p w:rsidR="008A1599" w:rsidRPr="00D62A6E" w:rsidRDefault="008A1599" w:rsidP="006942D8">
            <w:pPr>
              <w:jc w:val="both"/>
              <w:rPr>
                <w:rFonts w:ascii="Tahoma" w:hAnsi="Tahoma"/>
                <w:bCs/>
                <w:sz w:val="20"/>
                <w:szCs w:val="20"/>
              </w:rPr>
            </w:pPr>
            <w:r w:rsidRPr="00D62A6E">
              <w:rPr>
                <w:rFonts w:ascii="Tahoma" w:hAnsi="Tahoma"/>
                <w:bCs/>
                <w:sz w:val="20"/>
                <w:szCs w:val="20"/>
              </w:rPr>
              <w:t xml:space="preserve">Venituri obținute </w:t>
            </w:r>
            <w:r w:rsidRPr="00D62A6E">
              <w:rPr>
                <w:rFonts w:ascii="Tahoma" w:hAnsi="Tahoma" w:cs="Tahoma"/>
                <w:bCs/>
                <w:sz w:val="20"/>
                <w:szCs w:val="20"/>
              </w:rPr>
              <w:t>de la persoanele care furnizeaz</w:t>
            </w:r>
            <w:r>
              <w:rPr>
                <w:rFonts w:ascii="Tahoma" w:hAnsi="Tahoma" w:cs="Tahoma"/>
                <w:bCs/>
                <w:sz w:val="20"/>
                <w:szCs w:val="20"/>
              </w:rPr>
              <w:t>ă</w:t>
            </w:r>
            <w:r w:rsidRPr="00D62A6E">
              <w:rPr>
                <w:rFonts w:ascii="Tahoma" w:hAnsi="Tahoma" w:cs="Tahoma"/>
                <w:bCs/>
                <w:sz w:val="20"/>
                <w:szCs w:val="20"/>
              </w:rPr>
              <w:t xml:space="preserve"> servicii cu valoare </w:t>
            </w:r>
            <w:r w:rsidRPr="007C5FCD">
              <w:rPr>
                <w:rFonts w:ascii="Tahoma" w:hAnsi="Tahoma" w:cs="Tahoma"/>
                <w:bCs/>
                <w:sz w:val="20"/>
                <w:szCs w:val="20"/>
              </w:rPr>
              <w:t>ad</w:t>
            </w:r>
            <w:r>
              <w:rPr>
                <w:rFonts w:ascii="Tahoma" w:hAnsi="Tahoma" w:cs="Tahoma"/>
                <w:bCs/>
                <w:sz w:val="20"/>
                <w:szCs w:val="20"/>
              </w:rPr>
              <w:t>ă</w:t>
            </w:r>
            <w:r w:rsidRPr="007C5FCD">
              <w:rPr>
                <w:rFonts w:ascii="Tahoma" w:hAnsi="Tahoma" w:cs="Tahoma"/>
                <w:bCs/>
                <w:sz w:val="20"/>
                <w:szCs w:val="20"/>
              </w:rPr>
              <w:t>ugat</w:t>
            </w:r>
            <w:r>
              <w:rPr>
                <w:rFonts w:ascii="Tahoma" w:hAnsi="Tahoma" w:cs="Tahoma"/>
                <w:bCs/>
                <w:sz w:val="20"/>
                <w:szCs w:val="20"/>
              </w:rPr>
              <w:t>ă</w:t>
            </w:r>
            <w:r w:rsidRPr="00D62A6E">
              <w:rPr>
                <w:rFonts w:ascii="Tahoma" w:hAnsi="Tahoma" w:cs="Tahoma"/>
                <w:bCs/>
                <w:sz w:val="20"/>
                <w:szCs w:val="20"/>
              </w:rPr>
              <w:t xml:space="preserve"> prin intermediul </w:t>
            </w:r>
            <w:r w:rsidRPr="00D62A6E">
              <w:rPr>
                <w:rFonts w:ascii="Tahoma" w:hAnsi="Tahoma"/>
                <w:bCs/>
                <w:sz w:val="20"/>
                <w:szCs w:val="20"/>
              </w:rPr>
              <w:t>numerelor care nu fac parte din Planul na</w:t>
            </w:r>
            <w:r>
              <w:rPr>
                <w:rFonts w:ascii="Tahoma" w:hAnsi="Tahoma"/>
                <w:bCs/>
                <w:sz w:val="20"/>
                <w:szCs w:val="20"/>
              </w:rPr>
              <w:t>ț</w:t>
            </w:r>
            <w:r w:rsidRPr="00D62A6E">
              <w:rPr>
                <w:rFonts w:ascii="Tahoma" w:hAnsi="Tahoma"/>
                <w:bCs/>
                <w:sz w:val="20"/>
                <w:szCs w:val="20"/>
              </w:rPr>
              <w:t>ional de numerota</w:t>
            </w:r>
            <w:r>
              <w:rPr>
                <w:rFonts w:ascii="Tahoma" w:hAnsi="Tahoma"/>
                <w:bCs/>
                <w:sz w:val="20"/>
                <w:szCs w:val="20"/>
              </w:rPr>
              <w:t>ț</w:t>
            </w:r>
            <w:r w:rsidRPr="00D62A6E">
              <w:rPr>
                <w:rFonts w:ascii="Tahoma" w:hAnsi="Tahoma"/>
                <w:bCs/>
                <w:sz w:val="20"/>
                <w:szCs w:val="20"/>
              </w:rPr>
              <w:t>ie (PNN), din care:</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sz w:val="20"/>
              </w:rPr>
              <w:t>i653a</w:t>
            </w:r>
          </w:p>
        </w:tc>
        <w:tc>
          <w:tcPr>
            <w:tcW w:w="9694" w:type="dxa"/>
            <w:shd w:val="clear" w:color="auto" w:fill="auto"/>
          </w:tcPr>
          <w:p w:rsidR="008A1599" w:rsidRPr="00D62A6E" w:rsidRDefault="008A1599" w:rsidP="006942D8">
            <w:pPr>
              <w:jc w:val="both"/>
              <w:rPr>
                <w:rFonts w:ascii="Tahoma" w:hAnsi="Tahoma"/>
                <w:bCs/>
                <w:sz w:val="20"/>
                <w:szCs w:val="20"/>
              </w:rPr>
            </w:pPr>
            <w:r w:rsidRPr="00D62A6E">
              <w:rPr>
                <w:rFonts w:ascii="Tahoma" w:hAnsi="Tahoma"/>
                <w:sz w:val="20"/>
              </w:rPr>
              <w:t>a) prin intermediul apelurilor de voce</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cs="Tahoma"/>
                <w:bCs/>
                <w:sz w:val="20"/>
                <w:szCs w:val="20"/>
              </w:rPr>
            </w:pPr>
            <w:r w:rsidRPr="00D62A6E">
              <w:rPr>
                <w:rFonts w:ascii="Tahoma" w:hAnsi="Tahoma"/>
                <w:sz w:val="20"/>
              </w:rPr>
              <w:t>i653b</w:t>
            </w:r>
          </w:p>
        </w:tc>
        <w:tc>
          <w:tcPr>
            <w:tcW w:w="9694" w:type="dxa"/>
            <w:shd w:val="clear" w:color="auto" w:fill="auto"/>
          </w:tcPr>
          <w:p w:rsidR="008A1599" w:rsidRPr="00D62A6E" w:rsidRDefault="008A1599" w:rsidP="006942D8">
            <w:pPr>
              <w:jc w:val="both"/>
              <w:rPr>
                <w:rFonts w:ascii="Tahoma" w:hAnsi="Tahoma"/>
                <w:bCs/>
                <w:sz w:val="20"/>
                <w:szCs w:val="20"/>
              </w:rPr>
            </w:pPr>
            <w:r w:rsidRPr="00D62A6E">
              <w:rPr>
                <w:rFonts w:ascii="Tahoma" w:hAnsi="Tahoma"/>
                <w:sz w:val="20"/>
              </w:rPr>
              <w:t>b) prin intermediul SMS</w:t>
            </w:r>
            <w:r>
              <w:rPr>
                <w:rFonts w:ascii="Tahoma" w:hAnsi="Tahoma"/>
                <w:sz w:val="20"/>
              </w:rPr>
              <w:t>/MMS</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r w:rsidR="008A1599" w:rsidRPr="00D62A6E" w:rsidTr="006942D8">
        <w:tblPrEx>
          <w:tblCellMar>
            <w:top w:w="0" w:type="dxa"/>
            <w:bottom w:w="0" w:type="dxa"/>
          </w:tblCellMar>
        </w:tblPrEx>
        <w:tc>
          <w:tcPr>
            <w:tcW w:w="828" w:type="dxa"/>
            <w:shd w:val="clear" w:color="auto" w:fill="auto"/>
            <w:vAlign w:val="center"/>
          </w:tcPr>
          <w:p w:rsidR="008A1599" w:rsidRPr="00D62A6E" w:rsidRDefault="008A1599" w:rsidP="006942D8">
            <w:pPr>
              <w:jc w:val="both"/>
              <w:rPr>
                <w:rFonts w:ascii="Tahoma" w:hAnsi="Tahoma"/>
                <w:sz w:val="20"/>
              </w:rPr>
            </w:pPr>
            <w:r w:rsidRPr="00D62A6E">
              <w:rPr>
                <w:rFonts w:ascii="Tahoma" w:hAnsi="Tahoma"/>
                <w:sz w:val="20"/>
              </w:rPr>
              <w:t>i654</w:t>
            </w:r>
          </w:p>
        </w:tc>
        <w:tc>
          <w:tcPr>
            <w:tcW w:w="9694" w:type="dxa"/>
            <w:shd w:val="clear" w:color="auto" w:fill="auto"/>
          </w:tcPr>
          <w:p w:rsidR="008A1599" w:rsidRPr="00D62A6E" w:rsidRDefault="008A1599" w:rsidP="006942D8">
            <w:pPr>
              <w:jc w:val="both"/>
              <w:rPr>
                <w:rFonts w:ascii="Tahoma" w:hAnsi="Tahoma"/>
                <w:sz w:val="20"/>
              </w:rPr>
            </w:pPr>
            <w:r w:rsidRPr="00D62A6E">
              <w:rPr>
                <w:rFonts w:ascii="Tahoma" w:hAnsi="Tahoma"/>
                <w:sz w:val="20"/>
              </w:rPr>
              <w:t>Venituri ob</w:t>
            </w:r>
            <w:r>
              <w:rPr>
                <w:rFonts w:ascii="Tahoma" w:hAnsi="Tahoma"/>
                <w:sz w:val="20"/>
              </w:rPr>
              <w:t>ț</w:t>
            </w:r>
            <w:r w:rsidRPr="00D62A6E">
              <w:rPr>
                <w:rFonts w:ascii="Tahoma" w:hAnsi="Tahoma"/>
                <w:sz w:val="20"/>
              </w:rPr>
              <w:t>inute de la persoanele care furnizeaz</w:t>
            </w:r>
            <w:r>
              <w:rPr>
                <w:rFonts w:ascii="Tahoma" w:hAnsi="Tahoma"/>
                <w:sz w:val="20"/>
              </w:rPr>
              <w:t>ă</w:t>
            </w:r>
            <w:r w:rsidRPr="00D62A6E">
              <w:rPr>
                <w:rFonts w:ascii="Tahoma" w:hAnsi="Tahoma"/>
                <w:sz w:val="20"/>
              </w:rPr>
              <w:t xml:space="preserve"> servicii cu valoare ad</w:t>
            </w:r>
            <w:r>
              <w:rPr>
                <w:rFonts w:ascii="Tahoma" w:hAnsi="Tahoma"/>
                <w:sz w:val="20"/>
              </w:rPr>
              <w:t>ă</w:t>
            </w:r>
            <w:r w:rsidRPr="00D62A6E">
              <w:rPr>
                <w:rFonts w:ascii="Tahoma" w:hAnsi="Tahoma"/>
                <w:sz w:val="20"/>
              </w:rPr>
              <w:t>ugat</w:t>
            </w:r>
            <w:r>
              <w:rPr>
                <w:rFonts w:ascii="Tahoma" w:hAnsi="Tahoma"/>
                <w:sz w:val="20"/>
              </w:rPr>
              <w:t>ă</w:t>
            </w:r>
            <w:r w:rsidRPr="00D62A6E">
              <w:rPr>
                <w:rFonts w:ascii="Tahoma" w:hAnsi="Tahoma"/>
                <w:sz w:val="20"/>
              </w:rPr>
              <w:t xml:space="preserve"> prin intermediul codurilor scurte SMS/MMS destinate acestui scop</w:t>
            </w:r>
          </w:p>
        </w:tc>
        <w:tc>
          <w:tcPr>
            <w:tcW w:w="2006" w:type="dxa"/>
            <w:shd w:val="clear" w:color="auto" w:fill="auto"/>
          </w:tcPr>
          <w:p w:rsidR="008A1599" w:rsidRPr="00D62A6E" w:rsidRDefault="008A1599" w:rsidP="006942D8">
            <w:pPr>
              <w:rPr>
                <w:rFonts w:ascii="Tahoma" w:hAnsi="Tahoma"/>
                <w:bCs/>
                <w:sz w:val="20"/>
              </w:rPr>
            </w:pPr>
          </w:p>
        </w:tc>
        <w:tc>
          <w:tcPr>
            <w:tcW w:w="2340" w:type="dxa"/>
            <w:shd w:val="clear" w:color="auto" w:fill="auto"/>
          </w:tcPr>
          <w:p w:rsidR="008A1599" w:rsidRPr="00D62A6E" w:rsidRDefault="008A1599" w:rsidP="006942D8">
            <w:pPr>
              <w:rPr>
                <w:rFonts w:ascii="Tahoma" w:hAnsi="Tahoma"/>
                <w:bCs/>
                <w:sz w:val="20"/>
              </w:rPr>
            </w:pPr>
          </w:p>
        </w:tc>
      </w:tr>
    </w:tbl>
    <w:p w:rsidR="008A1599" w:rsidRPr="00D62A6E" w:rsidRDefault="008A1599" w:rsidP="008A1599">
      <w:pPr>
        <w:rPr>
          <w:rFonts w:ascii="Tahoma" w:hAnsi="Tahoma" w:cs="Tahoma"/>
          <w:sz w:val="16"/>
          <w:szCs w:val="16"/>
        </w:rPr>
      </w:pPr>
    </w:p>
    <w:p w:rsidR="008A1599" w:rsidRPr="00D62A6E" w:rsidRDefault="008A1599" w:rsidP="008A1599">
      <w:pPr>
        <w:ind w:firstLine="720"/>
        <w:jc w:val="both"/>
        <w:rPr>
          <w:rFonts w:ascii="Tahoma" w:hAnsi="Tahoma"/>
          <w:bCs/>
          <w:sz w:val="20"/>
          <w:szCs w:val="20"/>
        </w:rPr>
      </w:pPr>
      <w:r w:rsidRPr="00D62A6E">
        <w:rPr>
          <w:rFonts w:ascii="Tahoma" w:hAnsi="Tahoma"/>
          <w:bCs/>
          <w:sz w:val="20"/>
          <w:szCs w:val="20"/>
          <w:u w:val="single"/>
        </w:rPr>
        <w:t>Instrucțiuni de completare:</w:t>
      </w:r>
    </w:p>
    <w:p w:rsidR="008A1599" w:rsidRPr="00D41087" w:rsidRDefault="008A1599" w:rsidP="008A1599">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„Venituri anuale” se vor raporta </w:t>
      </w:r>
      <w:r w:rsidRPr="00D41087">
        <w:rPr>
          <w:rFonts w:ascii="Tahoma" w:hAnsi="Tahoma" w:cs="Tahoma"/>
          <w:sz w:val="20"/>
          <w:szCs w:val="20"/>
        </w:rPr>
        <w:t xml:space="preserve">veniturile facturate aferente serviciilor furnizate </w:t>
      </w:r>
      <w:r>
        <w:rPr>
          <w:rFonts w:ascii="Tahoma" w:hAnsi="Tahoma" w:cs="Tahoma"/>
          <w:sz w:val="20"/>
          <w:szCs w:val="20"/>
        </w:rPr>
        <w:t>î</w:t>
      </w:r>
      <w:r w:rsidRPr="00D41087">
        <w:rPr>
          <w:rFonts w:ascii="Tahoma" w:hAnsi="Tahoma" w:cs="Tahoma"/>
          <w:sz w:val="20"/>
          <w:szCs w:val="20"/>
        </w:rPr>
        <w:t xml:space="preserve">n perioada 1 ianuarie – 31 decembrie a anului precedent, </w:t>
      </w:r>
      <w:r>
        <w:rPr>
          <w:rFonts w:ascii="Tahoma" w:hAnsi="Tahoma" w:cs="Tahoma"/>
          <w:sz w:val="20"/>
          <w:szCs w:val="20"/>
        </w:rPr>
        <w:t>î</w:t>
      </w:r>
      <w:r w:rsidRPr="00D41087">
        <w:rPr>
          <w:rFonts w:ascii="Tahoma" w:hAnsi="Tahoma" w:cs="Tahoma"/>
          <w:sz w:val="20"/>
          <w:szCs w:val="20"/>
        </w:rPr>
        <w:t>n lei (RON), f</w:t>
      </w:r>
      <w:r>
        <w:rPr>
          <w:rFonts w:ascii="Tahoma" w:hAnsi="Tahoma" w:cs="Tahoma"/>
          <w:sz w:val="20"/>
          <w:szCs w:val="20"/>
        </w:rPr>
        <w:t>ă</w:t>
      </w:r>
      <w:r w:rsidRPr="00D41087">
        <w:rPr>
          <w:rFonts w:ascii="Tahoma" w:hAnsi="Tahoma" w:cs="Tahoma"/>
          <w:sz w:val="20"/>
          <w:szCs w:val="20"/>
        </w:rPr>
        <w:t>r</w:t>
      </w:r>
      <w:r>
        <w:rPr>
          <w:rFonts w:ascii="Tahoma" w:hAnsi="Tahoma" w:cs="Tahoma"/>
          <w:sz w:val="20"/>
          <w:szCs w:val="20"/>
        </w:rPr>
        <w:t>ă</w:t>
      </w:r>
      <w:r w:rsidRPr="00D41087">
        <w:rPr>
          <w:rFonts w:ascii="Tahoma" w:hAnsi="Tahoma" w:cs="Tahoma"/>
          <w:sz w:val="20"/>
          <w:szCs w:val="20"/>
        </w:rPr>
        <w:t xml:space="preserve"> TVA.</w:t>
      </w:r>
    </w:p>
    <w:p w:rsidR="008A1599" w:rsidRPr="00D41087" w:rsidRDefault="008A1599" w:rsidP="008A1599">
      <w:pPr>
        <w:pStyle w:val="NormalWeb"/>
        <w:spacing w:before="0" w:beforeAutospacing="0" w:after="0" w:afterAutospacing="0"/>
        <w:ind w:firstLine="720"/>
        <w:jc w:val="both"/>
        <w:rPr>
          <w:rFonts w:ascii="Tahoma" w:hAnsi="Tahoma" w:cs="Tahoma"/>
          <w:color w:val="000000"/>
          <w:sz w:val="20"/>
          <w:szCs w:val="20"/>
          <w:bdr w:val="none" w:sz="0" w:space="0" w:color="auto" w:frame="1"/>
          <w:lang w:val="ro-RO"/>
        </w:rPr>
      </w:pPr>
      <w:r w:rsidRPr="00D41087">
        <w:rPr>
          <w:rFonts w:ascii="Tahoma" w:hAnsi="Tahoma" w:cs="Tahoma"/>
          <w:color w:val="000000"/>
          <w:sz w:val="20"/>
          <w:szCs w:val="20"/>
          <w:bdr w:val="none" w:sz="0" w:space="0" w:color="auto" w:frame="1"/>
          <w:lang w:val="ro-RO"/>
        </w:rPr>
        <w:t>Se vor raporta veniturile ob</w:t>
      </w:r>
      <w:r>
        <w:rPr>
          <w:rFonts w:ascii="Tahoma" w:hAnsi="Tahoma" w:cs="Tahoma"/>
          <w:color w:val="000000"/>
          <w:sz w:val="20"/>
          <w:szCs w:val="20"/>
          <w:bdr w:val="none" w:sz="0" w:space="0" w:color="auto" w:frame="1"/>
          <w:lang w:val="ro-RO"/>
        </w:rPr>
        <w:t>ț</w:t>
      </w:r>
      <w:r w:rsidRPr="00D41087">
        <w:rPr>
          <w:rFonts w:ascii="Tahoma" w:hAnsi="Tahoma" w:cs="Tahoma"/>
          <w:color w:val="000000"/>
          <w:sz w:val="20"/>
          <w:szCs w:val="20"/>
          <w:bdr w:val="none" w:sz="0" w:space="0" w:color="auto" w:frame="1"/>
          <w:lang w:val="ro-RO"/>
        </w:rPr>
        <w:t xml:space="preserve">inute de la persoanele </w:t>
      </w:r>
      <w:r w:rsidRPr="003D460F">
        <w:rPr>
          <w:rFonts w:ascii="Tahoma" w:hAnsi="Tahoma" w:cs="Tahoma"/>
          <w:sz w:val="20"/>
          <w:szCs w:val="20"/>
          <w:lang w:val="ro-RO"/>
        </w:rPr>
        <w:t xml:space="preserve">(inclusiv de la „integratorii de servicii”) </w:t>
      </w:r>
      <w:r w:rsidRPr="00D41087">
        <w:rPr>
          <w:rFonts w:ascii="Tahoma" w:hAnsi="Tahoma" w:cs="Tahoma"/>
          <w:color w:val="000000"/>
          <w:sz w:val="20"/>
          <w:szCs w:val="20"/>
          <w:bdr w:val="none" w:sz="0" w:space="0" w:color="auto" w:frame="1"/>
          <w:lang w:val="ro-RO"/>
        </w:rPr>
        <w:t>care solicit</w:t>
      </w:r>
      <w:r>
        <w:rPr>
          <w:rFonts w:ascii="Tahoma" w:hAnsi="Tahoma" w:cs="Tahoma"/>
          <w:color w:val="000000"/>
          <w:sz w:val="20"/>
          <w:szCs w:val="20"/>
          <w:bdr w:val="none" w:sz="0" w:space="0" w:color="auto" w:frame="1"/>
          <w:lang w:val="ro-RO"/>
        </w:rPr>
        <w:t>ă</w:t>
      </w:r>
      <w:r w:rsidRPr="00D41087">
        <w:rPr>
          <w:rFonts w:ascii="Tahoma" w:hAnsi="Tahoma" w:cs="Tahoma"/>
          <w:color w:val="000000"/>
          <w:sz w:val="20"/>
          <w:szCs w:val="20"/>
          <w:bdr w:val="none" w:sz="0" w:space="0" w:color="auto" w:frame="1"/>
          <w:lang w:val="ro-RO"/>
        </w:rPr>
        <w:t xml:space="preserve"> </w:t>
      </w:r>
      <w:r>
        <w:rPr>
          <w:rFonts w:ascii="Tahoma" w:hAnsi="Tahoma" w:cs="Tahoma"/>
          <w:color w:val="000000"/>
          <w:sz w:val="20"/>
          <w:szCs w:val="20"/>
          <w:bdr w:val="none" w:sz="0" w:space="0" w:color="auto" w:frame="1"/>
          <w:lang w:val="ro-RO"/>
        </w:rPr>
        <w:t>ș</w:t>
      </w:r>
      <w:r w:rsidRPr="00D41087">
        <w:rPr>
          <w:rFonts w:ascii="Tahoma" w:hAnsi="Tahoma" w:cs="Tahoma"/>
          <w:color w:val="000000"/>
          <w:sz w:val="20"/>
          <w:szCs w:val="20"/>
          <w:bdr w:val="none" w:sz="0" w:space="0" w:color="auto" w:frame="1"/>
          <w:lang w:val="ro-RO"/>
        </w:rPr>
        <w:t>i c</w:t>
      </w:r>
      <w:r>
        <w:rPr>
          <w:rFonts w:ascii="Tahoma" w:hAnsi="Tahoma" w:cs="Tahoma"/>
          <w:color w:val="000000"/>
          <w:sz w:val="20"/>
          <w:szCs w:val="20"/>
          <w:bdr w:val="none" w:sz="0" w:space="0" w:color="auto" w:frame="1"/>
          <w:lang w:val="ro-RO"/>
        </w:rPr>
        <w:t>ă</w:t>
      </w:r>
      <w:r w:rsidRPr="00D41087">
        <w:rPr>
          <w:rFonts w:ascii="Tahoma" w:hAnsi="Tahoma" w:cs="Tahoma"/>
          <w:color w:val="000000"/>
          <w:sz w:val="20"/>
          <w:szCs w:val="20"/>
          <w:bdr w:val="none" w:sz="0" w:space="0" w:color="auto" w:frame="1"/>
          <w:lang w:val="ro-RO"/>
        </w:rPr>
        <w:t>rora le sunt asignate resurse de numerota</w:t>
      </w:r>
      <w:r>
        <w:rPr>
          <w:rFonts w:ascii="Tahoma" w:hAnsi="Tahoma" w:cs="Tahoma"/>
          <w:color w:val="000000"/>
          <w:sz w:val="20"/>
          <w:szCs w:val="20"/>
          <w:bdr w:val="none" w:sz="0" w:space="0" w:color="auto" w:frame="1"/>
          <w:lang w:val="ro-RO"/>
        </w:rPr>
        <w:t>ț</w:t>
      </w:r>
      <w:r w:rsidRPr="00D41087">
        <w:rPr>
          <w:rFonts w:ascii="Tahoma" w:hAnsi="Tahoma" w:cs="Tahoma"/>
          <w:color w:val="000000"/>
          <w:sz w:val="20"/>
          <w:szCs w:val="20"/>
          <w:bdr w:val="none" w:sz="0" w:space="0" w:color="auto" w:frame="1"/>
          <w:lang w:val="ro-RO"/>
        </w:rPr>
        <w:t xml:space="preserve">ie </w:t>
      </w:r>
      <w:r>
        <w:rPr>
          <w:rFonts w:ascii="Tahoma" w:hAnsi="Tahoma" w:cs="Tahoma"/>
          <w:color w:val="000000"/>
          <w:sz w:val="20"/>
          <w:szCs w:val="20"/>
          <w:bdr w:val="none" w:sz="0" w:space="0" w:color="auto" w:frame="1"/>
          <w:lang w:val="ro-RO"/>
        </w:rPr>
        <w:t>ș</w:t>
      </w:r>
      <w:r w:rsidRPr="00D41087">
        <w:rPr>
          <w:rFonts w:ascii="Tahoma" w:hAnsi="Tahoma" w:cs="Tahoma"/>
          <w:color w:val="000000"/>
          <w:sz w:val="20"/>
          <w:szCs w:val="20"/>
          <w:bdr w:val="none" w:sz="0" w:space="0" w:color="auto" w:frame="1"/>
          <w:lang w:val="ro-RO"/>
        </w:rPr>
        <w:t>i coduri scurte SMS/MMS pentru furnizarea de servicii cu valoare ad</w:t>
      </w:r>
      <w:r>
        <w:rPr>
          <w:rFonts w:ascii="Tahoma" w:hAnsi="Tahoma" w:cs="Tahoma"/>
          <w:color w:val="000000"/>
          <w:sz w:val="20"/>
          <w:szCs w:val="20"/>
          <w:bdr w:val="none" w:sz="0" w:space="0" w:color="auto" w:frame="1"/>
          <w:lang w:val="ro-RO"/>
        </w:rPr>
        <w:t>ă</w:t>
      </w:r>
      <w:r w:rsidRPr="00D41087">
        <w:rPr>
          <w:rFonts w:ascii="Tahoma" w:hAnsi="Tahoma" w:cs="Tahoma"/>
          <w:color w:val="000000"/>
          <w:sz w:val="20"/>
          <w:szCs w:val="20"/>
          <w:bdr w:val="none" w:sz="0" w:space="0" w:color="auto" w:frame="1"/>
          <w:lang w:val="ro-RO"/>
        </w:rPr>
        <w:t>ugat</w:t>
      </w:r>
      <w:r>
        <w:rPr>
          <w:rFonts w:ascii="Tahoma" w:hAnsi="Tahoma" w:cs="Tahoma"/>
          <w:color w:val="000000"/>
          <w:sz w:val="20"/>
          <w:szCs w:val="20"/>
          <w:bdr w:val="none" w:sz="0" w:space="0" w:color="auto" w:frame="1"/>
          <w:lang w:val="ro-RO"/>
        </w:rPr>
        <w:t>ă</w:t>
      </w:r>
      <w:r w:rsidRPr="00D41087">
        <w:rPr>
          <w:rFonts w:ascii="Tahoma" w:hAnsi="Tahoma" w:cs="Tahoma"/>
          <w:color w:val="000000"/>
          <w:sz w:val="20"/>
          <w:szCs w:val="20"/>
          <w:bdr w:val="none" w:sz="0" w:space="0" w:color="auto" w:frame="1"/>
          <w:lang w:val="ro-RO"/>
        </w:rPr>
        <w:t xml:space="preserve"> sau alte servicii, prin intermediul apelurilor de voce sau serviciilor de tip SMS/MMS.</w:t>
      </w:r>
    </w:p>
    <w:p w:rsidR="008A1599" w:rsidRPr="00D41087" w:rsidRDefault="008A1599" w:rsidP="008A1599">
      <w:pPr>
        <w:pStyle w:val="BodyText"/>
        <w:spacing w:after="0"/>
        <w:ind w:firstLine="720"/>
        <w:jc w:val="both"/>
        <w:rPr>
          <w:rFonts w:ascii="Tahoma" w:hAnsi="Tahoma" w:cs="Tahoma"/>
          <w:sz w:val="20"/>
          <w:szCs w:val="20"/>
        </w:rPr>
      </w:pPr>
      <w:r w:rsidRPr="00D41087">
        <w:rPr>
          <w:rFonts w:ascii="Tahoma" w:hAnsi="Tahoma" w:cs="Tahoma"/>
          <w:sz w:val="20"/>
          <w:szCs w:val="20"/>
        </w:rPr>
        <w:t>i651 – se vor raporta veniturile ob</w:t>
      </w:r>
      <w:r>
        <w:rPr>
          <w:rFonts w:ascii="Tahoma" w:hAnsi="Tahoma" w:cs="Tahoma"/>
          <w:sz w:val="20"/>
          <w:szCs w:val="20"/>
        </w:rPr>
        <w:t>ț</w:t>
      </w:r>
      <w:r w:rsidRPr="00D41087">
        <w:rPr>
          <w:rFonts w:ascii="Tahoma" w:hAnsi="Tahoma" w:cs="Tahoma"/>
          <w:sz w:val="20"/>
          <w:szCs w:val="20"/>
        </w:rPr>
        <w:t xml:space="preserve">inute de la persoanele </w:t>
      </w:r>
      <w:r w:rsidRPr="003D460F">
        <w:rPr>
          <w:rFonts w:ascii="Tahoma" w:hAnsi="Tahoma" w:cs="Tahoma"/>
          <w:sz w:val="20"/>
          <w:szCs w:val="20"/>
        </w:rPr>
        <w:t xml:space="preserve">(inclusiv de la „integratorii de servicii”) </w:t>
      </w:r>
      <w:r w:rsidRPr="00D41087">
        <w:rPr>
          <w:rFonts w:ascii="Tahoma" w:hAnsi="Tahoma" w:cs="Tahoma"/>
          <w:sz w:val="20"/>
          <w:szCs w:val="20"/>
        </w:rPr>
        <w:t>care solicit</w:t>
      </w:r>
      <w:r>
        <w:rPr>
          <w:rFonts w:ascii="Tahoma" w:hAnsi="Tahoma" w:cs="Tahoma"/>
          <w:sz w:val="20"/>
          <w:szCs w:val="20"/>
        </w:rPr>
        <w:t>ă</w:t>
      </w:r>
      <w:r w:rsidRPr="00D41087">
        <w:rPr>
          <w:rFonts w:ascii="Tahoma" w:hAnsi="Tahoma" w:cs="Tahoma"/>
          <w:sz w:val="20"/>
          <w:szCs w:val="20"/>
        </w:rPr>
        <w:t xml:space="preserve"> servicii prin intermediul numerelor na</w:t>
      </w:r>
      <w:r>
        <w:rPr>
          <w:rFonts w:ascii="Tahoma" w:hAnsi="Tahoma" w:cs="Tahoma"/>
          <w:sz w:val="20"/>
          <w:szCs w:val="20"/>
        </w:rPr>
        <w:t>ț</w:t>
      </w:r>
      <w:r w:rsidRPr="00D41087">
        <w:rPr>
          <w:rFonts w:ascii="Tahoma" w:hAnsi="Tahoma" w:cs="Tahoma"/>
          <w:sz w:val="20"/>
          <w:szCs w:val="20"/>
        </w:rPr>
        <w:t>ionale din domeniile 08, 09</w:t>
      </w:r>
      <w:r w:rsidRPr="00D41087">
        <w:rPr>
          <w:rFonts w:ascii="Tahoma" w:hAnsi="Tahoma" w:cs="Tahoma"/>
          <w:sz w:val="20"/>
        </w:rPr>
        <w:t xml:space="preserve">, </w:t>
      </w:r>
      <w:r w:rsidRPr="00D41087">
        <w:rPr>
          <w:rFonts w:ascii="Tahoma" w:hAnsi="Tahoma" w:cs="Tahoma"/>
          <w:sz w:val="20"/>
          <w:szCs w:val="20"/>
        </w:rPr>
        <w:t>de forma 19(vx), 19(vxy), 116(xyz), 118(xyz) sau al numerelor na</w:t>
      </w:r>
      <w:r>
        <w:rPr>
          <w:rFonts w:ascii="Tahoma" w:hAnsi="Tahoma" w:cs="Tahoma"/>
          <w:sz w:val="20"/>
          <w:szCs w:val="20"/>
        </w:rPr>
        <w:t>ț</w:t>
      </w:r>
      <w:r w:rsidRPr="00D41087">
        <w:rPr>
          <w:rFonts w:ascii="Tahoma" w:hAnsi="Tahoma" w:cs="Tahoma"/>
          <w:sz w:val="20"/>
          <w:szCs w:val="20"/>
        </w:rPr>
        <w:t>ionale scurte interne din Planul na</w:t>
      </w:r>
      <w:r>
        <w:rPr>
          <w:rFonts w:ascii="Tahoma" w:hAnsi="Tahoma" w:cs="Tahoma"/>
          <w:sz w:val="20"/>
          <w:szCs w:val="20"/>
        </w:rPr>
        <w:t>ț</w:t>
      </w:r>
      <w:r w:rsidRPr="00D41087">
        <w:rPr>
          <w:rFonts w:ascii="Tahoma" w:hAnsi="Tahoma" w:cs="Tahoma"/>
          <w:sz w:val="20"/>
          <w:szCs w:val="20"/>
        </w:rPr>
        <w:t>ional de numerota</w:t>
      </w:r>
      <w:r>
        <w:rPr>
          <w:rFonts w:ascii="Tahoma" w:hAnsi="Tahoma" w:cs="Tahoma"/>
          <w:sz w:val="20"/>
          <w:szCs w:val="20"/>
        </w:rPr>
        <w:t>ț</w:t>
      </w:r>
      <w:r w:rsidRPr="00D41087">
        <w:rPr>
          <w:rFonts w:ascii="Tahoma" w:hAnsi="Tahoma" w:cs="Tahoma"/>
          <w:sz w:val="20"/>
          <w:szCs w:val="20"/>
        </w:rPr>
        <w:t>ie (PNN), pentru furnizarea de servicii cu valoare ad</w:t>
      </w:r>
      <w:r>
        <w:rPr>
          <w:rFonts w:ascii="Tahoma" w:hAnsi="Tahoma" w:cs="Tahoma"/>
          <w:sz w:val="20"/>
          <w:szCs w:val="20"/>
        </w:rPr>
        <w:t>ă</w:t>
      </w:r>
      <w:r w:rsidRPr="00D41087">
        <w:rPr>
          <w:rFonts w:ascii="Tahoma" w:hAnsi="Tahoma" w:cs="Tahoma"/>
          <w:sz w:val="20"/>
          <w:szCs w:val="20"/>
        </w:rPr>
        <w:t>ugat</w:t>
      </w:r>
      <w:r>
        <w:rPr>
          <w:rFonts w:ascii="Tahoma" w:hAnsi="Tahoma" w:cs="Tahoma"/>
          <w:sz w:val="20"/>
          <w:szCs w:val="20"/>
        </w:rPr>
        <w:t>ă</w:t>
      </w:r>
      <w:r w:rsidRPr="00D41087">
        <w:rPr>
          <w:rFonts w:ascii="Tahoma" w:hAnsi="Tahoma" w:cs="Tahoma"/>
          <w:sz w:val="20"/>
          <w:szCs w:val="20"/>
        </w:rPr>
        <w:t xml:space="preserve"> sau alte servicii.</w:t>
      </w:r>
    </w:p>
    <w:p w:rsidR="008A1599" w:rsidRPr="00D41087" w:rsidRDefault="008A1599" w:rsidP="008A1599">
      <w:pPr>
        <w:pStyle w:val="BodyText"/>
        <w:spacing w:after="0"/>
        <w:ind w:firstLine="720"/>
        <w:jc w:val="both"/>
        <w:rPr>
          <w:rFonts w:ascii="Tahoma" w:hAnsi="Tahoma" w:cs="Tahoma"/>
        </w:rPr>
      </w:pPr>
      <w:r w:rsidRPr="00D41087">
        <w:rPr>
          <w:rFonts w:ascii="Tahoma" w:hAnsi="Tahoma" w:cs="Tahoma"/>
          <w:sz w:val="20"/>
          <w:szCs w:val="20"/>
        </w:rPr>
        <w:t>i653 – se vor raporta veniturile ob</w:t>
      </w:r>
      <w:r>
        <w:rPr>
          <w:rFonts w:ascii="Tahoma" w:hAnsi="Tahoma" w:cs="Tahoma"/>
          <w:sz w:val="20"/>
          <w:szCs w:val="20"/>
        </w:rPr>
        <w:t>ț</w:t>
      </w:r>
      <w:r w:rsidRPr="00D41087">
        <w:rPr>
          <w:rFonts w:ascii="Tahoma" w:hAnsi="Tahoma" w:cs="Tahoma"/>
          <w:sz w:val="20"/>
          <w:szCs w:val="20"/>
        </w:rPr>
        <w:t>inute de la persoanele</w:t>
      </w:r>
      <w:r>
        <w:rPr>
          <w:rFonts w:ascii="Tahoma" w:hAnsi="Tahoma" w:cs="Tahoma"/>
          <w:sz w:val="20"/>
          <w:szCs w:val="20"/>
        </w:rPr>
        <w:t xml:space="preserve"> </w:t>
      </w:r>
      <w:r w:rsidRPr="003D460F">
        <w:rPr>
          <w:rFonts w:ascii="Tahoma" w:hAnsi="Tahoma" w:cs="Tahoma"/>
          <w:sz w:val="20"/>
          <w:szCs w:val="20"/>
        </w:rPr>
        <w:t xml:space="preserve">(inclusiv de la „integratorii de servicii”) </w:t>
      </w:r>
      <w:r w:rsidRPr="00D41087">
        <w:rPr>
          <w:rFonts w:ascii="Tahoma" w:hAnsi="Tahoma" w:cs="Tahoma"/>
          <w:sz w:val="20"/>
          <w:szCs w:val="20"/>
        </w:rPr>
        <w:t xml:space="preserve"> care solicit</w:t>
      </w:r>
      <w:r>
        <w:rPr>
          <w:rFonts w:ascii="Tahoma" w:hAnsi="Tahoma" w:cs="Tahoma"/>
          <w:sz w:val="20"/>
          <w:szCs w:val="20"/>
        </w:rPr>
        <w:t>ă</w:t>
      </w:r>
      <w:r w:rsidRPr="00D41087">
        <w:rPr>
          <w:rFonts w:ascii="Tahoma" w:hAnsi="Tahoma" w:cs="Tahoma"/>
          <w:sz w:val="20"/>
          <w:szCs w:val="20"/>
        </w:rPr>
        <w:t xml:space="preserve"> servicii prin intermediul </w:t>
      </w:r>
      <w:r w:rsidRPr="00D41087">
        <w:rPr>
          <w:rFonts w:ascii="Tahoma" w:hAnsi="Tahoma" w:cs="Tahoma"/>
          <w:bCs/>
          <w:sz w:val="20"/>
          <w:szCs w:val="20"/>
        </w:rPr>
        <w:t>numerelor care nu fac parte din Planul na</w:t>
      </w:r>
      <w:r>
        <w:rPr>
          <w:rFonts w:ascii="Tahoma" w:hAnsi="Tahoma" w:cs="Tahoma"/>
          <w:bCs/>
          <w:sz w:val="20"/>
          <w:szCs w:val="20"/>
        </w:rPr>
        <w:t>ț</w:t>
      </w:r>
      <w:r w:rsidRPr="00D41087">
        <w:rPr>
          <w:rFonts w:ascii="Tahoma" w:hAnsi="Tahoma" w:cs="Tahoma"/>
          <w:bCs/>
          <w:sz w:val="20"/>
          <w:szCs w:val="20"/>
        </w:rPr>
        <w:t>ional de numerota</w:t>
      </w:r>
      <w:r>
        <w:rPr>
          <w:rFonts w:ascii="Tahoma" w:hAnsi="Tahoma" w:cs="Tahoma"/>
          <w:bCs/>
          <w:sz w:val="20"/>
          <w:szCs w:val="20"/>
        </w:rPr>
        <w:t>ț</w:t>
      </w:r>
      <w:r w:rsidRPr="00D41087">
        <w:rPr>
          <w:rFonts w:ascii="Tahoma" w:hAnsi="Tahoma" w:cs="Tahoma"/>
          <w:bCs/>
          <w:sz w:val="20"/>
          <w:szCs w:val="20"/>
        </w:rPr>
        <w:t>ie (PNN)</w:t>
      </w:r>
      <w:r w:rsidRPr="00D41087">
        <w:rPr>
          <w:rFonts w:ascii="Tahoma" w:hAnsi="Tahoma" w:cs="Tahoma"/>
          <w:sz w:val="20"/>
          <w:szCs w:val="20"/>
        </w:rPr>
        <w:t>, pentru furnizarea de servicii cu valoare ad</w:t>
      </w:r>
      <w:r>
        <w:rPr>
          <w:rFonts w:ascii="Tahoma" w:hAnsi="Tahoma" w:cs="Tahoma"/>
          <w:sz w:val="20"/>
          <w:szCs w:val="20"/>
        </w:rPr>
        <w:t>ă</w:t>
      </w:r>
      <w:r w:rsidRPr="00D41087">
        <w:rPr>
          <w:rFonts w:ascii="Tahoma" w:hAnsi="Tahoma" w:cs="Tahoma"/>
          <w:sz w:val="20"/>
          <w:szCs w:val="20"/>
        </w:rPr>
        <w:t>ugat</w:t>
      </w:r>
      <w:r>
        <w:rPr>
          <w:rFonts w:ascii="Tahoma" w:hAnsi="Tahoma" w:cs="Tahoma"/>
          <w:sz w:val="20"/>
          <w:szCs w:val="20"/>
        </w:rPr>
        <w:t>ă</w:t>
      </w:r>
      <w:r w:rsidRPr="00D41087">
        <w:rPr>
          <w:rFonts w:ascii="Tahoma" w:hAnsi="Tahoma" w:cs="Tahoma"/>
          <w:sz w:val="20"/>
          <w:szCs w:val="20"/>
        </w:rPr>
        <w:t xml:space="preserve"> sau alte servicii prin intermediul apelurilor de voce sau al serviciilor SMS/MMS. </w:t>
      </w:r>
    </w:p>
    <w:p w:rsidR="00D100ED" w:rsidRDefault="00D100ED" w:rsidP="00D100ED"/>
    <w:p w:rsidR="00D100ED" w:rsidRDefault="00D100ED" w:rsidP="00D100ED"/>
    <w:p w:rsidR="00354664" w:rsidRDefault="00354664"/>
    <w:sectPr w:rsidR="00354664" w:rsidSect="003F2544">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8A1599"/>
    <w:rsid w:val="00BC02E1"/>
    <w:rsid w:val="00D100ED"/>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 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 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 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 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 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 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 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 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 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 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 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 Char Caracter Caracter1 Char Caracter Caracter Char Caracter Caracter"/>
    <w:basedOn w:val="Normal"/>
    <w:rsid w:val="008A1599"/>
    <w:pPr>
      <w:spacing w:after="160" w:line="240" w:lineRule="exact"/>
    </w:pPr>
    <w:rPr>
      <w:rFonts w:ascii="Tahoma" w:hAnsi="Tahoma" w:cs="Mangal"/>
      <w:sz w:val="20"/>
      <w:lang w:val="en-US"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 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 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 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 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 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 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 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 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 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 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 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 Char Caracter Caracter1 Char Caracter Caracter Char Caracter Caracter"/>
    <w:basedOn w:val="Normal"/>
    <w:rsid w:val="008A1599"/>
    <w:pPr>
      <w:spacing w:after="160" w:line="240" w:lineRule="exact"/>
    </w:pPr>
    <w:rPr>
      <w:rFonts w:ascii="Tahoma" w:hAnsi="Tahoma" w:cs="Mangal"/>
      <w:sz w:val="20"/>
      <w:lang w:val="en-US"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2013-09-23T10:40:00Z</dcterms:created>
  <dcterms:modified xsi:type="dcterms:W3CDTF">2013-09-23T10:40:00Z</dcterms:modified>
</cp:coreProperties>
</file>