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ED" w:rsidRPr="000060B2" w:rsidRDefault="00D100ED" w:rsidP="00D100ED">
      <w:pPr>
        <w:jc w:val="right"/>
        <w:rPr>
          <w:rFonts w:ascii="Tahoma" w:hAnsi="Tahoma" w:cs="Tahoma"/>
          <w:bCs/>
          <w:i/>
          <w:sz w:val="28"/>
          <w:szCs w:val="28"/>
          <w:u w:val="single"/>
        </w:rPr>
      </w:pPr>
      <w:r w:rsidRPr="000060B2">
        <w:rPr>
          <w:rFonts w:ascii="Tahoma" w:hAnsi="Tahoma" w:cs="Tahoma"/>
          <w:bCs/>
          <w:i/>
          <w:sz w:val="28"/>
          <w:szCs w:val="28"/>
          <w:u w:val="single"/>
        </w:rPr>
        <w:t>ANEXA Nr. 3</w:t>
      </w:r>
    </w:p>
    <w:p w:rsidR="00D100ED" w:rsidRPr="00D62A6E" w:rsidRDefault="00D100ED" w:rsidP="00D100ED">
      <w:pPr>
        <w:jc w:val="center"/>
        <w:rPr>
          <w:rFonts w:ascii="Tahoma" w:hAnsi="Tahoma" w:cs="Tahoma"/>
          <w:b/>
          <w:iCs/>
          <w:sz w:val="28"/>
          <w:szCs w:val="28"/>
          <w:u w:val="single"/>
        </w:rPr>
      </w:pPr>
      <w:r w:rsidRPr="00D62A6E">
        <w:rPr>
          <w:rFonts w:ascii="Tahoma" w:hAnsi="Tahoma" w:cs="Tahoma"/>
          <w:b/>
          <w:iCs/>
          <w:sz w:val="28"/>
          <w:szCs w:val="28"/>
        </w:rPr>
        <w:t>Servicii de telefonie furnizate prin intermediul rețelelor publice terestre cu acces la puncte fixe sau cu mobilitate limitat</w:t>
      </w:r>
      <w:r>
        <w:rPr>
          <w:rFonts w:ascii="Tahoma" w:hAnsi="Tahoma" w:cs="Tahoma"/>
          <w:b/>
          <w:iCs/>
          <w:sz w:val="28"/>
          <w:szCs w:val="28"/>
        </w:rPr>
        <w:t>ă</w:t>
      </w:r>
    </w:p>
    <w:p w:rsidR="00D100ED" w:rsidRPr="00D62A6E" w:rsidRDefault="00D100ED" w:rsidP="00D100ED">
      <w:pPr>
        <w:jc w:val="center"/>
        <w:rPr>
          <w:rFonts w:ascii="Tahoma" w:hAnsi="Tahoma" w:cs="Tahoma"/>
          <w:b/>
          <w:bCs/>
          <w:sz w:val="28"/>
          <w:szCs w:val="28"/>
        </w:rPr>
      </w:pPr>
      <w:r w:rsidRPr="00D62A6E">
        <w:rPr>
          <w:rFonts w:ascii="Tahoma" w:hAnsi="Tahoma" w:cs="Tahoma"/>
          <w:b/>
          <w:bCs/>
          <w:sz w:val="28"/>
          <w:szCs w:val="28"/>
        </w:rPr>
        <w:t>(cu excepția serviciilor cu valoare ad</w:t>
      </w:r>
      <w:r>
        <w:rPr>
          <w:rFonts w:ascii="Tahoma" w:hAnsi="Tahoma" w:cs="Tahoma"/>
          <w:b/>
          <w:bCs/>
          <w:sz w:val="28"/>
          <w:szCs w:val="28"/>
        </w:rPr>
        <w:t>ă</w:t>
      </w:r>
      <w:r w:rsidRPr="00D62A6E">
        <w:rPr>
          <w:rFonts w:ascii="Tahoma" w:hAnsi="Tahoma" w:cs="Tahoma"/>
          <w:b/>
          <w:bCs/>
          <w:sz w:val="28"/>
          <w:szCs w:val="28"/>
        </w:rPr>
        <w:t>ugat</w:t>
      </w:r>
      <w:r>
        <w:rPr>
          <w:rFonts w:ascii="Tahoma" w:hAnsi="Tahoma" w:cs="Tahoma"/>
          <w:b/>
          <w:bCs/>
          <w:sz w:val="28"/>
          <w:szCs w:val="28"/>
        </w:rPr>
        <w:t>ă</w:t>
      </w:r>
      <w:r w:rsidRPr="00D62A6E">
        <w:rPr>
          <w:rFonts w:ascii="Tahoma" w:hAnsi="Tahoma" w:cs="Tahoma"/>
          <w:b/>
          <w:bCs/>
          <w:sz w:val="28"/>
          <w:szCs w:val="28"/>
        </w:rPr>
        <w:t xml:space="preserve"> și a altor servicii, care se raporteaz</w:t>
      </w:r>
      <w:r>
        <w:rPr>
          <w:rFonts w:ascii="Tahoma" w:hAnsi="Tahoma" w:cs="Tahoma"/>
          <w:b/>
          <w:bCs/>
          <w:sz w:val="28"/>
          <w:szCs w:val="28"/>
        </w:rPr>
        <w:t>ă</w:t>
      </w:r>
      <w:r w:rsidRPr="00D62A6E">
        <w:rPr>
          <w:rFonts w:ascii="Tahoma" w:hAnsi="Tahoma" w:cs="Tahoma"/>
          <w:b/>
          <w:bCs/>
          <w:sz w:val="28"/>
          <w:szCs w:val="28"/>
        </w:rPr>
        <w:t xml:space="preserve"> </w:t>
      </w:r>
      <w:r>
        <w:rPr>
          <w:rFonts w:ascii="Tahoma" w:hAnsi="Tahoma" w:cs="Tahoma"/>
          <w:b/>
          <w:bCs/>
          <w:sz w:val="28"/>
          <w:szCs w:val="28"/>
        </w:rPr>
        <w:t>î</w:t>
      </w:r>
      <w:r w:rsidRPr="00D62A6E">
        <w:rPr>
          <w:rFonts w:ascii="Tahoma" w:hAnsi="Tahoma" w:cs="Tahoma"/>
          <w:b/>
          <w:bCs/>
          <w:sz w:val="28"/>
          <w:szCs w:val="28"/>
        </w:rPr>
        <w:t>n cadrul anexei nr. 6 la decizie)</w:t>
      </w:r>
    </w:p>
    <w:p w:rsidR="00D100ED" w:rsidRPr="00D62A6E" w:rsidRDefault="00D100ED" w:rsidP="00D100ED">
      <w:pPr>
        <w:pStyle w:val="BodyText"/>
        <w:spacing w:after="0"/>
        <w:rPr>
          <w:rFonts w:ascii="Tahoma" w:hAnsi="Tahoma"/>
          <w:sz w:val="16"/>
          <w:szCs w:val="16"/>
        </w:rPr>
      </w:pPr>
    </w:p>
    <w:p w:rsidR="00D100ED" w:rsidRPr="00D62A6E" w:rsidRDefault="00D100ED" w:rsidP="00D100ED">
      <w:pPr>
        <w:pStyle w:val="BodyText"/>
        <w:spacing w:after="0"/>
        <w:rPr>
          <w:rFonts w:ascii="Tahoma" w:hAnsi="Tahoma"/>
          <w:sz w:val="16"/>
          <w:szCs w:val="16"/>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6480"/>
      </w:tblGrid>
      <w:tr w:rsidR="00D100ED" w:rsidRPr="00D62A6E" w:rsidTr="006942D8">
        <w:trPr>
          <w:trHeight w:val="580"/>
        </w:trPr>
        <w:tc>
          <w:tcPr>
            <w:tcW w:w="828" w:type="dxa"/>
          </w:tcPr>
          <w:p w:rsidR="00D100ED" w:rsidRPr="00D62A6E" w:rsidRDefault="00D100ED" w:rsidP="006942D8">
            <w:pPr>
              <w:pStyle w:val="BodyText"/>
              <w:spacing w:after="0"/>
              <w:rPr>
                <w:rFonts w:ascii="Tahoma" w:hAnsi="Tahoma"/>
                <w:b/>
                <w:sz w:val="20"/>
                <w:szCs w:val="20"/>
              </w:rPr>
            </w:pPr>
          </w:p>
        </w:tc>
        <w:tc>
          <w:tcPr>
            <w:tcW w:w="6660" w:type="dxa"/>
          </w:tcPr>
          <w:p w:rsidR="00D100ED" w:rsidRPr="00D62A6E" w:rsidRDefault="00D100ED" w:rsidP="006942D8">
            <w:pPr>
              <w:pStyle w:val="BodyText"/>
              <w:spacing w:after="0"/>
              <w:rPr>
                <w:rFonts w:ascii="Tahoma" w:hAnsi="Tahoma"/>
                <w:b/>
                <w:bCs/>
                <w:sz w:val="20"/>
                <w:szCs w:val="20"/>
              </w:rPr>
            </w:pPr>
            <w:r w:rsidRPr="00D62A6E">
              <w:rPr>
                <w:rFonts w:ascii="Tahoma" w:hAnsi="Tahoma"/>
                <w:bCs/>
                <w:sz w:val="20"/>
                <w:szCs w:val="20"/>
              </w:rPr>
              <w:t>Servicii de telefonie</w:t>
            </w:r>
            <w:r>
              <w:rPr>
                <w:rFonts w:ascii="Tahoma" w:hAnsi="Tahoma"/>
                <w:bCs/>
                <w:sz w:val="20"/>
                <w:szCs w:val="20"/>
              </w:rPr>
              <w:t xml:space="preserve"> </w:t>
            </w:r>
            <w:r w:rsidRPr="00D62A6E">
              <w:rPr>
                <w:rFonts w:ascii="Tahoma" w:hAnsi="Tahoma"/>
                <w:bCs/>
                <w:sz w:val="20"/>
                <w:szCs w:val="20"/>
              </w:rPr>
              <w:t>furnizate prin</w:t>
            </w:r>
            <w:r w:rsidRPr="00D62A6E">
              <w:rPr>
                <w:rFonts w:ascii="Tahoma" w:hAnsi="Tahoma"/>
                <w:b/>
                <w:bCs/>
                <w:sz w:val="20"/>
                <w:szCs w:val="20"/>
              </w:rPr>
              <w:t>:</w:t>
            </w:r>
          </w:p>
        </w:tc>
        <w:tc>
          <w:tcPr>
            <w:tcW w:w="1080" w:type="dxa"/>
          </w:tcPr>
          <w:p w:rsidR="00D100ED" w:rsidRPr="00D62A6E" w:rsidRDefault="00D100ED" w:rsidP="006942D8">
            <w:pPr>
              <w:pStyle w:val="BodyText"/>
              <w:spacing w:after="0"/>
              <w:jc w:val="center"/>
              <w:rPr>
                <w:rFonts w:ascii="Tahoma" w:hAnsi="Tahoma"/>
                <w:bCs/>
                <w:sz w:val="20"/>
                <w:szCs w:val="20"/>
              </w:rPr>
            </w:pPr>
            <w:r w:rsidRPr="00D62A6E">
              <w:rPr>
                <w:rFonts w:ascii="Tahoma" w:hAnsi="Tahoma"/>
                <w:bCs/>
                <w:sz w:val="20"/>
                <w:szCs w:val="20"/>
              </w:rPr>
              <w:t>DA/NU</w:t>
            </w:r>
          </w:p>
        </w:tc>
        <w:tc>
          <w:tcPr>
            <w:tcW w:w="6480" w:type="dxa"/>
          </w:tcPr>
          <w:p w:rsidR="00D100ED" w:rsidRPr="00D62A6E" w:rsidRDefault="00D100ED" w:rsidP="006942D8">
            <w:pPr>
              <w:jc w:val="center"/>
              <w:rPr>
                <w:rFonts w:ascii="Tahoma" w:hAnsi="Tahoma" w:cs="Tahoma"/>
                <w:bCs/>
                <w:sz w:val="20"/>
                <w:szCs w:val="20"/>
              </w:rPr>
            </w:pPr>
            <w:r w:rsidRPr="00D62A6E">
              <w:rPr>
                <w:rFonts w:ascii="Tahoma" w:hAnsi="Tahoma"/>
                <w:bCs/>
                <w:sz w:val="20"/>
                <w:szCs w:val="20"/>
              </w:rPr>
              <w:t>Dac</w:t>
            </w:r>
            <w:r>
              <w:rPr>
                <w:rFonts w:ascii="Tahoma" w:hAnsi="Tahoma"/>
                <w:bCs/>
                <w:sz w:val="20"/>
                <w:szCs w:val="20"/>
              </w:rPr>
              <w:t>ă</w:t>
            </w:r>
            <w:r w:rsidRPr="00D62A6E">
              <w:rPr>
                <w:rFonts w:ascii="Tahoma" w:hAnsi="Tahoma"/>
                <w:bCs/>
                <w:sz w:val="20"/>
                <w:szCs w:val="20"/>
              </w:rPr>
              <w:t xml:space="preserve"> „DA”, </w:t>
            </w:r>
          </w:p>
          <w:p w:rsidR="00D100ED" w:rsidRPr="00D62A6E" w:rsidRDefault="00D100ED" w:rsidP="006942D8">
            <w:pPr>
              <w:pStyle w:val="BodyText"/>
              <w:spacing w:after="0"/>
              <w:jc w:val="center"/>
              <w:rPr>
                <w:rFonts w:ascii="Tahoma" w:hAnsi="Tahoma"/>
                <w:bCs/>
                <w:sz w:val="20"/>
                <w:szCs w:val="20"/>
              </w:rPr>
            </w:pPr>
            <w:r w:rsidRPr="00D62A6E">
              <w:rPr>
                <w:rFonts w:ascii="Tahoma" w:hAnsi="Tahoma" w:cs="Tahoma"/>
                <w:bCs/>
                <w:sz w:val="20"/>
                <w:szCs w:val="20"/>
              </w:rPr>
              <w:t>se vor completa, dup</w:t>
            </w:r>
            <w:r>
              <w:rPr>
                <w:rFonts w:ascii="Tahoma" w:hAnsi="Tahoma" w:cs="Tahoma"/>
                <w:bCs/>
                <w:sz w:val="20"/>
                <w:szCs w:val="20"/>
              </w:rPr>
              <w:t>ă</w:t>
            </w:r>
            <w:r w:rsidRPr="00D62A6E">
              <w:rPr>
                <w:rFonts w:ascii="Tahoma" w:hAnsi="Tahoma" w:cs="Tahoma"/>
                <w:bCs/>
                <w:sz w:val="20"/>
                <w:szCs w:val="20"/>
              </w:rPr>
              <w:t xml:space="preserve"> caz, un</w:t>
            </w:r>
            <w:r>
              <w:rPr>
                <w:rFonts w:ascii="Tahoma" w:hAnsi="Tahoma" w:cs="Tahoma"/>
                <w:bCs/>
                <w:sz w:val="20"/>
                <w:szCs w:val="20"/>
              </w:rPr>
              <w:t xml:space="preserve">ul </w:t>
            </w:r>
            <w:r w:rsidRPr="00D62A6E">
              <w:rPr>
                <w:rFonts w:ascii="Tahoma" w:hAnsi="Tahoma" w:cs="Tahoma"/>
                <w:bCs/>
                <w:sz w:val="20"/>
                <w:szCs w:val="20"/>
              </w:rPr>
              <w:t xml:space="preserve">sau mai multe </w:t>
            </w:r>
            <w:r>
              <w:rPr>
                <w:rFonts w:ascii="Tahoma" w:hAnsi="Tahoma" w:cs="Tahoma"/>
                <w:bCs/>
                <w:sz w:val="20"/>
                <w:szCs w:val="20"/>
              </w:rPr>
              <w:t xml:space="preserve">tabele de la </w:t>
            </w:r>
            <w:r w:rsidRPr="00D62A6E">
              <w:rPr>
                <w:rFonts w:ascii="Tahoma" w:hAnsi="Tahoma" w:cs="Tahoma"/>
                <w:bCs/>
                <w:sz w:val="20"/>
                <w:szCs w:val="20"/>
              </w:rPr>
              <w:t xml:space="preserve"> urm</w:t>
            </w:r>
            <w:r>
              <w:rPr>
                <w:rFonts w:ascii="Tahoma" w:hAnsi="Tahoma" w:cs="Tahoma"/>
                <w:bCs/>
                <w:sz w:val="20"/>
                <w:szCs w:val="20"/>
              </w:rPr>
              <w:t>ă</w:t>
            </w:r>
            <w:r w:rsidRPr="00D62A6E">
              <w:rPr>
                <w:rFonts w:ascii="Tahoma" w:hAnsi="Tahoma" w:cs="Tahoma"/>
                <w:bCs/>
                <w:sz w:val="20"/>
                <w:szCs w:val="20"/>
              </w:rPr>
              <w:t xml:space="preserve">toarele </w:t>
            </w:r>
            <w:r>
              <w:rPr>
                <w:rFonts w:ascii="Tahoma" w:hAnsi="Tahoma" w:cs="Tahoma"/>
                <w:bCs/>
                <w:sz w:val="20"/>
                <w:szCs w:val="20"/>
              </w:rPr>
              <w:t>puncte</w:t>
            </w:r>
            <w:r w:rsidRPr="00D62A6E">
              <w:rPr>
                <w:rFonts w:ascii="Tahoma" w:hAnsi="Tahoma" w:cs="Tahoma"/>
                <w:bCs/>
                <w:sz w:val="20"/>
                <w:szCs w:val="20"/>
              </w:rPr>
              <w:t>:</w:t>
            </w:r>
          </w:p>
        </w:tc>
      </w:tr>
      <w:tr w:rsidR="00D100ED" w:rsidRPr="00D62A6E" w:rsidTr="006942D8">
        <w:tc>
          <w:tcPr>
            <w:tcW w:w="828" w:type="dxa"/>
            <w:vAlign w:val="center"/>
          </w:tcPr>
          <w:p w:rsidR="00D100ED" w:rsidRPr="00D62A6E" w:rsidRDefault="00D100ED" w:rsidP="006942D8">
            <w:pPr>
              <w:ind w:left="-57" w:right="-57"/>
              <w:rPr>
                <w:rFonts w:ascii="Tahoma" w:hAnsi="Tahoma"/>
                <w:bCs/>
                <w:sz w:val="20"/>
              </w:rPr>
            </w:pPr>
            <w:r w:rsidRPr="00D62A6E">
              <w:rPr>
                <w:rFonts w:ascii="Tahoma" w:hAnsi="Tahoma"/>
                <w:bCs/>
                <w:sz w:val="20"/>
              </w:rPr>
              <w:t>i300a</w:t>
            </w:r>
          </w:p>
        </w:tc>
        <w:tc>
          <w:tcPr>
            <w:tcW w:w="6660" w:type="dxa"/>
          </w:tcPr>
          <w:p w:rsidR="00D100ED" w:rsidRPr="00D62A6E" w:rsidRDefault="00D100ED" w:rsidP="006942D8">
            <w:pPr>
              <w:pStyle w:val="BodyText"/>
              <w:spacing w:after="0"/>
              <w:rPr>
                <w:rFonts w:ascii="Tahoma" w:hAnsi="Tahoma"/>
                <w:b/>
                <w:sz w:val="20"/>
                <w:szCs w:val="20"/>
              </w:rPr>
            </w:pPr>
            <w:r w:rsidRPr="00D62A6E">
              <w:rPr>
                <w:rFonts w:ascii="Tahoma" w:hAnsi="Tahoma"/>
                <w:bCs/>
                <w:sz w:val="20"/>
                <w:szCs w:val="20"/>
              </w:rPr>
              <w:t>a) propria rețea public</w:t>
            </w:r>
            <w:r>
              <w:rPr>
                <w:rFonts w:ascii="Tahoma" w:hAnsi="Tahoma"/>
                <w:bCs/>
                <w:sz w:val="20"/>
                <w:szCs w:val="20"/>
              </w:rPr>
              <w:t>ă</w:t>
            </w:r>
            <w:r w:rsidRPr="00D62A6E">
              <w:rPr>
                <w:rFonts w:ascii="Tahoma" w:hAnsi="Tahoma"/>
                <w:bCs/>
                <w:sz w:val="20"/>
                <w:szCs w:val="20"/>
              </w:rPr>
              <w:t xml:space="preserve"> de acces </w:t>
            </w:r>
            <w:r w:rsidRPr="00D62A6E">
              <w:rPr>
                <w:rFonts w:ascii="Tahoma" w:hAnsi="Tahoma"/>
                <w:sz w:val="20"/>
                <w:szCs w:val="20"/>
              </w:rPr>
              <w:t xml:space="preserve">(PSTN, de tip „homezone”, </w:t>
            </w:r>
            <w:r>
              <w:rPr>
                <w:rFonts w:ascii="Tahoma" w:hAnsi="Tahoma"/>
                <w:sz w:val="20"/>
                <w:szCs w:val="20"/>
              </w:rPr>
              <w:t>IP/</w:t>
            </w:r>
            <w:r w:rsidRPr="00D62A6E">
              <w:rPr>
                <w:rFonts w:ascii="Tahoma" w:hAnsi="Tahoma"/>
                <w:sz w:val="20"/>
                <w:szCs w:val="20"/>
              </w:rPr>
              <w:t>VoIP cu gestiunea calit</w:t>
            </w:r>
            <w:r>
              <w:rPr>
                <w:rFonts w:ascii="Tahoma" w:hAnsi="Tahoma"/>
                <w:sz w:val="20"/>
                <w:szCs w:val="20"/>
              </w:rPr>
              <w:t>ă</w:t>
            </w:r>
            <w:r w:rsidRPr="00D62A6E">
              <w:rPr>
                <w:rFonts w:ascii="Tahoma" w:hAnsi="Tahoma"/>
                <w:sz w:val="20"/>
                <w:szCs w:val="20"/>
              </w:rPr>
              <w:t>ții, ISDN BRA, ISDN PRA, radio/DECT)</w:t>
            </w:r>
          </w:p>
        </w:tc>
        <w:tc>
          <w:tcPr>
            <w:tcW w:w="1080" w:type="dxa"/>
          </w:tcPr>
          <w:p w:rsidR="00D100ED" w:rsidRPr="00D62A6E" w:rsidRDefault="00D100ED" w:rsidP="006942D8">
            <w:pPr>
              <w:pStyle w:val="BodyText"/>
              <w:spacing w:after="0"/>
              <w:jc w:val="center"/>
              <w:rPr>
                <w:rFonts w:ascii="Tahoma" w:hAnsi="Tahoma"/>
                <w:b/>
                <w:sz w:val="20"/>
                <w:szCs w:val="20"/>
              </w:rPr>
            </w:pPr>
          </w:p>
        </w:tc>
        <w:tc>
          <w:tcPr>
            <w:tcW w:w="6480" w:type="dxa"/>
            <w:vAlign w:val="center"/>
          </w:tcPr>
          <w:p w:rsidR="00D100ED" w:rsidRPr="00D62A6E" w:rsidRDefault="00D100ED" w:rsidP="006942D8">
            <w:pPr>
              <w:pStyle w:val="BodyText"/>
              <w:spacing w:after="0"/>
              <w:jc w:val="center"/>
              <w:rPr>
                <w:rFonts w:ascii="Tahoma" w:hAnsi="Tahoma"/>
                <w:sz w:val="20"/>
                <w:szCs w:val="20"/>
              </w:rPr>
            </w:pPr>
            <w:r w:rsidRPr="00D62A6E">
              <w:rPr>
                <w:rFonts w:ascii="Tahoma" w:hAnsi="Tahoma"/>
                <w:sz w:val="20"/>
                <w:szCs w:val="20"/>
              </w:rPr>
              <w:t>3.1, 3.7, 3.8</w:t>
            </w:r>
          </w:p>
        </w:tc>
      </w:tr>
      <w:tr w:rsidR="00D100ED" w:rsidRPr="00D62A6E" w:rsidTr="006942D8">
        <w:tc>
          <w:tcPr>
            <w:tcW w:w="828" w:type="dxa"/>
            <w:vAlign w:val="center"/>
          </w:tcPr>
          <w:p w:rsidR="00D100ED" w:rsidRPr="00D62A6E" w:rsidRDefault="00D100ED" w:rsidP="006942D8">
            <w:pPr>
              <w:ind w:left="-57" w:right="-57"/>
              <w:rPr>
                <w:rFonts w:ascii="Tahoma" w:hAnsi="Tahoma"/>
                <w:bCs/>
                <w:sz w:val="20"/>
              </w:rPr>
            </w:pPr>
            <w:r w:rsidRPr="00D62A6E">
              <w:rPr>
                <w:rFonts w:ascii="Tahoma" w:hAnsi="Tahoma"/>
                <w:bCs/>
                <w:sz w:val="20"/>
              </w:rPr>
              <w:t>i300b</w:t>
            </w:r>
          </w:p>
        </w:tc>
        <w:tc>
          <w:tcPr>
            <w:tcW w:w="6660" w:type="dxa"/>
          </w:tcPr>
          <w:p w:rsidR="00D100ED" w:rsidRPr="00D62A6E" w:rsidRDefault="00D100ED" w:rsidP="006942D8">
            <w:pPr>
              <w:pStyle w:val="BodyText"/>
              <w:spacing w:after="0"/>
              <w:rPr>
                <w:rFonts w:ascii="Tahoma" w:hAnsi="Tahoma"/>
                <w:bCs/>
                <w:sz w:val="20"/>
                <w:szCs w:val="20"/>
              </w:rPr>
            </w:pPr>
            <w:r w:rsidRPr="00D62A6E">
              <w:rPr>
                <w:rFonts w:ascii="Tahoma" w:hAnsi="Tahoma"/>
                <w:bCs/>
                <w:sz w:val="20"/>
                <w:szCs w:val="20"/>
              </w:rPr>
              <w:t>b) rețelele publice de acces ale unor terți:</w:t>
            </w:r>
          </w:p>
        </w:tc>
        <w:tc>
          <w:tcPr>
            <w:tcW w:w="1080" w:type="dxa"/>
          </w:tcPr>
          <w:p w:rsidR="00D100ED" w:rsidRPr="00D62A6E" w:rsidRDefault="00D100ED" w:rsidP="006942D8">
            <w:pPr>
              <w:pStyle w:val="BodyText"/>
              <w:spacing w:after="0"/>
              <w:jc w:val="center"/>
              <w:rPr>
                <w:rFonts w:ascii="Tahoma" w:hAnsi="Tahoma"/>
                <w:b/>
                <w:sz w:val="20"/>
                <w:szCs w:val="20"/>
              </w:rPr>
            </w:pPr>
          </w:p>
        </w:tc>
        <w:tc>
          <w:tcPr>
            <w:tcW w:w="6480" w:type="dxa"/>
          </w:tcPr>
          <w:p w:rsidR="00D100ED" w:rsidRPr="00D62A6E" w:rsidRDefault="00D100ED" w:rsidP="006942D8">
            <w:pPr>
              <w:pStyle w:val="BodyText"/>
              <w:spacing w:after="0"/>
              <w:jc w:val="center"/>
              <w:rPr>
                <w:rFonts w:ascii="Tahoma" w:hAnsi="Tahoma"/>
                <w:b/>
                <w:sz w:val="20"/>
                <w:szCs w:val="20"/>
              </w:rPr>
            </w:pPr>
          </w:p>
        </w:tc>
      </w:tr>
      <w:tr w:rsidR="00D100ED" w:rsidRPr="00D62A6E" w:rsidTr="006942D8">
        <w:tc>
          <w:tcPr>
            <w:tcW w:w="828" w:type="dxa"/>
            <w:vAlign w:val="center"/>
          </w:tcPr>
          <w:p w:rsidR="00D100ED" w:rsidRPr="00D62A6E" w:rsidRDefault="00D100ED" w:rsidP="006942D8">
            <w:pPr>
              <w:ind w:left="-57" w:right="-57"/>
              <w:rPr>
                <w:rFonts w:ascii="Tahoma" w:hAnsi="Tahoma"/>
                <w:sz w:val="20"/>
              </w:rPr>
            </w:pPr>
            <w:r w:rsidRPr="00D62A6E">
              <w:rPr>
                <w:rFonts w:ascii="Tahoma" w:hAnsi="Tahoma"/>
                <w:sz w:val="20"/>
              </w:rPr>
              <w:t>i300b1</w:t>
            </w:r>
          </w:p>
        </w:tc>
        <w:tc>
          <w:tcPr>
            <w:tcW w:w="6660" w:type="dxa"/>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 xml:space="preserve">     b1) prin acces la bucla local</w:t>
            </w:r>
            <w:r>
              <w:rPr>
                <w:rFonts w:ascii="Tahoma" w:hAnsi="Tahoma"/>
                <w:sz w:val="20"/>
                <w:szCs w:val="20"/>
              </w:rPr>
              <w:t>ă</w:t>
            </w:r>
            <w:r w:rsidRPr="00D62A6E">
              <w:rPr>
                <w:rFonts w:ascii="Tahoma" w:hAnsi="Tahoma"/>
                <w:sz w:val="20"/>
                <w:szCs w:val="20"/>
              </w:rPr>
              <w:t xml:space="preserve"> (acces direct)</w:t>
            </w:r>
          </w:p>
        </w:tc>
        <w:tc>
          <w:tcPr>
            <w:tcW w:w="1080" w:type="dxa"/>
          </w:tcPr>
          <w:p w:rsidR="00D100ED" w:rsidRPr="00D62A6E" w:rsidRDefault="00D100ED" w:rsidP="006942D8">
            <w:pPr>
              <w:pStyle w:val="BodyText"/>
              <w:spacing w:after="0"/>
              <w:jc w:val="center"/>
              <w:rPr>
                <w:rFonts w:ascii="Tahoma" w:hAnsi="Tahoma"/>
                <w:sz w:val="20"/>
                <w:szCs w:val="20"/>
              </w:rPr>
            </w:pPr>
          </w:p>
        </w:tc>
        <w:tc>
          <w:tcPr>
            <w:tcW w:w="6480" w:type="dxa"/>
          </w:tcPr>
          <w:p w:rsidR="00D100ED" w:rsidRPr="00D62A6E" w:rsidRDefault="00D100ED" w:rsidP="006942D8">
            <w:pPr>
              <w:pStyle w:val="BodyText"/>
              <w:spacing w:after="0"/>
              <w:jc w:val="center"/>
              <w:rPr>
                <w:rFonts w:ascii="Tahoma" w:hAnsi="Tahoma"/>
                <w:sz w:val="20"/>
                <w:szCs w:val="20"/>
              </w:rPr>
            </w:pPr>
            <w:r w:rsidRPr="00D62A6E">
              <w:rPr>
                <w:rFonts w:ascii="Tahoma" w:hAnsi="Tahoma"/>
                <w:sz w:val="20"/>
                <w:szCs w:val="20"/>
              </w:rPr>
              <w:t>3.2, 3.7, 3.8</w:t>
            </w:r>
          </w:p>
        </w:tc>
      </w:tr>
      <w:tr w:rsidR="00D100ED" w:rsidRPr="00D62A6E" w:rsidTr="006942D8">
        <w:tc>
          <w:tcPr>
            <w:tcW w:w="828" w:type="dxa"/>
            <w:vAlign w:val="center"/>
          </w:tcPr>
          <w:p w:rsidR="00D100ED" w:rsidRPr="00D62A6E" w:rsidRDefault="00D100ED" w:rsidP="006942D8">
            <w:pPr>
              <w:ind w:left="-57" w:right="-57"/>
              <w:rPr>
                <w:rFonts w:ascii="Tahoma" w:hAnsi="Tahoma"/>
                <w:sz w:val="20"/>
              </w:rPr>
            </w:pPr>
            <w:r w:rsidRPr="00D62A6E">
              <w:rPr>
                <w:rFonts w:ascii="Tahoma" w:hAnsi="Tahoma"/>
                <w:sz w:val="20"/>
              </w:rPr>
              <w:t>i300b2</w:t>
            </w:r>
          </w:p>
        </w:tc>
        <w:tc>
          <w:tcPr>
            <w:tcW w:w="6660" w:type="dxa"/>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 xml:space="preserve">     b2) prin procedura de selectare a transportatorului (CS), procedura de preselectare a transportatorului (CPS), prin cartele prepl</w:t>
            </w:r>
            <w:r>
              <w:rPr>
                <w:rFonts w:ascii="Tahoma" w:hAnsi="Tahoma"/>
                <w:sz w:val="20"/>
                <w:szCs w:val="20"/>
              </w:rPr>
              <w:t>ă</w:t>
            </w:r>
            <w:r w:rsidRPr="00D62A6E">
              <w:rPr>
                <w:rFonts w:ascii="Tahoma" w:hAnsi="Tahoma"/>
                <w:sz w:val="20"/>
                <w:szCs w:val="20"/>
              </w:rPr>
              <w:t xml:space="preserve">tite de tipul </w:t>
            </w:r>
            <w:r w:rsidRPr="00D62A6E">
              <w:rPr>
                <w:rFonts w:ascii="Tahoma" w:hAnsi="Tahoma" w:cs="Tahoma"/>
                <w:bCs/>
                <w:sz w:val="20"/>
                <w:szCs w:val="20"/>
              </w:rPr>
              <w:t>0ZAB = 0808</w:t>
            </w:r>
            <w:r w:rsidRPr="00D62A6E">
              <w:rPr>
                <w:rFonts w:ascii="Tahoma" w:hAnsi="Tahoma"/>
                <w:sz w:val="20"/>
                <w:szCs w:val="20"/>
              </w:rPr>
              <w:t xml:space="preserve"> (acces indirect)</w:t>
            </w:r>
          </w:p>
        </w:tc>
        <w:tc>
          <w:tcPr>
            <w:tcW w:w="1080" w:type="dxa"/>
          </w:tcPr>
          <w:p w:rsidR="00D100ED" w:rsidRPr="00D62A6E" w:rsidRDefault="00D100ED" w:rsidP="006942D8">
            <w:pPr>
              <w:pStyle w:val="BodyText"/>
              <w:spacing w:after="0"/>
              <w:jc w:val="center"/>
              <w:rPr>
                <w:rFonts w:ascii="Tahoma" w:hAnsi="Tahoma"/>
                <w:sz w:val="20"/>
                <w:szCs w:val="20"/>
              </w:rPr>
            </w:pPr>
          </w:p>
        </w:tc>
        <w:tc>
          <w:tcPr>
            <w:tcW w:w="6480" w:type="dxa"/>
            <w:vAlign w:val="center"/>
          </w:tcPr>
          <w:p w:rsidR="00D100ED" w:rsidRPr="00D62A6E" w:rsidRDefault="00D100ED" w:rsidP="006942D8">
            <w:pPr>
              <w:pStyle w:val="BodyText"/>
              <w:spacing w:after="0"/>
              <w:jc w:val="center"/>
              <w:rPr>
                <w:rFonts w:ascii="Tahoma" w:hAnsi="Tahoma"/>
                <w:sz w:val="20"/>
                <w:szCs w:val="20"/>
              </w:rPr>
            </w:pPr>
            <w:r w:rsidRPr="00D62A6E">
              <w:rPr>
                <w:rFonts w:ascii="Tahoma" w:hAnsi="Tahoma"/>
                <w:sz w:val="20"/>
                <w:szCs w:val="20"/>
              </w:rPr>
              <w:t>3.3, 3.8</w:t>
            </w:r>
          </w:p>
        </w:tc>
      </w:tr>
      <w:tr w:rsidR="00D100ED" w:rsidRPr="00D62A6E" w:rsidTr="006942D8">
        <w:tc>
          <w:tcPr>
            <w:tcW w:w="828" w:type="dxa"/>
            <w:vAlign w:val="center"/>
          </w:tcPr>
          <w:p w:rsidR="00D100ED" w:rsidRPr="00D62A6E" w:rsidRDefault="00D100ED" w:rsidP="006942D8">
            <w:pPr>
              <w:ind w:left="-57" w:right="-57"/>
              <w:rPr>
                <w:rFonts w:ascii="Tahoma" w:hAnsi="Tahoma"/>
                <w:sz w:val="20"/>
              </w:rPr>
            </w:pPr>
            <w:r w:rsidRPr="00D62A6E">
              <w:rPr>
                <w:rFonts w:ascii="Tahoma" w:hAnsi="Tahoma"/>
                <w:sz w:val="20"/>
              </w:rPr>
              <w:t>i300b3</w:t>
            </w:r>
          </w:p>
        </w:tc>
        <w:tc>
          <w:tcPr>
            <w:tcW w:w="6660" w:type="dxa"/>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 xml:space="preserve">     b3) prin VoIP (cu/f</w:t>
            </w:r>
            <w:r>
              <w:rPr>
                <w:rFonts w:ascii="Tahoma" w:hAnsi="Tahoma"/>
                <w:sz w:val="20"/>
                <w:szCs w:val="20"/>
              </w:rPr>
              <w:t>ă</w:t>
            </w:r>
            <w:r w:rsidRPr="00D62A6E">
              <w:rPr>
                <w:rFonts w:ascii="Tahoma" w:hAnsi="Tahoma"/>
                <w:sz w:val="20"/>
                <w:szCs w:val="20"/>
              </w:rPr>
              <w:t>r</w:t>
            </w:r>
            <w:r>
              <w:rPr>
                <w:rFonts w:ascii="Tahoma" w:hAnsi="Tahoma"/>
                <w:sz w:val="20"/>
                <w:szCs w:val="20"/>
              </w:rPr>
              <w:t>ă</w:t>
            </w:r>
            <w:r w:rsidRPr="00D62A6E">
              <w:rPr>
                <w:rFonts w:ascii="Tahoma" w:hAnsi="Tahoma"/>
                <w:sz w:val="20"/>
                <w:szCs w:val="20"/>
              </w:rPr>
              <w:t xml:space="preserve"> gestiunea calit</w:t>
            </w:r>
            <w:r>
              <w:rPr>
                <w:rFonts w:ascii="Tahoma" w:hAnsi="Tahoma"/>
                <w:sz w:val="20"/>
                <w:szCs w:val="20"/>
              </w:rPr>
              <w:t>ăț</w:t>
            </w:r>
            <w:r w:rsidRPr="00D62A6E">
              <w:rPr>
                <w:rFonts w:ascii="Tahoma" w:hAnsi="Tahoma"/>
                <w:sz w:val="20"/>
                <w:szCs w:val="20"/>
              </w:rPr>
              <w:t>ii)</w:t>
            </w:r>
          </w:p>
        </w:tc>
        <w:tc>
          <w:tcPr>
            <w:tcW w:w="1080" w:type="dxa"/>
          </w:tcPr>
          <w:p w:rsidR="00D100ED" w:rsidRPr="00D62A6E" w:rsidRDefault="00D100ED" w:rsidP="006942D8">
            <w:pPr>
              <w:pStyle w:val="BodyText"/>
              <w:spacing w:after="0"/>
              <w:jc w:val="center"/>
              <w:rPr>
                <w:rFonts w:ascii="Tahoma" w:hAnsi="Tahoma"/>
                <w:sz w:val="20"/>
                <w:szCs w:val="20"/>
              </w:rPr>
            </w:pPr>
          </w:p>
        </w:tc>
        <w:tc>
          <w:tcPr>
            <w:tcW w:w="6480" w:type="dxa"/>
          </w:tcPr>
          <w:p w:rsidR="00D100ED" w:rsidRPr="00D62A6E" w:rsidRDefault="00D100ED" w:rsidP="006942D8">
            <w:pPr>
              <w:pStyle w:val="BodyText"/>
              <w:spacing w:after="0"/>
              <w:jc w:val="center"/>
              <w:rPr>
                <w:rFonts w:ascii="Tahoma" w:hAnsi="Tahoma"/>
                <w:sz w:val="20"/>
                <w:szCs w:val="20"/>
              </w:rPr>
            </w:pPr>
            <w:r w:rsidRPr="00D62A6E">
              <w:rPr>
                <w:rFonts w:ascii="Tahoma" w:hAnsi="Tahoma"/>
                <w:sz w:val="20"/>
                <w:szCs w:val="20"/>
              </w:rPr>
              <w:t>3.4, 3.6, 3.7, 3.8</w:t>
            </w:r>
          </w:p>
        </w:tc>
      </w:tr>
      <w:tr w:rsidR="00D100ED" w:rsidRPr="00D62A6E" w:rsidTr="006942D8">
        <w:tc>
          <w:tcPr>
            <w:tcW w:w="828" w:type="dxa"/>
            <w:vAlign w:val="center"/>
          </w:tcPr>
          <w:p w:rsidR="00D100ED" w:rsidRPr="00D62A6E" w:rsidRDefault="00D100ED" w:rsidP="006942D8">
            <w:pPr>
              <w:ind w:left="-57" w:right="-57"/>
              <w:rPr>
                <w:rFonts w:ascii="Tahoma" w:hAnsi="Tahoma"/>
                <w:sz w:val="20"/>
              </w:rPr>
            </w:pPr>
            <w:r>
              <w:rPr>
                <w:rFonts w:ascii="Tahoma" w:hAnsi="Tahoma"/>
                <w:sz w:val="20"/>
              </w:rPr>
              <w:t>i300b4</w:t>
            </w:r>
          </w:p>
        </w:tc>
        <w:tc>
          <w:tcPr>
            <w:tcW w:w="6660" w:type="dxa"/>
          </w:tcPr>
          <w:p w:rsidR="00D100ED" w:rsidRPr="00565219" w:rsidRDefault="00D100ED" w:rsidP="006942D8">
            <w:pPr>
              <w:pStyle w:val="BodyText"/>
              <w:spacing w:after="0"/>
              <w:rPr>
                <w:rFonts w:ascii="Tahoma" w:hAnsi="Tahoma"/>
                <w:sz w:val="20"/>
                <w:szCs w:val="20"/>
              </w:rPr>
            </w:pPr>
            <w:r w:rsidRPr="00565219">
              <w:rPr>
                <w:rFonts w:ascii="Tahoma" w:hAnsi="Tahoma"/>
                <w:sz w:val="20"/>
                <w:szCs w:val="20"/>
              </w:rPr>
              <w:t xml:space="preserve">     b4) </w:t>
            </w:r>
            <w:r w:rsidRPr="00565219">
              <w:rPr>
                <w:rFonts w:ascii="Tahoma" w:hAnsi="Tahoma"/>
                <w:bCs/>
                <w:sz w:val="20"/>
                <w:szCs w:val="20"/>
              </w:rPr>
              <w:t>rev</w:t>
            </w:r>
            <w:r>
              <w:rPr>
                <w:rFonts w:ascii="Tahoma" w:hAnsi="Tahoma"/>
                <w:bCs/>
                <w:sz w:val="20"/>
                <w:szCs w:val="20"/>
              </w:rPr>
              <w:t>â</w:t>
            </w:r>
            <w:r w:rsidRPr="00565219">
              <w:rPr>
                <w:rFonts w:ascii="Tahoma" w:hAnsi="Tahoma"/>
                <w:bCs/>
                <w:sz w:val="20"/>
                <w:szCs w:val="20"/>
              </w:rPr>
              <w:t>nzarea serviciilor unui alt furnizor</w:t>
            </w:r>
          </w:p>
        </w:tc>
        <w:tc>
          <w:tcPr>
            <w:tcW w:w="1080" w:type="dxa"/>
          </w:tcPr>
          <w:p w:rsidR="00D100ED" w:rsidRPr="00565219" w:rsidRDefault="00D100ED" w:rsidP="006942D8">
            <w:pPr>
              <w:pStyle w:val="BodyText"/>
              <w:spacing w:after="0"/>
              <w:jc w:val="center"/>
              <w:rPr>
                <w:rFonts w:ascii="Tahoma" w:hAnsi="Tahoma"/>
                <w:sz w:val="20"/>
                <w:szCs w:val="20"/>
              </w:rPr>
            </w:pPr>
          </w:p>
        </w:tc>
        <w:tc>
          <w:tcPr>
            <w:tcW w:w="6480" w:type="dxa"/>
          </w:tcPr>
          <w:p w:rsidR="00D100ED" w:rsidRPr="00565219" w:rsidRDefault="00D100ED" w:rsidP="006942D8">
            <w:pPr>
              <w:pStyle w:val="BodyText"/>
              <w:spacing w:after="0"/>
              <w:jc w:val="center"/>
              <w:rPr>
                <w:rFonts w:ascii="Tahoma" w:hAnsi="Tahoma"/>
                <w:sz w:val="20"/>
                <w:szCs w:val="20"/>
              </w:rPr>
            </w:pPr>
            <w:r w:rsidRPr="00565219">
              <w:rPr>
                <w:rFonts w:ascii="Tahoma" w:hAnsi="Tahoma"/>
                <w:sz w:val="20"/>
                <w:szCs w:val="20"/>
              </w:rPr>
              <w:t>3.6, 3.8</w:t>
            </w:r>
          </w:p>
        </w:tc>
      </w:tr>
      <w:tr w:rsidR="00D100ED" w:rsidRPr="00D62A6E" w:rsidTr="006942D8">
        <w:tc>
          <w:tcPr>
            <w:tcW w:w="828" w:type="dxa"/>
            <w:vAlign w:val="center"/>
          </w:tcPr>
          <w:p w:rsidR="00D100ED" w:rsidRPr="00D62A6E" w:rsidRDefault="00D100ED" w:rsidP="006942D8">
            <w:pPr>
              <w:ind w:left="-57" w:right="-57"/>
              <w:rPr>
                <w:rFonts w:ascii="Tahoma" w:hAnsi="Tahoma"/>
                <w:bCs/>
                <w:sz w:val="20"/>
              </w:rPr>
            </w:pPr>
            <w:r w:rsidRPr="00D62A6E">
              <w:rPr>
                <w:rFonts w:ascii="Tahoma" w:hAnsi="Tahoma"/>
                <w:bCs/>
                <w:sz w:val="20"/>
              </w:rPr>
              <w:t>i300c</w:t>
            </w:r>
          </w:p>
        </w:tc>
        <w:tc>
          <w:tcPr>
            <w:tcW w:w="6660" w:type="dxa"/>
            <w:vAlign w:val="center"/>
          </w:tcPr>
          <w:p w:rsidR="00D100ED" w:rsidRPr="00D62A6E" w:rsidRDefault="00D100ED" w:rsidP="006942D8">
            <w:pPr>
              <w:pStyle w:val="BodyText"/>
              <w:spacing w:after="0"/>
              <w:rPr>
                <w:rFonts w:ascii="Tahoma" w:hAnsi="Tahoma"/>
                <w:bCs/>
                <w:sz w:val="20"/>
                <w:szCs w:val="20"/>
              </w:rPr>
            </w:pPr>
            <w:r w:rsidRPr="00D62A6E">
              <w:rPr>
                <w:rFonts w:ascii="Tahoma" w:hAnsi="Tahoma"/>
                <w:bCs/>
                <w:sz w:val="20"/>
                <w:szCs w:val="20"/>
              </w:rPr>
              <w:t>c) telefoane publice cu plat</w:t>
            </w:r>
            <w:r>
              <w:rPr>
                <w:rFonts w:ascii="Tahoma" w:hAnsi="Tahoma"/>
                <w:bCs/>
                <w:sz w:val="20"/>
                <w:szCs w:val="20"/>
              </w:rPr>
              <w:t>ă</w:t>
            </w:r>
            <w:r w:rsidRPr="00D62A6E">
              <w:rPr>
                <w:rFonts w:ascii="Tahoma" w:hAnsi="Tahoma"/>
                <w:bCs/>
                <w:sz w:val="20"/>
                <w:szCs w:val="20"/>
              </w:rPr>
              <w:t xml:space="preserve"> sau cabine telefonice</w:t>
            </w:r>
          </w:p>
        </w:tc>
        <w:tc>
          <w:tcPr>
            <w:tcW w:w="1080" w:type="dxa"/>
          </w:tcPr>
          <w:p w:rsidR="00D100ED" w:rsidRPr="00D62A6E" w:rsidRDefault="00D100ED" w:rsidP="006942D8">
            <w:pPr>
              <w:pStyle w:val="BodyText"/>
              <w:spacing w:after="0"/>
              <w:jc w:val="center"/>
              <w:rPr>
                <w:rFonts w:ascii="Tahoma" w:hAnsi="Tahoma"/>
                <w:b/>
                <w:sz w:val="20"/>
                <w:szCs w:val="20"/>
              </w:rPr>
            </w:pPr>
          </w:p>
        </w:tc>
        <w:tc>
          <w:tcPr>
            <w:tcW w:w="6480" w:type="dxa"/>
          </w:tcPr>
          <w:p w:rsidR="00D100ED" w:rsidRPr="00D62A6E" w:rsidRDefault="00D100ED" w:rsidP="006942D8">
            <w:pPr>
              <w:pStyle w:val="BodyText"/>
              <w:spacing w:after="0"/>
              <w:jc w:val="center"/>
              <w:rPr>
                <w:rFonts w:ascii="Tahoma" w:hAnsi="Tahoma"/>
                <w:sz w:val="20"/>
                <w:szCs w:val="20"/>
              </w:rPr>
            </w:pPr>
            <w:r w:rsidRPr="00D62A6E">
              <w:rPr>
                <w:rFonts w:ascii="Tahoma" w:hAnsi="Tahoma"/>
                <w:sz w:val="20"/>
                <w:szCs w:val="20"/>
              </w:rPr>
              <w:t>3.5</w:t>
            </w:r>
          </w:p>
        </w:tc>
      </w:tr>
      <w:tr w:rsidR="00D100ED" w:rsidRPr="00D62A6E" w:rsidTr="006942D8">
        <w:tc>
          <w:tcPr>
            <w:tcW w:w="828" w:type="dxa"/>
            <w:vAlign w:val="center"/>
          </w:tcPr>
          <w:p w:rsidR="00D100ED" w:rsidRPr="005C523C" w:rsidRDefault="00D100ED" w:rsidP="006942D8">
            <w:pPr>
              <w:ind w:left="-57" w:right="-57"/>
              <w:rPr>
                <w:rFonts w:ascii="Tahoma" w:hAnsi="Tahoma"/>
                <w:bCs/>
                <w:sz w:val="20"/>
              </w:rPr>
            </w:pPr>
            <w:r w:rsidRPr="005C523C">
              <w:rPr>
                <w:rFonts w:ascii="Tahoma" w:hAnsi="Tahoma"/>
                <w:bCs/>
                <w:sz w:val="20"/>
              </w:rPr>
              <w:t>i300d</w:t>
            </w:r>
          </w:p>
        </w:tc>
        <w:tc>
          <w:tcPr>
            <w:tcW w:w="6660" w:type="dxa"/>
          </w:tcPr>
          <w:p w:rsidR="00D100ED" w:rsidRPr="005C523C" w:rsidRDefault="00D100ED" w:rsidP="006942D8">
            <w:pPr>
              <w:pStyle w:val="BodyText"/>
              <w:spacing w:after="0"/>
              <w:rPr>
                <w:rFonts w:ascii="Tahoma" w:hAnsi="Tahoma"/>
                <w:bCs/>
                <w:sz w:val="20"/>
                <w:szCs w:val="20"/>
              </w:rPr>
            </w:pPr>
            <w:r w:rsidRPr="005C523C">
              <w:rPr>
                <w:rFonts w:ascii="Tahoma" w:hAnsi="Tahoma"/>
                <w:bCs/>
                <w:sz w:val="20"/>
                <w:szCs w:val="20"/>
              </w:rPr>
              <w:t>d) alte modalit</w:t>
            </w:r>
            <w:r>
              <w:rPr>
                <w:rFonts w:ascii="Tahoma" w:hAnsi="Tahoma"/>
                <w:bCs/>
                <w:sz w:val="20"/>
                <w:szCs w:val="20"/>
              </w:rPr>
              <w:t>ă</w:t>
            </w:r>
            <w:r w:rsidRPr="005C523C">
              <w:rPr>
                <w:rFonts w:ascii="Tahoma" w:hAnsi="Tahoma"/>
                <w:bCs/>
                <w:sz w:val="20"/>
                <w:szCs w:val="20"/>
              </w:rPr>
              <w:t>ți (specifica</w:t>
            </w:r>
            <w:r>
              <w:rPr>
                <w:rFonts w:ascii="Tahoma" w:hAnsi="Tahoma"/>
                <w:bCs/>
                <w:sz w:val="20"/>
                <w:szCs w:val="20"/>
              </w:rPr>
              <w:t>ț</w:t>
            </w:r>
            <w:r w:rsidRPr="005C523C">
              <w:rPr>
                <w:rFonts w:ascii="Tahoma" w:hAnsi="Tahoma"/>
                <w:bCs/>
                <w:sz w:val="20"/>
                <w:szCs w:val="20"/>
              </w:rPr>
              <w:t>i care)</w:t>
            </w:r>
          </w:p>
        </w:tc>
        <w:tc>
          <w:tcPr>
            <w:tcW w:w="1080" w:type="dxa"/>
          </w:tcPr>
          <w:p w:rsidR="00D100ED" w:rsidRPr="00D62A6E" w:rsidRDefault="00D100ED" w:rsidP="006942D8">
            <w:pPr>
              <w:pStyle w:val="BodyText"/>
              <w:spacing w:after="0"/>
              <w:jc w:val="center"/>
              <w:rPr>
                <w:rFonts w:ascii="Tahoma" w:hAnsi="Tahoma"/>
                <w:b/>
                <w:sz w:val="20"/>
                <w:szCs w:val="20"/>
              </w:rPr>
            </w:pPr>
          </w:p>
        </w:tc>
        <w:tc>
          <w:tcPr>
            <w:tcW w:w="6480" w:type="dxa"/>
          </w:tcPr>
          <w:p w:rsidR="00D100ED" w:rsidRPr="00D62A6E" w:rsidRDefault="00D100ED" w:rsidP="006942D8">
            <w:pPr>
              <w:pStyle w:val="BodyText"/>
              <w:spacing w:after="0"/>
              <w:jc w:val="center"/>
              <w:rPr>
                <w:rFonts w:ascii="Tahoma" w:hAnsi="Tahoma"/>
                <w:sz w:val="20"/>
                <w:szCs w:val="20"/>
              </w:rPr>
            </w:pPr>
            <w:r w:rsidRPr="00D62A6E">
              <w:rPr>
                <w:rFonts w:ascii="Tahoma" w:hAnsi="Tahoma"/>
                <w:sz w:val="20"/>
                <w:szCs w:val="20"/>
              </w:rPr>
              <w:t>3.6, 3.7, 3.8</w:t>
            </w:r>
          </w:p>
        </w:tc>
      </w:tr>
    </w:tbl>
    <w:p w:rsidR="00D100ED" w:rsidRPr="00D62A6E" w:rsidRDefault="00D100ED" w:rsidP="00D100ED">
      <w:pPr>
        <w:pStyle w:val="BodyText"/>
        <w:spacing w:after="0"/>
        <w:rPr>
          <w:rFonts w:ascii="Tahoma" w:hAnsi="Tahoma"/>
          <w:sz w:val="16"/>
          <w:szCs w:val="16"/>
        </w:rPr>
      </w:pPr>
    </w:p>
    <w:p w:rsidR="00D100ED" w:rsidRPr="00D62A6E" w:rsidRDefault="00D100ED" w:rsidP="00D100ED">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D100ED" w:rsidRDefault="00D100ED" w:rsidP="00D100ED">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„DA/NU” se va completa </w:t>
      </w:r>
      <w:r>
        <w:rPr>
          <w:rFonts w:ascii="Tahoma" w:hAnsi="Tahoma" w:cs="Tahoma"/>
          <w:sz w:val="20"/>
          <w:szCs w:val="20"/>
        </w:rPr>
        <w:t>î</w:t>
      </w:r>
      <w:r w:rsidRPr="00D62A6E">
        <w:rPr>
          <w:rFonts w:ascii="Tahoma" w:hAnsi="Tahoma" w:cs="Tahoma"/>
          <w:sz w:val="20"/>
          <w:szCs w:val="20"/>
        </w:rPr>
        <w:t xml:space="preserve">n mod explicit cu una dintre valorile „DA” sau „NU”, </w:t>
      </w:r>
      <w:r>
        <w:rPr>
          <w:rFonts w:ascii="Tahoma" w:hAnsi="Tahoma" w:cs="Tahoma"/>
          <w:sz w:val="20"/>
          <w:szCs w:val="20"/>
        </w:rPr>
        <w:t>î</w:t>
      </w:r>
      <w:r w:rsidRPr="00D62A6E">
        <w:rPr>
          <w:rFonts w:ascii="Tahoma" w:hAnsi="Tahoma" w:cs="Tahoma"/>
          <w:sz w:val="20"/>
          <w:szCs w:val="20"/>
        </w:rPr>
        <w:t>n funcție de serviciile furnizate.</w:t>
      </w:r>
    </w:p>
    <w:p w:rsidR="00D100ED" w:rsidRPr="00D62A6E" w:rsidRDefault="00D100ED" w:rsidP="00D100ED">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w:t>
      </w:r>
      <w:r>
        <w:rPr>
          <w:rFonts w:ascii="Tahoma" w:hAnsi="Tahoma" w:cs="Tahoma"/>
          <w:sz w:val="20"/>
          <w:szCs w:val="20"/>
        </w:rPr>
        <w:t>î</w:t>
      </w:r>
      <w:r w:rsidRPr="00D62A6E">
        <w:rPr>
          <w:rFonts w:ascii="Tahoma" w:hAnsi="Tahoma" w:cs="Tahoma"/>
          <w:sz w:val="20"/>
          <w:szCs w:val="20"/>
        </w:rPr>
        <w:t xml:space="preserve">nțelesul prezentei anexe, </w:t>
      </w:r>
      <w:r w:rsidRPr="00D62A6E">
        <w:rPr>
          <w:rFonts w:ascii="Tahoma" w:hAnsi="Tahoma" w:cs="Tahoma"/>
          <w:i/>
          <w:iCs/>
          <w:sz w:val="20"/>
          <w:szCs w:val="20"/>
        </w:rPr>
        <w:t xml:space="preserve">serviciile de telefonie </w:t>
      </w:r>
      <w:r w:rsidRPr="00D62A6E">
        <w:rPr>
          <w:rFonts w:ascii="Tahoma" w:hAnsi="Tahoma" w:cs="Tahoma"/>
          <w:sz w:val="20"/>
          <w:szCs w:val="20"/>
        </w:rPr>
        <w:t xml:space="preserve">includ </w:t>
      </w:r>
      <w:r>
        <w:rPr>
          <w:rFonts w:ascii="Tahoma" w:hAnsi="Tahoma" w:cs="Tahoma"/>
          <w:sz w:val="20"/>
          <w:szCs w:val="20"/>
        </w:rPr>
        <w:t>ș</w:t>
      </w:r>
      <w:r w:rsidRPr="00D62A6E">
        <w:rPr>
          <w:rFonts w:ascii="Tahoma" w:hAnsi="Tahoma" w:cs="Tahoma"/>
          <w:sz w:val="20"/>
          <w:szCs w:val="20"/>
        </w:rPr>
        <w:t>i serviciile de comunica</w:t>
      </w:r>
      <w:r>
        <w:rPr>
          <w:rFonts w:ascii="Tahoma" w:hAnsi="Tahoma" w:cs="Tahoma"/>
          <w:sz w:val="20"/>
          <w:szCs w:val="20"/>
        </w:rPr>
        <w:t>ț</w:t>
      </w:r>
      <w:r w:rsidRPr="00D62A6E">
        <w:rPr>
          <w:rFonts w:ascii="Tahoma" w:hAnsi="Tahoma" w:cs="Tahoma"/>
          <w:sz w:val="20"/>
          <w:szCs w:val="20"/>
        </w:rPr>
        <w:t>ii electronice care permit servicii de voce, respectiv serviciile de comunica</w:t>
      </w:r>
      <w:r>
        <w:rPr>
          <w:rFonts w:ascii="Tahoma" w:hAnsi="Tahoma" w:cs="Tahoma"/>
          <w:sz w:val="20"/>
          <w:szCs w:val="20"/>
        </w:rPr>
        <w:t>ț</w:t>
      </w:r>
      <w:r w:rsidRPr="00D62A6E">
        <w:rPr>
          <w:rFonts w:ascii="Tahoma" w:hAnsi="Tahoma" w:cs="Tahoma"/>
          <w:sz w:val="20"/>
          <w:szCs w:val="20"/>
        </w:rPr>
        <w:t xml:space="preserve">ii electronice care </w:t>
      </w:r>
      <w:r>
        <w:rPr>
          <w:rFonts w:ascii="Tahoma" w:hAnsi="Tahoma" w:cs="Tahoma"/>
          <w:sz w:val="20"/>
          <w:szCs w:val="20"/>
        </w:rPr>
        <w:t>permit</w:t>
      </w:r>
      <w:r w:rsidRPr="00D62A6E">
        <w:rPr>
          <w:rFonts w:ascii="Tahoma" w:hAnsi="Tahoma" w:cs="Tahoma"/>
          <w:sz w:val="20"/>
          <w:szCs w:val="20"/>
        </w:rPr>
        <w:t xml:space="preserve"> accesul la servicii de con</w:t>
      </w:r>
      <w:r>
        <w:rPr>
          <w:rFonts w:ascii="Tahoma" w:hAnsi="Tahoma" w:cs="Tahoma"/>
          <w:sz w:val="20"/>
          <w:szCs w:val="20"/>
        </w:rPr>
        <w:t>ț</w:t>
      </w:r>
      <w:r w:rsidRPr="00D62A6E">
        <w:rPr>
          <w:rFonts w:ascii="Tahoma" w:hAnsi="Tahoma" w:cs="Tahoma"/>
          <w:sz w:val="20"/>
          <w:szCs w:val="20"/>
        </w:rPr>
        <w:t xml:space="preserve">inut. </w:t>
      </w:r>
    </w:p>
    <w:p w:rsidR="00D100ED" w:rsidRPr="00D62A6E" w:rsidRDefault="00D100ED" w:rsidP="00D100ED">
      <w:pPr>
        <w:ind w:firstLine="720"/>
        <w:jc w:val="both"/>
        <w:rPr>
          <w:rFonts w:ascii="Tahoma" w:hAnsi="Tahoma"/>
          <w:sz w:val="20"/>
          <w:szCs w:val="20"/>
        </w:rPr>
      </w:pPr>
      <w:r w:rsidRPr="00D62A6E">
        <w:rPr>
          <w:rFonts w:ascii="Tahoma" w:hAnsi="Tahoma"/>
          <w:sz w:val="20"/>
          <w:szCs w:val="20"/>
        </w:rPr>
        <w:t xml:space="preserve">i300a – </w:t>
      </w:r>
      <w:r w:rsidRPr="00D62A6E">
        <w:rPr>
          <w:rFonts w:ascii="Tahoma" w:hAnsi="Tahoma"/>
          <w:i/>
          <w:sz w:val="20"/>
          <w:szCs w:val="20"/>
        </w:rPr>
        <w:t>PSTN</w:t>
      </w:r>
      <w:r w:rsidRPr="00D62A6E">
        <w:rPr>
          <w:rFonts w:ascii="Tahoma" w:hAnsi="Tahoma"/>
          <w:sz w:val="20"/>
          <w:szCs w:val="20"/>
        </w:rPr>
        <w:t xml:space="preserve"> = servicii de telefonie la puncte fixe furnizate prin intermediul unei linii telefonice </w:t>
      </w:r>
      <w:r>
        <w:rPr>
          <w:rFonts w:ascii="Tahoma" w:hAnsi="Tahoma"/>
          <w:sz w:val="20"/>
          <w:szCs w:val="20"/>
        </w:rPr>
        <w:t xml:space="preserve">de acces </w:t>
      </w:r>
      <w:r w:rsidRPr="00D62A6E">
        <w:rPr>
          <w:rFonts w:ascii="Tahoma" w:hAnsi="Tahoma"/>
          <w:sz w:val="20"/>
          <w:szCs w:val="20"/>
        </w:rPr>
        <w:t>alocat</w:t>
      </w:r>
      <w:r>
        <w:rPr>
          <w:rFonts w:ascii="Tahoma" w:hAnsi="Tahoma"/>
          <w:sz w:val="20"/>
          <w:szCs w:val="20"/>
        </w:rPr>
        <w:t>e</w:t>
      </w:r>
      <w:r w:rsidRPr="00D62A6E">
        <w:rPr>
          <w:rFonts w:ascii="Tahoma" w:hAnsi="Tahoma"/>
          <w:sz w:val="20"/>
          <w:szCs w:val="20"/>
        </w:rPr>
        <w:t xml:space="preserve"> unui abonat de c</w:t>
      </w:r>
      <w:r>
        <w:rPr>
          <w:rFonts w:ascii="Tahoma" w:hAnsi="Tahoma"/>
          <w:sz w:val="20"/>
          <w:szCs w:val="20"/>
        </w:rPr>
        <w:t>ă</w:t>
      </w:r>
      <w:r w:rsidRPr="00D62A6E">
        <w:rPr>
          <w:rFonts w:ascii="Tahoma" w:hAnsi="Tahoma"/>
          <w:sz w:val="20"/>
          <w:szCs w:val="20"/>
        </w:rPr>
        <w:t>tre un furnizor prin intermediul propriei rețele publice comutate de telefonie (PSTN)</w:t>
      </w:r>
      <w:r>
        <w:rPr>
          <w:rFonts w:ascii="Tahoma" w:hAnsi="Tahoma"/>
          <w:sz w:val="20"/>
          <w:szCs w:val="20"/>
        </w:rPr>
        <w:t>, utilizând tehnologia de transmisie TDM</w:t>
      </w:r>
      <w:r w:rsidRPr="00D62A6E">
        <w:rPr>
          <w:rFonts w:ascii="Tahoma" w:hAnsi="Tahoma"/>
          <w:sz w:val="20"/>
          <w:szCs w:val="20"/>
        </w:rPr>
        <w:t xml:space="preserve">; </w:t>
      </w:r>
      <w:r w:rsidRPr="00D62A6E">
        <w:rPr>
          <w:rFonts w:ascii="Tahoma" w:hAnsi="Tahoma"/>
          <w:i/>
          <w:sz w:val="20"/>
          <w:szCs w:val="20"/>
        </w:rPr>
        <w:t>„homezone”</w:t>
      </w:r>
      <w:r w:rsidRPr="00D62A6E">
        <w:rPr>
          <w:rFonts w:ascii="Tahoma" w:hAnsi="Tahoma"/>
          <w:sz w:val="20"/>
          <w:szCs w:val="20"/>
        </w:rPr>
        <w:t xml:space="preserve"> </w:t>
      </w:r>
      <w:r>
        <w:rPr>
          <w:rFonts w:ascii="Tahoma" w:hAnsi="Tahoma"/>
          <w:sz w:val="20"/>
          <w:szCs w:val="20"/>
        </w:rPr>
        <w:t xml:space="preserve"> („officezone”)</w:t>
      </w:r>
      <w:r w:rsidRPr="00D62A6E">
        <w:rPr>
          <w:rFonts w:ascii="Tahoma" w:hAnsi="Tahoma"/>
          <w:sz w:val="20"/>
          <w:szCs w:val="20"/>
        </w:rPr>
        <w:t xml:space="preserve">= servicii de telefonie la puncte fixe </w:t>
      </w:r>
      <w:r w:rsidRPr="00D62A6E">
        <w:rPr>
          <w:rFonts w:ascii="Tahoma" w:hAnsi="Tahoma" w:cs="Tahoma"/>
          <w:color w:val="000000"/>
          <w:sz w:val="20"/>
          <w:szCs w:val="20"/>
        </w:rPr>
        <w:t>care se bazeaz</w:t>
      </w:r>
      <w:r>
        <w:rPr>
          <w:rFonts w:ascii="Tahoma" w:hAnsi="Tahoma" w:cs="Tahoma"/>
          <w:color w:val="000000"/>
          <w:sz w:val="20"/>
          <w:szCs w:val="20"/>
        </w:rPr>
        <w:t>ă</w:t>
      </w:r>
      <w:r w:rsidRPr="00D62A6E">
        <w:rPr>
          <w:rFonts w:ascii="Tahoma" w:hAnsi="Tahoma" w:cs="Tahoma"/>
          <w:color w:val="000000"/>
          <w:sz w:val="20"/>
          <w:szCs w:val="20"/>
        </w:rPr>
        <w:t xml:space="preserve"> pe utilizarea exclusiv</w:t>
      </w:r>
      <w:r>
        <w:rPr>
          <w:rFonts w:ascii="Tahoma" w:hAnsi="Tahoma" w:cs="Tahoma"/>
          <w:color w:val="000000"/>
          <w:sz w:val="20"/>
          <w:szCs w:val="20"/>
        </w:rPr>
        <w:t>ă</w:t>
      </w:r>
      <w:r w:rsidRPr="00D62A6E">
        <w:rPr>
          <w:rFonts w:ascii="Tahoma" w:hAnsi="Tahoma" w:cs="Tahoma"/>
          <w:color w:val="000000"/>
          <w:sz w:val="20"/>
          <w:szCs w:val="20"/>
        </w:rPr>
        <w:t xml:space="preserve"> a rețelei publice mobile</w:t>
      </w:r>
      <w:r w:rsidRPr="00D62A6E">
        <w:rPr>
          <w:rFonts w:ascii="Tahoma" w:hAnsi="Tahoma"/>
          <w:sz w:val="20"/>
          <w:szCs w:val="20"/>
        </w:rPr>
        <w:t>, pentru care nu este disponibil</w:t>
      </w:r>
      <w:r>
        <w:rPr>
          <w:rFonts w:ascii="Tahoma" w:hAnsi="Tahoma"/>
          <w:sz w:val="20"/>
          <w:szCs w:val="20"/>
        </w:rPr>
        <w:t>ă</w:t>
      </w:r>
      <w:r w:rsidRPr="00D62A6E">
        <w:rPr>
          <w:rFonts w:ascii="Tahoma" w:hAnsi="Tahoma"/>
          <w:sz w:val="20"/>
          <w:szCs w:val="20"/>
        </w:rPr>
        <w:t xml:space="preserve"> procedura de predare a gestiunii apelului de la o celul</w:t>
      </w:r>
      <w:r>
        <w:rPr>
          <w:rFonts w:ascii="Tahoma" w:hAnsi="Tahoma"/>
          <w:sz w:val="20"/>
          <w:szCs w:val="20"/>
        </w:rPr>
        <w:t>ă</w:t>
      </w:r>
      <w:r w:rsidRPr="00D62A6E">
        <w:rPr>
          <w:rFonts w:ascii="Tahoma" w:hAnsi="Tahoma"/>
          <w:sz w:val="20"/>
          <w:szCs w:val="20"/>
        </w:rPr>
        <w:t xml:space="preserve"> la alta (procedura de</w:t>
      </w:r>
      <w:r>
        <w:rPr>
          <w:rFonts w:ascii="Tahoma" w:hAnsi="Tahoma"/>
          <w:sz w:val="20"/>
          <w:szCs w:val="20"/>
        </w:rPr>
        <w:t xml:space="preserve"> </w:t>
      </w:r>
      <w:r w:rsidRPr="00D62A6E">
        <w:rPr>
          <w:rFonts w:ascii="Tahoma" w:hAnsi="Tahoma"/>
          <w:sz w:val="20"/>
          <w:szCs w:val="20"/>
        </w:rPr>
        <w:t>„hand-over”)</w:t>
      </w:r>
      <w:r w:rsidRPr="00D62A6E">
        <w:rPr>
          <w:rFonts w:ascii="Tahoma" w:hAnsi="Tahoma" w:cs="Tahoma"/>
          <w:sz w:val="20"/>
          <w:szCs w:val="20"/>
        </w:rPr>
        <w:t>, utilizatorii finali av</w:t>
      </w:r>
      <w:r>
        <w:rPr>
          <w:rFonts w:ascii="Tahoma" w:hAnsi="Tahoma" w:cs="Tahoma"/>
          <w:sz w:val="20"/>
          <w:szCs w:val="20"/>
        </w:rPr>
        <w:t>â</w:t>
      </w:r>
      <w:r w:rsidRPr="00D62A6E">
        <w:rPr>
          <w:rFonts w:ascii="Tahoma" w:hAnsi="Tahoma" w:cs="Tahoma"/>
          <w:sz w:val="20"/>
          <w:szCs w:val="20"/>
        </w:rPr>
        <w:t>nd posibilitatea s</w:t>
      </w:r>
      <w:r>
        <w:rPr>
          <w:rFonts w:ascii="Tahoma" w:hAnsi="Tahoma" w:cs="Tahoma"/>
          <w:sz w:val="20"/>
          <w:szCs w:val="20"/>
        </w:rPr>
        <w:t>ă</w:t>
      </w:r>
      <w:r w:rsidRPr="00D62A6E">
        <w:rPr>
          <w:rFonts w:ascii="Tahoma" w:hAnsi="Tahoma" w:cs="Tahoma"/>
          <w:sz w:val="20"/>
          <w:szCs w:val="20"/>
        </w:rPr>
        <w:t xml:space="preserve"> efectueze și s</w:t>
      </w:r>
      <w:r>
        <w:rPr>
          <w:rFonts w:ascii="Tahoma" w:hAnsi="Tahoma" w:cs="Tahoma"/>
          <w:sz w:val="20"/>
          <w:szCs w:val="20"/>
        </w:rPr>
        <w:t>ă</w:t>
      </w:r>
      <w:r w:rsidRPr="00D62A6E">
        <w:rPr>
          <w:rFonts w:ascii="Tahoma" w:hAnsi="Tahoma" w:cs="Tahoma"/>
          <w:sz w:val="20"/>
          <w:szCs w:val="20"/>
        </w:rPr>
        <w:t xml:space="preserve"> primeasc</w:t>
      </w:r>
      <w:r>
        <w:rPr>
          <w:rFonts w:ascii="Tahoma" w:hAnsi="Tahoma" w:cs="Tahoma"/>
          <w:sz w:val="20"/>
          <w:szCs w:val="20"/>
        </w:rPr>
        <w:t>ă</w:t>
      </w:r>
      <w:r w:rsidRPr="00D62A6E">
        <w:rPr>
          <w:rFonts w:ascii="Tahoma" w:hAnsi="Tahoma" w:cs="Tahoma"/>
          <w:sz w:val="20"/>
          <w:szCs w:val="20"/>
        </w:rPr>
        <w:t xml:space="preserve"> apeluri doar </w:t>
      </w:r>
      <w:r>
        <w:rPr>
          <w:rFonts w:ascii="Tahoma" w:hAnsi="Tahoma" w:cs="Tahoma"/>
          <w:color w:val="000000"/>
          <w:sz w:val="20"/>
          <w:szCs w:val="20"/>
        </w:rPr>
        <w:t>î</w:t>
      </w:r>
      <w:r w:rsidRPr="00D62A6E">
        <w:rPr>
          <w:rFonts w:ascii="Tahoma" w:hAnsi="Tahoma" w:cs="Tahoma"/>
          <w:color w:val="000000"/>
          <w:sz w:val="20"/>
          <w:szCs w:val="20"/>
        </w:rPr>
        <w:t>ntr-o zon</w:t>
      </w:r>
      <w:r>
        <w:rPr>
          <w:rFonts w:ascii="Tahoma" w:hAnsi="Tahoma" w:cs="Tahoma"/>
          <w:color w:val="000000"/>
          <w:sz w:val="20"/>
          <w:szCs w:val="20"/>
        </w:rPr>
        <w:t>ă</w:t>
      </w:r>
      <w:r w:rsidRPr="00D62A6E">
        <w:rPr>
          <w:rFonts w:ascii="Tahoma" w:hAnsi="Tahoma" w:cs="Tahoma"/>
          <w:color w:val="000000"/>
          <w:sz w:val="20"/>
          <w:szCs w:val="20"/>
        </w:rPr>
        <w:t xml:space="preserve"> limitat</w:t>
      </w:r>
      <w:r>
        <w:rPr>
          <w:rFonts w:ascii="Tahoma" w:hAnsi="Tahoma" w:cs="Tahoma"/>
          <w:color w:val="000000"/>
          <w:sz w:val="20"/>
          <w:szCs w:val="20"/>
        </w:rPr>
        <w:t>ă</w:t>
      </w:r>
      <w:r w:rsidRPr="00D62A6E">
        <w:rPr>
          <w:rFonts w:ascii="Tahoma" w:hAnsi="Tahoma" w:cs="Tahoma"/>
          <w:color w:val="000000"/>
          <w:sz w:val="20"/>
          <w:szCs w:val="20"/>
        </w:rPr>
        <w:t>, clar definit</w:t>
      </w:r>
      <w:r>
        <w:rPr>
          <w:rFonts w:ascii="Tahoma" w:hAnsi="Tahoma" w:cs="Tahoma"/>
          <w:color w:val="000000"/>
          <w:sz w:val="20"/>
          <w:szCs w:val="20"/>
        </w:rPr>
        <w:t>ă</w:t>
      </w:r>
      <w:r w:rsidRPr="00D62A6E">
        <w:rPr>
          <w:rFonts w:ascii="Tahoma" w:hAnsi="Tahoma"/>
          <w:sz w:val="20"/>
          <w:szCs w:val="20"/>
        </w:rPr>
        <w:t xml:space="preserve">; </w:t>
      </w:r>
      <w:r w:rsidRPr="00D62A6E">
        <w:rPr>
          <w:rFonts w:ascii="Tahoma" w:hAnsi="Tahoma"/>
          <w:i/>
          <w:sz w:val="20"/>
          <w:szCs w:val="20"/>
        </w:rPr>
        <w:t>ISDN BRA</w:t>
      </w:r>
      <w:r w:rsidRPr="00D62A6E">
        <w:rPr>
          <w:rFonts w:ascii="Tahoma" w:hAnsi="Tahoma"/>
          <w:sz w:val="20"/>
          <w:szCs w:val="20"/>
        </w:rPr>
        <w:t xml:space="preserve"> = linie</w:t>
      </w:r>
      <w:r w:rsidRPr="00D62A6E">
        <w:rPr>
          <w:rFonts w:ascii="Tahoma" w:hAnsi="Tahoma"/>
          <w:color w:val="FF0000"/>
          <w:sz w:val="20"/>
          <w:szCs w:val="20"/>
        </w:rPr>
        <w:t xml:space="preserve"> </w:t>
      </w:r>
      <w:r w:rsidRPr="00D62A6E">
        <w:rPr>
          <w:rFonts w:ascii="Tahoma" w:hAnsi="Tahoma"/>
          <w:sz w:val="20"/>
          <w:szCs w:val="20"/>
        </w:rPr>
        <w:t>de acces</w:t>
      </w:r>
      <w:r w:rsidRPr="00D62A6E">
        <w:rPr>
          <w:rFonts w:ascii="Tahoma" w:hAnsi="Tahoma"/>
          <w:color w:val="FF0000"/>
          <w:sz w:val="20"/>
          <w:szCs w:val="20"/>
        </w:rPr>
        <w:t xml:space="preserve"> </w:t>
      </w:r>
      <w:r w:rsidRPr="00D62A6E">
        <w:rPr>
          <w:rFonts w:ascii="Tahoma" w:hAnsi="Tahoma"/>
          <w:sz w:val="20"/>
          <w:szCs w:val="20"/>
        </w:rPr>
        <w:t>echipat</w:t>
      </w:r>
      <w:r>
        <w:rPr>
          <w:rFonts w:ascii="Tahoma" w:hAnsi="Tahoma"/>
          <w:sz w:val="20"/>
          <w:szCs w:val="20"/>
        </w:rPr>
        <w:t>ă</w:t>
      </w:r>
      <w:r w:rsidRPr="00D62A6E">
        <w:rPr>
          <w:rFonts w:ascii="Tahoma" w:hAnsi="Tahoma"/>
          <w:sz w:val="20"/>
          <w:szCs w:val="20"/>
        </w:rPr>
        <w:t xml:space="preserve"> conform standardului ISDN BRA; </w:t>
      </w:r>
      <w:r w:rsidRPr="00D62A6E">
        <w:rPr>
          <w:rFonts w:ascii="Tahoma" w:hAnsi="Tahoma"/>
          <w:i/>
          <w:sz w:val="20"/>
          <w:szCs w:val="20"/>
        </w:rPr>
        <w:t>ISDN PRA</w:t>
      </w:r>
      <w:r w:rsidRPr="00D62A6E">
        <w:rPr>
          <w:rFonts w:ascii="Tahoma" w:hAnsi="Tahoma"/>
          <w:sz w:val="20"/>
          <w:szCs w:val="20"/>
        </w:rPr>
        <w:t xml:space="preserve"> = linie de acces echipat</w:t>
      </w:r>
      <w:r>
        <w:rPr>
          <w:rFonts w:ascii="Tahoma" w:hAnsi="Tahoma"/>
          <w:sz w:val="20"/>
          <w:szCs w:val="20"/>
        </w:rPr>
        <w:t>ă</w:t>
      </w:r>
      <w:r w:rsidRPr="00D62A6E">
        <w:rPr>
          <w:rFonts w:ascii="Tahoma" w:hAnsi="Tahoma"/>
          <w:sz w:val="20"/>
          <w:szCs w:val="20"/>
        </w:rPr>
        <w:t xml:space="preserve"> conform standardului ISDN PRA; </w:t>
      </w:r>
      <w:r w:rsidRPr="00D62A6E">
        <w:rPr>
          <w:rFonts w:ascii="Tahoma" w:hAnsi="Tahoma"/>
          <w:i/>
          <w:sz w:val="20"/>
          <w:szCs w:val="20"/>
        </w:rPr>
        <w:t>radio</w:t>
      </w:r>
      <w:r w:rsidRPr="00D62A6E">
        <w:rPr>
          <w:rFonts w:ascii="Tahoma" w:hAnsi="Tahoma"/>
          <w:sz w:val="20"/>
          <w:szCs w:val="20"/>
        </w:rPr>
        <w:t xml:space="preserve"> </w:t>
      </w:r>
      <w:r w:rsidRPr="00D62A6E">
        <w:rPr>
          <w:rFonts w:ascii="Tahoma" w:hAnsi="Tahoma"/>
          <w:i/>
          <w:sz w:val="20"/>
          <w:szCs w:val="20"/>
        </w:rPr>
        <w:t>(inclusiv</w:t>
      </w:r>
      <w:r w:rsidRPr="00D62A6E">
        <w:rPr>
          <w:rFonts w:ascii="Tahoma" w:hAnsi="Tahoma"/>
          <w:sz w:val="20"/>
          <w:szCs w:val="20"/>
        </w:rPr>
        <w:t xml:space="preserve"> </w:t>
      </w:r>
      <w:r w:rsidRPr="00D62A6E">
        <w:rPr>
          <w:rFonts w:ascii="Tahoma" w:hAnsi="Tahoma"/>
          <w:i/>
          <w:sz w:val="20"/>
          <w:szCs w:val="20"/>
        </w:rPr>
        <w:t>DECT)</w:t>
      </w:r>
      <w:r w:rsidRPr="00D62A6E">
        <w:rPr>
          <w:rFonts w:ascii="Tahoma" w:hAnsi="Tahoma"/>
          <w:sz w:val="20"/>
          <w:szCs w:val="20"/>
        </w:rPr>
        <w:t xml:space="preserve"> = servicii de telefonie la puncte fixe furnizate prin intermediul frecvențelor radio, la puncte fixe sau cu mobilitate limitat</w:t>
      </w:r>
      <w:r>
        <w:rPr>
          <w:rFonts w:ascii="Tahoma" w:hAnsi="Tahoma"/>
          <w:sz w:val="20"/>
          <w:szCs w:val="20"/>
        </w:rPr>
        <w:t>ă</w:t>
      </w:r>
      <w:r w:rsidRPr="00D62A6E">
        <w:rPr>
          <w:rFonts w:ascii="Tahoma" w:hAnsi="Tahoma"/>
          <w:sz w:val="20"/>
          <w:szCs w:val="20"/>
        </w:rPr>
        <w:t>.</w:t>
      </w:r>
    </w:p>
    <w:p w:rsidR="00D100ED" w:rsidRPr="00D62A6E" w:rsidRDefault="00D100ED" w:rsidP="00D100ED">
      <w:pPr>
        <w:ind w:firstLine="720"/>
        <w:jc w:val="both"/>
        <w:rPr>
          <w:rFonts w:ascii="Tahoma" w:hAnsi="Tahoma"/>
          <w:i/>
          <w:sz w:val="20"/>
          <w:szCs w:val="20"/>
        </w:rPr>
      </w:pPr>
      <w:r w:rsidRPr="00D62A6E">
        <w:rPr>
          <w:rFonts w:ascii="Tahoma" w:hAnsi="Tahoma"/>
          <w:sz w:val="20"/>
          <w:szCs w:val="20"/>
        </w:rPr>
        <w:t xml:space="preserve">i300b1 – </w:t>
      </w:r>
      <w:r w:rsidRPr="00D62A6E">
        <w:rPr>
          <w:rFonts w:ascii="Tahoma" w:hAnsi="Tahoma"/>
          <w:i/>
          <w:sz w:val="20"/>
          <w:szCs w:val="20"/>
        </w:rPr>
        <w:t>acces la bucla local</w:t>
      </w:r>
      <w:r>
        <w:rPr>
          <w:rFonts w:ascii="Tahoma" w:hAnsi="Tahoma"/>
          <w:i/>
          <w:sz w:val="20"/>
          <w:szCs w:val="20"/>
        </w:rPr>
        <w:t>ă</w:t>
      </w:r>
      <w:r w:rsidRPr="00D62A6E">
        <w:rPr>
          <w:rFonts w:ascii="Tahoma" w:hAnsi="Tahoma"/>
          <w:sz w:val="20"/>
          <w:szCs w:val="20"/>
        </w:rPr>
        <w:t xml:space="preserve"> = utilizarea circuitelor fizice dintre un punct terminal al rețelei și repartitorul principal dintr-o rețea public</w:t>
      </w:r>
      <w:r>
        <w:rPr>
          <w:rFonts w:ascii="Tahoma" w:hAnsi="Tahoma"/>
          <w:sz w:val="20"/>
          <w:szCs w:val="20"/>
        </w:rPr>
        <w:t>ă</w:t>
      </w:r>
      <w:r w:rsidRPr="00D62A6E">
        <w:rPr>
          <w:rFonts w:ascii="Tahoma" w:hAnsi="Tahoma"/>
          <w:sz w:val="20"/>
          <w:szCs w:val="20"/>
        </w:rPr>
        <w:t xml:space="preserve"> fix</w:t>
      </w:r>
      <w:r>
        <w:rPr>
          <w:rFonts w:ascii="Tahoma" w:hAnsi="Tahoma"/>
          <w:sz w:val="20"/>
          <w:szCs w:val="20"/>
        </w:rPr>
        <w:t>ă</w:t>
      </w:r>
      <w:r w:rsidRPr="00D62A6E">
        <w:rPr>
          <w:rFonts w:ascii="Tahoma" w:hAnsi="Tahoma"/>
          <w:sz w:val="20"/>
          <w:szCs w:val="20"/>
        </w:rPr>
        <w:t xml:space="preserve"> sau elementul echivalent dintr-o rețea public</w:t>
      </w:r>
      <w:r>
        <w:rPr>
          <w:rFonts w:ascii="Tahoma" w:hAnsi="Tahoma"/>
          <w:sz w:val="20"/>
          <w:szCs w:val="20"/>
        </w:rPr>
        <w:t>ă</w:t>
      </w:r>
      <w:r w:rsidRPr="00D62A6E">
        <w:rPr>
          <w:rFonts w:ascii="Tahoma" w:hAnsi="Tahoma"/>
          <w:sz w:val="20"/>
          <w:szCs w:val="20"/>
        </w:rPr>
        <w:t xml:space="preserve"> de comunicații electronice, puse la dispoziție de un terț operator, </w:t>
      </w:r>
      <w:r>
        <w:rPr>
          <w:rFonts w:ascii="Tahoma" w:hAnsi="Tahoma"/>
          <w:sz w:val="20"/>
          <w:szCs w:val="20"/>
        </w:rPr>
        <w:t>î</w:t>
      </w:r>
      <w:r w:rsidRPr="00D62A6E">
        <w:rPr>
          <w:rFonts w:ascii="Tahoma" w:hAnsi="Tahoma"/>
          <w:sz w:val="20"/>
          <w:szCs w:val="20"/>
        </w:rPr>
        <w:t>n vederea oferirii de servicii de telefonie la puncte fixe, at</w:t>
      </w:r>
      <w:r>
        <w:rPr>
          <w:rFonts w:ascii="Tahoma" w:hAnsi="Tahoma"/>
          <w:sz w:val="20"/>
          <w:szCs w:val="20"/>
        </w:rPr>
        <w:t>â</w:t>
      </w:r>
      <w:r w:rsidRPr="00D62A6E">
        <w:rPr>
          <w:rFonts w:ascii="Tahoma" w:hAnsi="Tahoma"/>
          <w:sz w:val="20"/>
          <w:szCs w:val="20"/>
        </w:rPr>
        <w:t>t prin acces total, c</w:t>
      </w:r>
      <w:r>
        <w:rPr>
          <w:rFonts w:ascii="Tahoma" w:hAnsi="Tahoma"/>
          <w:sz w:val="20"/>
          <w:szCs w:val="20"/>
        </w:rPr>
        <w:t>â</w:t>
      </w:r>
      <w:r w:rsidRPr="00D62A6E">
        <w:rPr>
          <w:rFonts w:ascii="Tahoma" w:hAnsi="Tahoma"/>
          <w:sz w:val="20"/>
          <w:szCs w:val="20"/>
        </w:rPr>
        <w:t>t și prin acces partajat sau de tip „bit stream” la circuitele respective.</w:t>
      </w:r>
    </w:p>
    <w:p w:rsidR="00D100ED" w:rsidRPr="00D62A6E" w:rsidRDefault="00D100ED" w:rsidP="00D100ED">
      <w:pPr>
        <w:ind w:firstLine="720"/>
        <w:jc w:val="both"/>
        <w:rPr>
          <w:rFonts w:ascii="Tahoma" w:hAnsi="Tahoma"/>
          <w:sz w:val="20"/>
          <w:szCs w:val="20"/>
        </w:rPr>
      </w:pPr>
      <w:r w:rsidRPr="00D62A6E">
        <w:rPr>
          <w:rFonts w:ascii="Tahoma" w:hAnsi="Tahoma"/>
          <w:sz w:val="20"/>
          <w:szCs w:val="20"/>
        </w:rPr>
        <w:t xml:space="preserve">i300b2 – </w:t>
      </w:r>
      <w:r w:rsidRPr="00D62A6E">
        <w:rPr>
          <w:rFonts w:ascii="Tahoma" w:hAnsi="Tahoma"/>
          <w:i/>
          <w:sz w:val="20"/>
          <w:szCs w:val="20"/>
        </w:rPr>
        <w:t>procedura de selectare a transportatorului (CS)</w:t>
      </w:r>
      <w:r w:rsidRPr="00D62A6E">
        <w:rPr>
          <w:rFonts w:ascii="Tahoma" w:hAnsi="Tahoma"/>
          <w:sz w:val="20"/>
          <w:szCs w:val="20"/>
        </w:rPr>
        <w:t xml:space="preserve"> = </w:t>
      </w:r>
      <w:r w:rsidRPr="00D62A6E">
        <w:rPr>
          <w:rFonts w:ascii="Tahoma" w:hAnsi="Tahoma" w:cs="Tahoma"/>
          <w:sz w:val="20"/>
          <w:szCs w:val="20"/>
        </w:rPr>
        <w:t xml:space="preserve">facilitate care permite abonaților unui furnizor de servicii de telefonie la puncte fixe </w:t>
      </w:r>
      <w:r w:rsidRPr="00D62A6E">
        <w:rPr>
          <w:rStyle w:val="normal1"/>
          <w:sz w:val="20"/>
          <w:szCs w:val="20"/>
        </w:rPr>
        <w:t>s</w:t>
      </w:r>
      <w:r>
        <w:rPr>
          <w:rStyle w:val="normal1"/>
          <w:sz w:val="20"/>
          <w:szCs w:val="20"/>
        </w:rPr>
        <w:t>ă</w:t>
      </w:r>
      <w:r w:rsidRPr="00D62A6E">
        <w:rPr>
          <w:rStyle w:val="normal1"/>
          <w:sz w:val="20"/>
          <w:szCs w:val="20"/>
        </w:rPr>
        <w:t xml:space="preserve"> utilizeze serviciile oric</w:t>
      </w:r>
      <w:r>
        <w:rPr>
          <w:rStyle w:val="normal1"/>
          <w:sz w:val="20"/>
          <w:szCs w:val="20"/>
        </w:rPr>
        <w:t>ă</w:t>
      </w:r>
      <w:r w:rsidRPr="00D62A6E">
        <w:rPr>
          <w:rStyle w:val="normal1"/>
          <w:sz w:val="20"/>
          <w:szCs w:val="20"/>
        </w:rPr>
        <w:t>rui furnizor de servicii de telefonie destinate publicului prin formarea unui indicativ individual de selectare a transportatorului alocat furnizorului de servicii care va efectua, f</w:t>
      </w:r>
      <w:r>
        <w:rPr>
          <w:rStyle w:val="normal1"/>
          <w:sz w:val="20"/>
          <w:szCs w:val="20"/>
        </w:rPr>
        <w:t>ă</w:t>
      </w:r>
      <w:r w:rsidRPr="00D62A6E">
        <w:rPr>
          <w:rStyle w:val="normal1"/>
          <w:sz w:val="20"/>
          <w:szCs w:val="20"/>
        </w:rPr>
        <w:t>r</w:t>
      </w:r>
      <w:r>
        <w:rPr>
          <w:rStyle w:val="normal1"/>
          <w:sz w:val="20"/>
          <w:szCs w:val="20"/>
        </w:rPr>
        <w:t>ă</w:t>
      </w:r>
      <w:r w:rsidRPr="00D62A6E">
        <w:rPr>
          <w:rStyle w:val="normal1"/>
          <w:sz w:val="20"/>
          <w:szCs w:val="20"/>
        </w:rPr>
        <w:t xml:space="preserve"> a afecta conținutul informației, transportul semnalului din rețeaua furnizorului c</w:t>
      </w:r>
      <w:r>
        <w:rPr>
          <w:rStyle w:val="normal1"/>
          <w:sz w:val="20"/>
          <w:szCs w:val="20"/>
        </w:rPr>
        <w:t>ă</w:t>
      </w:r>
      <w:r w:rsidRPr="00D62A6E">
        <w:rPr>
          <w:rStyle w:val="normal1"/>
          <w:sz w:val="20"/>
          <w:szCs w:val="20"/>
        </w:rPr>
        <w:t>tre rețeaua de destinație;</w:t>
      </w:r>
      <w:r w:rsidRPr="00D62A6E">
        <w:rPr>
          <w:rFonts w:ascii="Tahoma" w:hAnsi="Tahoma"/>
          <w:sz w:val="20"/>
          <w:szCs w:val="20"/>
        </w:rPr>
        <w:t xml:space="preserve"> </w:t>
      </w:r>
      <w:r w:rsidRPr="00D62A6E">
        <w:rPr>
          <w:rFonts w:ascii="Tahoma" w:hAnsi="Tahoma"/>
          <w:i/>
          <w:sz w:val="20"/>
          <w:szCs w:val="20"/>
        </w:rPr>
        <w:t>procedura de preselectare a transportatorului (</w:t>
      </w:r>
      <w:smartTag w:uri="urn:schemas-microsoft-com:office:smarttags" w:element="stockticker">
        <w:r w:rsidRPr="00D62A6E">
          <w:rPr>
            <w:rFonts w:ascii="Tahoma" w:hAnsi="Tahoma"/>
            <w:i/>
            <w:sz w:val="20"/>
            <w:szCs w:val="20"/>
          </w:rPr>
          <w:t>CPS</w:t>
        </w:r>
      </w:smartTag>
      <w:r w:rsidRPr="00D62A6E">
        <w:rPr>
          <w:rFonts w:ascii="Tahoma" w:hAnsi="Tahoma"/>
          <w:i/>
          <w:sz w:val="20"/>
          <w:szCs w:val="20"/>
        </w:rPr>
        <w:t>)</w:t>
      </w:r>
      <w:r w:rsidRPr="00D62A6E">
        <w:rPr>
          <w:rFonts w:ascii="Tahoma" w:hAnsi="Tahoma"/>
          <w:sz w:val="20"/>
          <w:szCs w:val="20"/>
        </w:rPr>
        <w:t xml:space="preserve"> =</w:t>
      </w:r>
      <w:r w:rsidRPr="00D62A6E">
        <w:rPr>
          <w:rStyle w:val="BodyText"/>
          <w:rFonts w:ascii="Tahoma" w:hAnsi="Tahoma"/>
          <w:sz w:val="20"/>
          <w:szCs w:val="20"/>
        </w:rPr>
        <w:t xml:space="preserve"> </w:t>
      </w:r>
      <w:r w:rsidRPr="00D62A6E">
        <w:rPr>
          <w:rStyle w:val="tli"/>
          <w:rFonts w:ascii="Tahoma" w:hAnsi="Tahoma"/>
          <w:sz w:val="20"/>
          <w:szCs w:val="20"/>
        </w:rPr>
        <w:t>facilitate care permite abonaților unui furnizor de servicii de telefonie la puncte fixe s</w:t>
      </w:r>
      <w:r>
        <w:rPr>
          <w:rStyle w:val="tli"/>
          <w:rFonts w:ascii="Tahoma" w:hAnsi="Tahoma"/>
          <w:sz w:val="20"/>
          <w:szCs w:val="20"/>
        </w:rPr>
        <w:t>ă</w:t>
      </w:r>
      <w:r w:rsidRPr="00D62A6E">
        <w:rPr>
          <w:rStyle w:val="tli"/>
          <w:rFonts w:ascii="Tahoma" w:hAnsi="Tahoma"/>
          <w:sz w:val="20"/>
          <w:szCs w:val="20"/>
        </w:rPr>
        <w:t xml:space="preserve"> opteze ca toate sau anumite categorii de apeluri s</w:t>
      </w:r>
      <w:r>
        <w:rPr>
          <w:rStyle w:val="tli"/>
          <w:rFonts w:ascii="Tahoma" w:hAnsi="Tahoma"/>
          <w:sz w:val="20"/>
          <w:szCs w:val="20"/>
        </w:rPr>
        <w:t>ă</w:t>
      </w:r>
      <w:r w:rsidRPr="00D62A6E">
        <w:rPr>
          <w:rStyle w:val="tli"/>
          <w:rFonts w:ascii="Tahoma" w:hAnsi="Tahoma"/>
          <w:sz w:val="20"/>
          <w:szCs w:val="20"/>
        </w:rPr>
        <w:t xml:space="preserve"> fie transportate de furnizorul de servicii preselectat (</w:t>
      </w:r>
      <w:r>
        <w:rPr>
          <w:rStyle w:val="tli"/>
          <w:rFonts w:ascii="Tahoma" w:hAnsi="Tahoma"/>
          <w:sz w:val="20"/>
          <w:szCs w:val="20"/>
        </w:rPr>
        <w:t>î</w:t>
      </w:r>
      <w:r w:rsidRPr="00D62A6E">
        <w:rPr>
          <w:rStyle w:val="tli"/>
          <w:rFonts w:ascii="Tahoma" w:hAnsi="Tahoma"/>
          <w:sz w:val="20"/>
          <w:szCs w:val="20"/>
        </w:rPr>
        <w:t xml:space="preserve">n urma </w:t>
      </w:r>
      <w:r>
        <w:rPr>
          <w:rStyle w:val="tli"/>
          <w:rFonts w:ascii="Tahoma" w:hAnsi="Tahoma"/>
          <w:sz w:val="20"/>
          <w:szCs w:val="20"/>
        </w:rPr>
        <w:t>î</w:t>
      </w:r>
      <w:r w:rsidRPr="00D62A6E">
        <w:rPr>
          <w:rStyle w:val="tli"/>
          <w:rFonts w:ascii="Tahoma" w:hAnsi="Tahoma"/>
          <w:sz w:val="20"/>
          <w:szCs w:val="20"/>
        </w:rPr>
        <w:t>ncheierii unui contract), f</w:t>
      </w:r>
      <w:r>
        <w:rPr>
          <w:rStyle w:val="tli"/>
          <w:rFonts w:ascii="Tahoma" w:hAnsi="Tahoma"/>
          <w:sz w:val="20"/>
          <w:szCs w:val="20"/>
        </w:rPr>
        <w:t>ă</w:t>
      </w:r>
      <w:r w:rsidRPr="00D62A6E">
        <w:rPr>
          <w:rStyle w:val="tli"/>
          <w:rFonts w:ascii="Tahoma" w:hAnsi="Tahoma"/>
          <w:sz w:val="20"/>
          <w:szCs w:val="20"/>
        </w:rPr>
        <w:t>r</w:t>
      </w:r>
      <w:r>
        <w:rPr>
          <w:rStyle w:val="tli"/>
          <w:rFonts w:ascii="Tahoma" w:hAnsi="Tahoma"/>
          <w:sz w:val="20"/>
          <w:szCs w:val="20"/>
        </w:rPr>
        <w:t>ă</w:t>
      </w:r>
      <w:r w:rsidRPr="00D62A6E">
        <w:rPr>
          <w:rStyle w:val="tli"/>
          <w:rFonts w:ascii="Tahoma" w:hAnsi="Tahoma"/>
          <w:sz w:val="20"/>
          <w:szCs w:val="20"/>
        </w:rPr>
        <w:t xml:space="preserve"> a fi necesar ca abonatul s</w:t>
      </w:r>
      <w:r>
        <w:rPr>
          <w:rStyle w:val="tli"/>
          <w:rFonts w:ascii="Tahoma" w:hAnsi="Tahoma"/>
          <w:sz w:val="20"/>
          <w:szCs w:val="20"/>
        </w:rPr>
        <w:t>ă</w:t>
      </w:r>
      <w:r w:rsidRPr="00D62A6E">
        <w:rPr>
          <w:rStyle w:val="tli"/>
          <w:rFonts w:ascii="Tahoma" w:hAnsi="Tahoma"/>
          <w:sz w:val="20"/>
          <w:szCs w:val="20"/>
        </w:rPr>
        <w:t xml:space="preserve"> formeze un indicativ individual de selectare a transportatorului la fiecare apel sau s</w:t>
      </w:r>
      <w:r>
        <w:rPr>
          <w:rStyle w:val="tli"/>
          <w:rFonts w:ascii="Tahoma" w:hAnsi="Tahoma"/>
          <w:sz w:val="20"/>
          <w:szCs w:val="20"/>
        </w:rPr>
        <w:t>ă</w:t>
      </w:r>
      <w:r w:rsidRPr="00D62A6E">
        <w:rPr>
          <w:rStyle w:val="tli"/>
          <w:rFonts w:ascii="Tahoma" w:hAnsi="Tahoma"/>
          <w:sz w:val="20"/>
          <w:szCs w:val="20"/>
        </w:rPr>
        <w:t xml:space="preserve"> utilizeze o alt</w:t>
      </w:r>
      <w:r>
        <w:rPr>
          <w:rStyle w:val="tli"/>
          <w:rFonts w:ascii="Tahoma" w:hAnsi="Tahoma"/>
          <w:sz w:val="20"/>
          <w:szCs w:val="20"/>
        </w:rPr>
        <w:t>ă</w:t>
      </w:r>
      <w:r w:rsidRPr="00D62A6E">
        <w:rPr>
          <w:rStyle w:val="tli"/>
          <w:rFonts w:ascii="Tahoma" w:hAnsi="Tahoma"/>
          <w:sz w:val="20"/>
          <w:szCs w:val="20"/>
        </w:rPr>
        <w:t xml:space="preserve"> modalitate </w:t>
      </w:r>
      <w:r>
        <w:rPr>
          <w:rStyle w:val="tli"/>
          <w:rFonts w:ascii="Tahoma" w:hAnsi="Tahoma"/>
          <w:sz w:val="20"/>
          <w:szCs w:val="20"/>
        </w:rPr>
        <w:t>î</w:t>
      </w:r>
      <w:r w:rsidRPr="00D62A6E">
        <w:rPr>
          <w:rStyle w:val="tli"/>
          <w:rFonts w:ascii="Tahoma" w:hAnsi="Tahoma"/>
          <w:sz w:val="20"/>
          <w:szCs w:val="20"/>
        </w:rPr>
        <w:t>n scopul rut</w:t>
      </w:r>
      <w:r>
        <w:rPr>
          <w:rStyle w:val="tli"/>
          <w:rFonts w:ascii="Tahoma" w:hAnsi="Tahoma"/>
          <w:sz w:val="20"/>
          <w:szCs w:val="20"/>
        </w:rPr>
        <w:t>ă</w:t>
      </w:r>
      <w:r w:rsidRPr="00D62A6E">
        <w:rPr>
          <w:rStyle w:val="tli"/>
          <w:rFonts w:ascii="Tahoma" w:hAnsi="Tahoma"/>
          <w:sz w:val="20"/>
          <w:szCs w:val="20"/>
        </w:rPr>
        <w:t>rii apelurilor de c</w:t>
      </w:r>
      <w:r>
        <w:rPr>
          <w:rStyle w:val="tli"/>
          <w:rFonts w:ascii="Tahoma" w:hAnsi="Tahoma"/>
          <w:sz w:val="20"/>
          <w:szCs w:val="20"/>
        </w:rPr>
        <w:t>ă</w:t>
      </w:r>
      <w:r w:rsidRPr="00D62A6E">
        <w:rPr>
          <w:rStyle w:val="tli"/>
          <w:rFonts w:ascii="Tahoma" w:hAnsi="Tahoma"/>
          <w:sz w:val="20"/>
          <w:szCs w:val="20"/>
        </w:rPr>
        <w:t>tre furnizorul preselectat c</w:t>
      </w:r>
      <w:r>
        <w:rPr>
          <w:rStyle w:val="tli"/>
          <w:rFonts w:ascii="Tahoma" w:hAnsi="Tahoma"/>
          <w:sz w:val="20"/>
          <w:szCs w:val="20"/>
        </w:rPr>
        <w:t>ă</w:t>
      </w:r>
      <w:r w:rsidRPr="00D62A6E">
        <w:rPr>
          <w:rStyle w:val="tli"/>
          <w:rFonts w:ascii="Tahoma" w:hAnsi="Tahoma"/>
          <w:sz w:val="20"/>
          <w:szCs w:val="20"/>
        </w:rPr>
        <w:t xml:space="preserve">tre rețeaua de destinație; </w:t>
      </w:r>
      <w:r w:rsidRPr="00D62A6E">
        <w:rPr>
          <w:rStyle w:val="tli"/>
          <w:rFonts w:ascii="Tahoma" w:hAnsi="Tahoma"/>
          <w:i/>
          <w:sz w:val="20"/>
          <w:szCs w:val="20"/>
        </w:rPr>
        <w:t>cartele prepl</w:t>
      </w:r>
      <w:r>
        <w:rPr>
          <w:rStyle w:val="tli"/>
          <w:rFonts w:ascii="Tahoma" w:hAnsi="Tahoma"/>
          <w:i/>
          <w:sz w:val="20"/>
          <w:szCs w:val="20"/>
        </w:rPr>
        <w:t>ă</w:t>
      </w:r>
      <w:r w:rsidRPr="00D62A6E">
        <w:rPr>
          <w:rStyle w:val="tli"/>
          <w:rFonts w:ascii="Tahoma" w:hAnsi="Tahoma"/>
          <w:i/>
          <w:sz w:val="20"/>
          <w:szCs w:val="20"/>
        </w:rPr>
        <w:t>tite</w:t>
      </w:r>
      <w:r w:rsidRPr="00D62A6E">
        <w:rPr>
          <w:rStyle w:val="tli"/>
          <w:rFonts w:ascii="Tahoma" w:hAnsi="Tahoma"/>
          <w:sz w:val="20"/>
          <w:szCs w:val="20"/>
        </w:rPr>
        <w:t xml:space="preserve"> = </w:t>
      </w:r>
      <w:r w:rsidRPr="00D62A6E">
        <w:rPr>
          <w:rFonts w:ascii="Tahoma" w:hAnsi="Tahoma" w:cs="Tahoma"/>
          <w:bCs/>
          <w:sz w:val="20"/>
          <w:szCs w:val="20"/>
        </w:rPr>
        <w:t>cartele prepl</w:t>
      </w:r>
      <w:r>
        <w:rPr>
          <w:rFonts w:ascii="Tahoma" w:hAnsi="Tahoma" w:cs="Tahoma"/>
          <w:bCs/>
          <w:sz w:val="20"/>
          <w:szCs w:val="20"/>
        </w:rPr>
        <w:t>ă</w:t>
      </w:r>
      <w:r w:rsidRPr="00D62A6E">
        <w:rPr>
          <w:rFonts w:ascii="Tahoma" w:hAnsi="Tahoma" w:cs="Tahoma"/>
          <w:bCs/>
          <w:sz w:val="20"/>
          <w:szCs w:val="20"/>
        </w:rPr>
        <w:t>tite utilizabile de la orice aparat telefonic fix pe baza apel</w:t>
      </w:r>
      <w:r>
        <w:rPr>
          <w:rFonts w:ascii="Tahoma" w:hAnsi="Tahoma" w:cs="Tahoma"/>
          <w:bCs/>
          <w:sz w:val="20"/>
          <w:szCs w:val="20"/>
        </w:rPr>
        <w:t>ă</w:t>
      </w:r>
      <w:r w:rsidRPr="00D62A6E">
        <w:rPr>
          <w:rFonts w:ascii="Tahoma" w:hAnsi="Tahoma" w:cs="Tahoma"/>
          <w:bCs/>
          <w:sz w:val="20"/>
          <w:szCs w:val="20"/>
        </w:rPr>
        <w:t>rii unui num</w:t>
      </w:r>
      <w:r>
        <w:rPr>
          <w:rFonts w:ascii="Tahoma" w:hAnsi="Tahoma" w:cs="Tahoma"/>
          <w:bCs/>
          <w:sz w:val="20"/>
          <w:szCs w:val="20"/>
        </w:rPr>
        <w:t>ă</w:t>
      </w:r>
      <w:r w:rsidRPr="00D62A6E">
        <w:rPr>
          <w:rFonts w:ascii="Tahoma" w:hAnsi="Tahoma" w:cs="Tahoma"/>
          <w:bCs/>
          <w:sz w:val="20"/>
          <w:szCs w:val="20"/>
        </w:rPr>
        <w:t>r național nongeografic din subdomeniul 0</w:t>
      </w:r>
      <w:r w:rsidRPr="00D62A6E">
        <w:rPr>
          <w:rFonts w:ascii="Tahoma" w:hAnsi="Tahoma" w:cs="Tahoma"/>
          <w:sz w:val="20"/>
          <w:szCs w:val="20"/>
        </w:rPr>
        <w:t xml:space="preserve">ZAB = </w:t>
      </w:r>
      <w:r w:rsidRPr="00D62A6E">
        <w:rPr>
          <w:rFonts w:ascii="Tahoma" w:hAnsi="Tahoma" w:cs="Tahoma"/>
          <w:bCs/>
          <w:sz w:val="20"/>
          <w:szCs w:val="20"/>
        </w:rPr>
        <w:t>0808 al Planului național de numerotație (</w:t>
      </w:r>
      <w:r w:rsidRPr="00D62A6E">
        <w:rPr>
          <w:rFonts w:ascii="Tahoma" w:hAnsi="Tahoma" w:cs="Tahoma"/>
          <w:bCs/>
          <w:i/>
          <w:iCs/>
          <w:sz w:val="20"/>
          <w:szCs w:val="20"/>
        </w:rPr>
        <w:t>PNN</w:t>
      </w:r>
      <w:r w:rsidRPr="00D62A6E">
        <w:rPr>
          <w:rFonts w:ascii="Tahoma" w:hAnsi="Tahoma" w:cs="Tahoma"/>
          <w:bCs/>
          <w:sz w:val="20"/>
          <w:szCs w:val="20"/>
        </w:rPr>
        <w:t>).</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lastRenderedPageBreak/>
        <w:t xml:space="preserve">i300a, i300b3 – </w:t>
      </w:r>
      <w:r w:rsidRPr="00D62A6E">
        <w:rPr>
          <w:rFonts w:ascii="Tahoma" w:hAnsi="Tahoma" w:cs="Tahoma"/>
          <w:i/>
          <w:sz w:val="20"/>
          <w:szCs w:val="20"/>
        </w:rPr>
        <w:t xml:space="preserve">servicii de telefonie de tip </w:t>
      </w:r>
      <w:r w:rsidRPr="00D62A6E">
        <w:rPr>
          <w:rFonts w:ascii="Tahoma" w:hAnsi="Tahoma"/>
          <w:i/>
          <w:sz w:val="20"/>
          <w:szCs w:val="20"/>
        </w:rPr>
        <w:t xml:space="preserve">VoIP </w:t>
      </w:r>
      <w:r w:rsidRPr="00D62A6E">
        <w:rPr>
          <w:rFonts w:ascii="Tahoma" w:hAnsi="Tahoma"/>
          <w:sz w:val="20"/>
          <w:szCs w:val="20"/>
        </w:rPr>
        <w:t xml:space="preserve">= servicii de telefonie destinate publicului furnizate la puncte fixe prin intermediul unei conexiuni </w:t>
      </w:r>
      <w:r>
        <w:rPr>
          <w:rFonts w:ascii="Tahoma" w:hAnsi="Tahoma"/>
          <w:sz w:val="20"/>
          <w:szCs w:val="20"/>
        </w:rPr>
        <w:t xml:space="preserve">de acces </w:t>
      </w:r>
      <w:r w:rsidRPr="00D62A6E">
        <w:rPr>
          <w:rFonts w:ascii="Tahoma" w:hAnsi="Tahoma" w:cs="Tahoma"/>
          <w:iCs/>
          <w:sz w:val="20"/>
          <w:szCs w:val="20"/>
          <w:lang w:eastAsia="es-ES"/>
        </w:rPr>
        <w:t xml:space="preserve">de tip </w:t>
      </w:r>
      <w:r w:rsidRPr="00C44864">
        <w:rPr>
          <w:rFonts w:ascii="Tahoma" w:hAnsi="Tahoma" w:cs="Tahoma"/>
          <w:iCs/>
          <w:sz w:val="20"/>
          <w:szCs w:val="20"/>
          <w:lang w:eastAsia="es-ES"/>
        </w:rPr>
        <w:t>IP/VoIP</w:t>
      </w:r>
      <w:r w:rsidRPr="00D62A6E">
        <w:rPr>
          <w:rFonts w:ascii="Tahoma" w:hAnsi="Tahoma" w:cs="Tahoma"/>
          <w:iCs/>
          <w:sz w:val="20"/>
          <w:szCs w:val="20"/>
          <w:lang w:eastAsia="es-ES"/>
        </w:rPr>
        <w:t xml:space="preserve">; </w:t>
      </w:r>
      <w:r>
        <w:rPr>
          <w:rFonts w:ascii="Tahoma" w:hAnsi="Tahoma" w:cs="Tahoma"/>
          <w:sz w:val="20"/>
          <w:szCs w:val="20"/>
        </w:rPr>
        <w:t>î</w:t>
      </w:r>
      <w:r w:rsidRPr="00D62A6E">
        <w:rPr>
          <w:rFonts w:ascii="Tahoma" w:hAnsi="Tahoma" w:cs="Tahoma"/>
          <w:sz w:val="20"/>
          <w:szCs w:val="20"/>
        </w:rPr>
        <w:t>n func</w:t>
      </w:r>
      <w:r>
        <w:rPr>
          <w:rFonts w:ascii="Tahoma" w:hAnsi="Tahoma" w:cs="Tahoma"/>
          <w:sz w:val="20"/>
          <w:szCs w:val="20"/>
        </w:rPr>
        <w:t>ț</w:t>
      </w:r>
      <w:r w:rsidRPr="00D62A6E">
        <w:rPr>
          <w:rFonts w:ascii="Tahoma" w:hAnsi="Tahoma" w:cs="Tahoma"/>
          <w:sz w:val="20"/>
          <w:szCs w:val="20"/>
        </w:rPr>
        <w:t xml:space="preserve">ie de nivelul de control pe care furnizorul </w:t>
      </w:r>
      <w:r>
        <w:rPr>
          <w:rFonts w:ascii="Tahoma" w:hAnsi="Tahoma" w:cs="Tahoma"/>
          <w:sz w:val="20"/>
          <w:szCs w:val="20"/>
        </w:rPr>
        <w:t>î</w:t>
      </w:r>
      <w:r w:rsidRPr="00D62A6E">
        <w:rPr>
          <w:rFonts w:ascii="Tahoma" w:hAnsi="Tahoma" w:cs="Tahoma"/>
          <w:sz w:val="20"/>
          <w:szCs w:val="20"/>
        </w:rPr>
        <w:t>l exercit</w:t>
      </w:r>
      <w:r>
        <w:rPr>
          <w:rFonts w:ascii="Tahoma" w:hAnsi="Tahoma" w:cs="Tahoma"/>
          <w:sz w:val="20"/>
          <w:szCs w:val="20"/>
        </w:rPr>
        <w:t>ă</w:t>
      </w:r>
      <w:r w:rsidRPr="00D62A6E">
        <w:rPr>
          <w:rFonts w:ascii="Tahoma" w:hAnsi="Tahoma" w:cs="Tahoma"/>
          <w:sz w:val="20"/>
          <w:szCs w:val="20"/>
        </w:rPr>
        <w:t xml:space="preserve"> asupra calit</w:t>
      </w:r>
      <w:r>
        <w:rPr>
          <w:rFonts w:ascii="Tahoma" w:hAnsi="Tahoma" w:cs="Tahoma"/>
          <w:sz w:val="20"/>
          <w:szCs w:val="20"/>
        </w:rPr>
        <w:t>ăț</w:t>
      </w:r>
      <w:r w:rsidRPr="00D62A6E">
        <w:rPr>
          <w:rFonts w:ascii="Tahoma" w:hAnsi="Tahoma" w:cs="Tahoma"/>
          <w:sz w:val="20"/>
          <w:szCs w:val="20"/>
        </w:rPr>
        <w:t xml:space="preserve">ii serviciului, acestea se pot </w:t>
      </w:r>
      <w:r>
        <w:rPr>
          <w:rFonts w:ascii="Tahoma" w:hAnsi="Tahoma" w:cs="Tahoma"/>
          <w:sz w:val="20"/>
          <w:szCs w:val="20"/>
        </w:rPr>
        <w:t>î</w:t>
      </w:r>
      <w:r w:rsidRPr="00D62A6E">
        <w:rPr>
          <w:rFonts w:ascii="Tahoma" w:hAnsi="Tahoma" w:cs="Tahoma"/>
          <w:sz w:val="20"/>
          <w:szCs w:val="20"/>
        </w:rPr>
        <w:t>mp</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ț</w:t>
      </w:r>
      <w:r w:rsidRPr="00D62A6E">
        <w:rPr>
          <w:rFonts w:ascii="Tahoma" w:hAnsi="Tahoma" w:cs="Tahoma"/>
          <w:sz w:val="20"/>
          <w:szCs w:val="20"/>
        </w:rPr>
        <w:t xml:space="preserve">i </w:t>
      </w:r>
      <w:r>
        <w:rPr>
          <w:rFonts w:ascii="Tahoma" w:hAnsi="Tahoma" w:cs="Tahoma"/>
          <w:sz w:val="20"/>
          <w:szCs w:val="20"/>
        </w:rPr>
        <w:t>î</w:t>
      </w:r>
      <w:r w:rsidRPr="00D62A6E">
        <w:rPr>
          <w:rFonts w:ascii="Tahoma" w:hAnsi="Tahoma" w:cs="Tahoma"/>
          <w:sz w:val="20"/>
          <w:szCs w:val="20"/>
        </w:rPr>
        <w:t xml:space="preserve">n servicii de tip VoIP gestionat </w:t>
      </w:r>
      <w:r>
        <w:rPr>
          <w:rFonts w:ascii="Tahoma" w:hAnsi="Tahoma" w:cs="Tahoma"/>
          <w:sz w:val="20"/>
          <w:szCs w:val="20"/>
        </w:rPr>
        <w:t>ș</w:t>
      </w:r>
      <w:r w:rsidRPr="00D62A6E">
        <w:rPr>
          <w:rFonts w:ascii="Tahoma" w:hAnsi="Tahoma" w:cs="Tahoma"/>
          <w:sz w:val="20"/>
          <w:szCs w:val="20"/>
        </w:rPr>
        <w:t>i servicii de tip VoiP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gestiunea calit</w:t>
      </w:r>
      <w:r>
        <w:rPr>
          <w:rFonts w:ascii="Tahoma" w:hAnsi="Tahoma" w:cs="Tahoma"/>
          <w:sz w:val="20"/>
          <w:szCs w:val="20"/>
        </w:rPr>
        <w:t>ăț</w:t>
      </w:r>
      <w:r w:rsidRPr="00D62A6E">
        <w:rPr>
          <w:rFonts w:ascii="Tahoma" w:hAnsi="Tahoma" w:cs="Tahoma"/>
          <w:sz w:val="20"/>
          <w:szCs w:val="20"/>
        </w:rPr>
        <w:t>ii (voce peste protocol internet).</w:t>
      </w:r>
    </w:p>
    <w:p w:rsidR="00D100ED" w:rsidRPr="00D62A6E" w:rsidRDefault="00D100ED" w:rsidP="00D100ED">
      <w:pPr>
        <w:pStyle w:val="Quelle"/>
        <w:tabs>
          <w:tab w:val="left" w:pos="1260"/>
        </w:tabs>
        <w:spacing w:before="0" w:after="0"/>
        <w:ind w:left="0" w:firstLine="0"/>
        <w:jc w:val="both"/>
        <w:rPr>
          <w:rFonts w:ascii="Tahoma" w:hAnsi="Tahoma"/>
          <w:sz w:val="20"/>
          <w:szCs w:val="20"/>
          <w:lang w:val="ro-RO"/>
        </w:rPr>
      </w:pPr>
      <w:r w:rsidRPr="00D62A6E">
        <w:rPr>
          <w:rFonts w:ascii="Tahoma" w:hAnsi="Tahoma"/>
          <w:i/>
          <w:sz w:val="20"/>
          <w:szCs w:val="20"/>
          <w:lang w:val="ro-RO" w:eastAsia="es-ES"/>
        </w:rPr>
        <w:t>Servicii de telefonie de tip VoIP cu gestiunea calit</w:t>
      </w:r>
      <w:r>
        <w:rPr>
          <w:rFonts w:ascii="Tahoma" w:hAnsi="Tahoma"/>
          <w:i/>
          <w:sz w:val="20"/>
          <w:szCs w:val="20"/>
          <w:lang w:val="ro-RO" w:eastAsia="es-ES"/>
        </w:rPr>
        <w:t>ăț</w:t>
      </w:r>
      <w:r w:rsidRPr="00D62A6E">
        <w:rPr>
          <w:rFonts w:ascii="Tahoma" w:hAnsi="Tahoma"/>
          <w:i/>
          <w:sz w:val="20"/>
          <w:szCs w:val="20"/>
          <w:lang w:val="ro-RO" w:eastAsia="es-ES"/>
        </w:rPr>
        <w:t>ii</w:t>
      </w:r>
      <w:r w:rsidRPr="00D62A6E">
        <w:rPr>
          <w:rFonts w:ascii="Tahoma" w:hAnsi="Tahoma"/>
          <w:b/>
          <w:sz w:val="20"/>
          <w:szCs w:val="20"/>
          <w:lang w:val="ro-RO" w:eastAsia="es-ES"/>
        </w:rPr>
        <w:t xml:space="preserve"> </w:t>
      </w:r>
      <w:r w:rsidRPr="00D62A6E">
        <w:rPr>
          <w:rFonts w:ascii="Tahoma" w:hAnsi="Tahoma"/>
          <w:sz w:val="20"/>
          <w:szCs w:val="20"/>
          <w:lang w:val="ro-RO" w:eastAsia="es-ES"/>
        </w:rPr>
        <w:t>(„</w:t>
      </w:r>
      <w:r w:rsidRPr="00D62A6E">
        <w:rPr>
          <w:rFonts w:ascii="Tahoma" w:hAnsi="Tahoma"/>
          <w:i/>
          <w:sz w:val="20"/>
          <w:szCs w:val="20"/>
          <w:lang w:val="ro-RO" w:eastAsia="es-ES"/>
        </w:rPr>
        <w:t xml:space="preserve">managed” VoIP/VoIP) </w:t>
      </w:r>
      <w:r w:rsidRPr="00D62A6E">
        <w:rPr>
          <w:rFonts w:ascii="Tahoma" w:hAnsi="Tahoma"/>
          <w:sz w:val="20"/>
          <w:szCs w:val="20"/>
          <w:lang w:val="ro-RO" w:eastAsia="es-ES"/>
        </w:rPr>
        <w:t>- serviciile de telefonie de tip VoIP furnizate prin intermediul re</w:t>
      </w:r>
      <w:r>
        <w:rPr>
          <w:rFonts w:ascii="Tahoma" w:hAnsi="Tahoma"/>
          <w:sz w:val="20"/>
          <w:szCs w:val="20"/>
          <w:lang w:val="ro-RO" w:eastAsia="es-ES"/>
        </w:rPr>
        <w:t>ț</w:t>
      </w:r>
      <w:r w:rsidRPr="00D62A6E">
        <w:rPr>
          <w:rFonts w:ascii="Tahoma" w:hAnsi="Tahoma"/>
          <w:sz w:val="20"/>
          <w:szCs w:val="20"/>
          <w:lang w:val="ro-RO" w:eastAsia="es-ES"/>
        </w:rPr>
        <w:t xml:space="preserve">elelor proprii </w:t>
      </w:r>
      <w:r>
        <w:rPr>
          <w:rFonts w:ascii="Tahoma" w:hAnsi="Tahoma"/>
          <w:sz w:val="20"/>
          <w:szCs w:val="20"/>
          <w:lang w:val="ro-RO" w:eastAsia="es-ES"/>
        </w:rPr>
        <w:t>ș</w:t>
      </w:r>
      <w:r w:rsidRPr="00D62A6E">
        <w:rPr>
          <w:rFonts w:ascii="Tahoma" w:hAnsi="Tahoma"/>
          <w:sz w:val="20"/>
          <w:szCs w:val="20"/>
          <w:lang w:val="ro-RO" w:eastAsia="es-ES"/>
        </w:rPr>
        <w:t>i serviciile de telefonie de tip VoIP furnizate prin acces la re</w:t>
      </w:r>
      <w:r>
        <w:rPr>
          <w:rFonts w:ascii="Tahoma" w:hAnsi="Tahoma"/>
          <w:sz w:val="20"/>
          <w:szCs w:val="20"/>
          <w:lang w:val="ro-RO" w:eastAsia="es-ES"/>
        </w:rPr>
        <w:t>ț</w:t>
      </w:r>
      <w:r w:rsidRPr="00D62A6E">
        <w:rPr>
          <w:rFonts w:ascii="Tahoma" w:hAnsi="Tahoma"/>
          <w:sz w:val="20"/>
          <w:szCs w:val="20"/>
          <w:lang w:val="ro-RO" w:eastAsia="es-ES"/>
        </w:rPr>
        <w:t>eaua unui ter</w:t>
      </w:r>
      <w:r>
        <w:rPr>
          <w:rFonts w:ascii="Tahoma" w:hAnsi="Tahoma"/>
          <w:sz w:val="20"/>
          <w:szCs w:val="20"/>
          <w:lang w:val="ro-RO" w:eastAsia="es-ES"/>
        </w:rPr>
        <w:t>ț</w:t>
      </w:r>
      <w:r w:rsidRPr="00D62A6E">
        <w:rPr>
          <w:rFonts w:ascii="Tahoma" w:hAnsi="Tahoma"/>
          <w:sz w:val="20"/>
          <w:szCs w:val="20"/>
          <w:lang w:val="ro-RO" w:eastAsia="es-ES"/>
        </w:rPr>
        <w:t xml:space="preserve">, pe baza unui contract </w:t>
      </w:r>
      <w:r>
        <w:rPr>
          <w:rFonts w:ascii="Tahoma" w:hAnsi="Tahoma"/>
          <w:sz w:val="20"/>
          <w:szCs w:val="20"/>
          <w:lang w:val="ro-RO" w:eastAsia="es-ES"/>
        </w:rPr>
        <w:t>î</w:t>
      </w:r>
      <w:r w:rsidRPr="00D62A6E">
        <w:rPr>
          <w:rFonts w:ascii="Tahoma" w:hAnsi="Tahoma"/>
          <w:sz w:val="20"/>
          <w:szCs w:val="20"/>
          <w:lang w:val="ro-RO" w:eastAsia="es-ES"/>
        </w:rPr>
        <w:t>ncheiat cu acesta, care</w:t>
      </w:r>
      <w:r w:rsidRPr="00D62A6E">
        <w:rPr>
          <w:rFonts w:ascii="Tahoma" w:hAnsi="Tahoma"/>
          <w:sz w:val="20"/>
          <w:szCs w:val="20"/>
          <w:lang w:val="ro-RO"/>
        </w:rPr>
        <w:t xml:space="preserve"> presupun crearea unui canal separat, fizic sau virtual, permanent, dedicat traficului de voce de tip IP sau prin prioritizarea pachetelor de voce, asigur</w:t>
      </w:r>
      <w:r>
        <w:rPr>
          <w:rFonts w:ascii="Tahoma" w:hAnsi="Tahoma"/>
          <w:sz w:val="20"/>
          <w:szCs w:val="20"/>
          <w:lang w:val="ro-RO"/>
        </w:rPr>
        <w:t>â</w:t>
      </w:r>
      <w:r w:rsidRPr="00D62A6E">
        <w:rPr>
          <w:rFonts w:ascii="Tahoma" w:hAnsi="Tahoma"/>
          <w:sz w:val="20"/>
          <w:szCs w:val="20"/>
          <w:lang w:val="ro-RO"/>
        </w:rPr>
        <w:t xml:space="preserve">ndu-se un nivel de control maxim asupra caracteristicilor </w:t>
      </w:r>
      <w:r>
        <w:rPr>
          <w:rFonts w:ascii="Tahoma" w:hAnsi="Tahoma"/>
          <w:sz w:val="20"/>
          <w:szCs w:val="20"/>
          <w:lang w:val="ro-RO"/>
        </w:rPr>
        <w:t>ș</w:t>
      </w:r>
      <w:r w:rsidRPr="00D62A6E">
        <w:rPr>
          <w:rFonts w:ascii="Tahoma" w:hAnsi="Tahoma"/>
          <w:sz w:val="20"/>
          <w:szCs w:val="20"/>
          <w:lang w:val="ro-RO"/>
        </w:rPr>
        <w:t>i calit</w:t>
      </w:r>
      <w:r>
        <w:rPr>
          <w:rFonts w:ascii="Tahoma" w:hAnsi="Tahoma"/>
          <w:sz w:val="20"/>
          <w:szCs w:val="20"/>
          <w:lang w:val="ro-RO"/>
        </w:rPr>
        <w:t>ăț</w:t>
      </w:r>
      <w:r w:rsidRPr="00D62A6E">
        <w:rPr>
          <w:rFonts w:ascii="Tahoma" w:hAnsi="Tahoma"/>
          <w:sz w:val="20"/>
          <w:szCs w:val="20"/>
          <w:lang w:val="ro-RO"/>
        </w:rPr>
        <w:t>ii serviciului</w:t>
      </w:r>
      <w:r>
        <w:rPr>
          <w:rFonts w:ascii="Tahoma" w:hAnsi="Tahoma"/>
          <w:sz w:val="20"/>
          <w:szCs w:val="20"/>
          <w:lang w:val="ro-RO"/>
        </w:rPr>
        <w:t>.</w:t>
      </w:r>
    </w:p>
    <w:p w:rsidR="00D100ED" w:rsidRPr="00D62A6E" w:rsidRDefault="00D100ED" w:rsidP="00D100ED">
      <w:pPr>
        <w:pStyle w:val="Quelle"/>
        <w:tabs>
          <w:tab w:val="left" w:pos="1260"/>
        </w:tabs>
        <w:spacing w:before="0" w:after="0"/>
        <w:ind w:left="0" w:firstLine="0"/>
        <w:jc w:val="both"/>
        <w:rPr>
          <w:rFonts w:ascii="Tahoma" w:hAnsi="Tahoma"/>
          <w:sz w:val="20"/>
          <w:szCs w:val="20"/>
          <w:lang w:val="ro-RO"/>
        </w:rPr>
      </w:pPr>
      <w:r w:rsidRPr="00D62A6E">
        <w:rPr>
          <w:rFonts w:ascii="Tahoma" w:hAnsi="Tahoma"/>
          <w:i/>
          <w:sz w:val="20"/>
          <w:szCs w:val="20"/>
          <w:lang w:val="ro-RO" w:eastAsia="es-ES"/>
        </w:rPr>
        <w:t>Servicii de telefonie de tip VoIP f</w:t>
      </w:r>
      <w:r>
        <w:rPr>
          <w:rFonts w:ascii="Tahoma" w:hAnsi="Tahoma"/>
          <w:i/>
          <w:sz w:val="20"/>
          <w:szCs w:val="20"/>
          <w:lang w:val="ro-RO" w:eastAsia="es-ES"/>
        </w:rPr>
        <w:t>ă</w:t>
      </w:r>
      <w:r w:rsidRPr="00D62A6E">
        <w:rPr>
          <w:rFonts w:ascii="Tahoma" w:hAnsi="Tahoma"/>
          <w:i/>
          <w:sz w:val="20"/>
          <w:szCs w:val="20"/>
          <w:lang w:val="ro-RO" w:eastAsia="es-ES"/>
        </w:rPr>
        <w:t>r</w:t>
      </w:r>
      <w:r>
        <w:rPr>
          <w:rFonts w:ascii="Tahoma" w:hAnsi="Tahoma"/>
          <w:i/>
          <w:sz w:val="20"/>
          <w:szCs w:val="20"/>
          <w:lang w:val="ro-RO" w:eastAsia="es-ES"/>
        </w:rPr>
        <w:t>ă</w:t>
      </w:r>
      <w:r w:rsidRPr="00D62A6E">
        <w:rPr>
          <w:rFonts w:ascii="Tahoma" w:hAnsi="Tahoma"/>
          <w:i/>
          <w:sz w:val="20"/>
          <w:szCs w:val="20"/>
          <w:lang w:val="ro-RO" w:eastAsia="es-ES"/>
        </w:rPr>
        <w:t xml:space="preserve"> gestiunea calit</w:t>
      </w:r>
      <w:r>
        <w:rPr>
          <w:rFonts w:ascii="Tahoma" w:hAnsi="Tahoma"/>
          <w:i/>
          <w:sz w:val="20"/>
          <w:szCs w:val="20"/>
          <w:lang w:val="ro-RO" w:eastAsia="es-ES"/>
        </w:rPr>
        <w:t>ăț</w:t>
      </w:r>
      <w:r w:rsidRPr="00D62A6E">
        <w:rPr>
          <w:rFonts w:ascii="Tahoma" w:hAnsi="Tahoma"/>
          <w:i/>
          <w:sz w:val="20"/>
          <w:szCs w:val="20"/>
          <w:lang w:val="ro-RO" w:eastAsia="es-ES"/>
        </w:rPr>
        <w:t xml:space="preserve">ii („unmanaged” VoIP) </w:t>
      </w:r>
      <w:r w:rsidRPr="00D62A6E">
        <w:rPr>
          <w:rFonts w:ascii="Tahoma" w:hAnsi="Tahoma"/>
          <w:sz w:val="20"/>
          <w:szCs w:val="20"/>
          <w:lang w:val="ro-RO" w:eastAsia="es-ES"/>
        </w:rPr>
        <w:t xml:space="preserve">- serviciile de telefonie furnizate numai </w:t>
      </w:r>
      <w:r>
        <w:rPr>
          <w:rFonts w:ascii="Tahoma" w:hAnsi="Tahoma"/>
          <w:sz w:val="20"/>
          <w:szCs w:val="20"/>
          <w:lang w:val="ro-RO" w:eastAsia="es-ES"/>
        </w:rPr>
        <w:t>î</w:t>
      </w:r>
      <w:r w:rsidRPr="00D62A6E">
        <w:rPr>
          <w:rFonts w:ascii="Tahoma" w:hAnsi="Tahoma"/>
          <w:sz w:val="20"/>
          <w:szCs w:val="20"/>
          <w:lang w:val="ro-RO" w:eastAsia="es-ES"/>
        </w:rPr>
        <w:t>mpreun</w:t>
      </w:r>
      <w:r>
        <w:rPr>
          <w:rFonts w:ascii="Tahoma" w:hAnsi="Tahoma"/>
          <w:sz w:val="20"/>
          <w:szCs w:val="20"/>
          <w:lang w:val="ro-RO" w:eastAsia="es-ES"/>
        </w:rPr>
        <w:t>ă</w:t>
      </w:r>
      <w:r w:rsidRPr="00D62A6E">
        <w:rPr>
          <w:rFonts w:ascii="Tahoma" w:hAnsi="Tahoma"/>
          <w:sz w:val="20"/>
          <w:szCs w:val="20"/>
          <w:lang w:val="ro-RO" w:eastAsia="es-ES"/>
        </w:rPr>
        <w:t xml:space="preserve"> cu alte servicii de comunica</w:t>
      </w:r>
      <w:r>
        <w:rPr>
          <w:rFonts w:ascii="Tahoma" w:hAnsi="Tahoma"/>
          <w:sz w:val="20"/>
          <w:szCs w:val="20"/>
          <w:lang w:val="ro-RO" w:eastAsia="es-ES"/>
        </w:rPr>
        <w:t>ț</w:t>
      </w:r>
      <w:r w:rsidRPr="00D62A6E">
        <w:rPr>
          <w:rFonts w:ascii="Tahoma" w:hAnsi="Tahoma"/>
          <w:sz w:val="20"/>
          <w:szCs w:val="20"/>
          <w:lang w:val="ro-RO" w:eastAsia="es-ES"/>
        </w:rPr>
        <w:t xml:space="preserve">ii electronice (de obicei, </w:t>
      </w:r>
      <w:r>
        <w:rPr>
          <w:rFonts w:ascii="Tahoma" w:hAnsi="Tahoma"/>
          <w:sz w:val="20"/>
          <w:szCs w:val="20"/>
          <w:lang w:val="ro-RO" w:eastAsia="es-ES"/>
        </w:rPr>
        <w:t>î</w:t>
      </w:r>
      <w:r w:rsidRPr="00D62A6E">
        <w:rPr>
          <w:rFonts w:ascii="Tahoma" w:hAnsi="Tahoma"/>
          <w:sz w:val="20"/>
          <w:szCs w:val="20"/>
          <w:lang w:val="ro-RO" w:eastAsia="es-ES"/>
        </w:rPr>
        <w:t>mpreun</w:t>
      </w:r>
      <w:r>
        <w:rPr>
          <w:rFonts w:ascii="Tahoma" w:hAnsi="Tahoma"/>
          <w:sz w:val="20"/>
          <w:szCs w:val="20"/>
          <w:lang w:val="ro-RO" w:eastAsia="es-ES"/>
        </w:rPr>
        <w:t>ă</w:t>
      </w:r>
      <w:r w:rsidRPr="00D62A6E">
        <w:rPr>
          <w:rFonts w:ascii="Tahoma" w:hAnsi="Tahoma"/>
          <w:sz w:val="20"/>
          <w:szCs w:val="20"/>
          <w:lang w:val="ro-RO" w:eastAsia="es-ES"/>
        </w:rPr>
        <w:t xml:space="preserve"> cu serviciul de acces la internet) prin intermediul unui canal comun, utiliz</w:t>
      </w:r>
      <w:r>
        <w:rPr>
          <w:rFonts w:ascii="Tahoma" w:hAnsi="Tahoma"/>
          <w:sz w:val="20"/>
          <w:szCs w:val="20"/>
          <w:lang w:val="ro-RO" w:eastAsia="es-ES"/>
        </w:rPr>
        <w:t>â</w:t>
      </w:r>
      <w:r w:rsidRPr="00D62A6E">
        <w:rPr>
          <w:rFonts w:ascii="Tahoma" w:hAnsi="Tahoma"/>
          <w:sz w:val="20"/>
          <w:szCs w:val="20"/>
          <w:lang w:val="ro-RO" w:eastAsia="es-ES"/>
        </w:rPr>
        <w:t>nd re</w:t>
      </w:r>
      <w:r>
        <w:rPr>
          <w:rFonts w:ascii="Tahoma" w:hAnsi="Tahoma"/>
          <w:sz w:val="20"/>
          <w:szCs w:val="20"/>
          <w:lang w:val="ro-RO" w:eastAsia="es-ES"/>
        </w:rPr>
        <w:t>ț</w:t>
      </w:r>
      <w:r w:rsidRPr="00D62A6E">
        <w:rPr>
          <w:rFonts w:ascii="Tahoma" w:hAnsi="Tahoma"/>
          <w:sz w:val="20"/>
          <w:szCs w:val="20"/>
          <w:lang w:val="ro-RO" w:eastAsia="es-ES"/>
        </w:rPr>
        <w:t>eaua de acces a unui ter</w:t>
      </w:r>
      <w:r>
        <w:rPr>
          <w:rFonts w:ascii="Tahoma" w:hAnsi="Tahoma"/>
          <w:sz w:val="20"/>
          <w:szCs w:val="20"/>
          <w:lang w:val="ro-RO" w:eastAsia="es-ES"/>
        </w:rPr>
        <w:t>ț</w:t>
      </w:r>
      <w:r w:rsidRPr="00D62A6E">
        <w:rPr>
          <w:rFonts w:ascii="Tahoma" w:hAnsi="Tahoma"/>
          <w:sz w:val="20"/>
          <w:szCs w:val="20"/>
          <w:lang w:val="ro-RO" w:eastAsia="es-ES"/>
        </w:rPr>
        <w:t xml:space="preserve">; </w:t>
      </w:r>
      <w:r w:rsidRPr="00D62A6E">
        <w:rPr>
          <w:rFonts w:ascii="Tahoma" w:hAnsi="Tahoma"/>
          <w:sz w:val="20"/>
          <w:szCs w:val="20"/>
          <w:lang w:val="ro-RO"/>
        </w:rPr>
        <w:t>furnizorul unor astfel de servicii de</w:t>
      </w:r>
      <w:r>
        <w:rPr>
          <w:rFonts w:ascii="Tahoma" w:hAnsi="Tahoma"/>
          <w:sz w:val="20"/>
          <w:szCs w:val="20"/>
          <w:lang w:val="ro-RO"/>
        </w:rPr>
        <w:t>ț</w:t>
      </w:r>
      <w:r w:rsidRPr="00D62A6E">
        <w:rPr>
          <w:rFonts w:ascii="Tahoma" w:hAnsi="Tahoma"/>
          <w:sz w:val="20"/>
          <w:szCs w:val="20"/>
          <w:lang w:val="ro-RO"/>
        </w:rPr>
        <w:t xml:space="preserve">ine un nivel minim de control </w:t>
      </w:r>
      <w:r>
        <w:rPr>
          <w:rFonts w:ascii="Tahoma" w:hAnsi="Tahoma"/>
          <w:sz w:val="20"/>
          <w:szCs w:val="20"/>
          <w:lang w:val="ro-RO"/>
        </w:rPr>
        <w:t>ș</w:t>
      </w:r>
      <w:r w:rsidRPr="00D62A6E">
        <w:rPr>
          <w:rFonts w:ascii="Tahoma" w:hAnsi="Tahoma"/>
          <w:sz w:val="20"/>
          <w:szCs w:val="20"/>
          <w:lang w:val="ro-RO"/>
        </w:rPr>
        <w:t>i nu poate asigura un nivel de calitate a serviciilor constant</w:t>
      </w:r>
      <w:r w:rsidRPr="00D62A6E">
        <w:rPr>
          <w:rFonts w:ascii="Tahoma" w:hAnsi="Tahoma"/>
          <w:sz w:val="20"/>
          <w:szCs w:val="20"/>
          <w:lang w:val="ro-RO" w:eastAsia="es-ES"/>
        </w:rPr>
        <w:t xml:space="preserve">; de asemenea, </w:t>
      </w:r>
      <w:r w:rsidRPr="00D62A6E">
        <w:rPr>
          <w:rFonts w:ascii="Tahoma" w:hAnsi="Tahoma"/>
          <w:sz w:val="20"/>
          <w:szCs w:val="20"/>
          <w:lang w:val="ro-RO"/>
        </w:rPr>
        <w:t>serviciile din categoria VoIP f</w:t>
      </w:r>
      <w:r>
        <w:rPr>
          <w:rFonts w:ascii="Tahoma" w:hAnsi="Tahoma"/>
          <w:sz w:val="20"/>
          <w:szCs w:val="20"/>
          <w:lang w:val="ro-RO"/>
        </w:rPr>
        <w:t>ă</w:t>
      </w:r>
      <w:r w:rsidRPr="00D62A6E">
        <w:rPr>
          <w:rFonts w:ascii="Tahoma" w:hAnsi="Tahoma"/>
          <w:sz w:val="20"/>
          <w:szCs w:val="20"/>
          <w:lang w:val="ro-RO"/>
        </w:rPr>
        <w:t>r</w:t>
      </w:r>
      <w:r>
        <w:rPr>
          <w:rFonts w:ascii="Tahoma" w:hAnsi="Tahoma"/>
          <w:sz w:val="20"/>
          <w:szCs w:val="20"/>
          <w:lang w:val="ro-RO"/>
        </w:rPr>
        <w:t>ă</w:t>
      </w:r>
      <w:r w:rsidRPr="00D62A6E">
        <w:rPr>
          <w:rFonts w:ascii="Tahoma" w:hAnsi="Tahoma"/>
          <w:sz w:val="20"/>
          <w:szCs w:val="20"/>
          <w:lang w:val="ro-RO"/>
        </w:rPr>
        <w:t xml:space="preserve"> gestiunea calit</w:t>
      </w:r>
      <w:r>
        <w:rPr>
          <w:rFonts w:ascii="Tahoma" w:hAnsi="Tahoma"/>
          <w:sz w:val="20"/>
          <w:szCs w:val="20"/>
          <w:lang w:val="ro-RO"/>
        </w:rPr>
        <w:t>ăț</w:t>
      </w:r>
      <w:r w:rsidRPr="00D62A6E">
        <w:rPr>
          <w:rFonts w:ascii="Tahoma" w:hAnsi="Tahoma"/>
          <w:sz w:val="20"/>
          <w:szCs w:val="20"/>
          <w:lang w:val="ro-RO"/>
        </w:rPr>
        <w:t>ii sunt servicii de tip nomadic, ce permit abonatului conectarea la un alt punct terminal al re</w:t>
      </w:r>
      <w:r>
        <w:rPr>
          <w:rFonts w:ascii="Tahoma" w:hAnsi="Tahoma"/>
          <w:sz w:val="20"/>
          <w:szCs w:val="20"/>
          <w:lang w:val="ro-RO"/>
        </w:rPr>
        <w:t>ț</w:t>
      </w:r>
      <w:r w:rsidRPr="00D62A6E">
        <w:rPr>
          <w:rFonts w:ascii="Tahoma" w:hAnsi="Tahoma"/>
          <w:sz w:val="20"/>
          <w:szCs w:val="20"/>
          <w:lang w:val="ro-RO"/>
        </w:rPr>
        <w:t xml:space="preserve">elei </w:t>
      </w:r>
      <w:r>
        <w:rPr>
          <w:rFonts w:ascii="Tahoma" w:hAnsi="Tahoma"/>
          <w:sz w:val="20"/>
          <w:szCs w:val="20"/>
          <w:lang w:val="ro-RO"/>
        </w:rPr>
        <w:t>ș</w:t>
      </w:r>
      <w:r w:rsidRPr="00D62A6E">
        <w:rPr>
          <w:rFonts w:ascii="Tahoma" w:hAnsi="Tahoma"/>
          <w:sz w:val="20"/>
          <w:szCs w:val="20"/>
          <w:lang w:val="ro-RO"/>
        </w:rPr>
        <w:t>i utilizarea serviciului f</w:t>
      </w:r>
      <w:r>
        <w:rPr>
          <w:rFonts w:ascii="Tahoma" w:hAnsi="Tahoma"/>
          <w:sz w:val="20"/>
          <w:szCs w:val="20"/>
          <w:lang w:val="ro-RO"/>
        </w:rPr>
        <w:t>ă</w:t>
      </w:r>
      <w:r w:rsidRPr="00D62A6E">
        <w:rPr>
          <w:rFonts w:ascii="Tahoma" w:hAnsi="Tahoma"/>
          <w:sz w:val="20"/>
          <w:szCs w:val="20"/>
          <w:lang w:val="ro-RO"/>
        </w:rPr>
        <w:t>r</w:t>
      </w:r>
      <w:r>
        <w:rPr>
          <w:rFonts w:ascii="Tahoma" w:hAnsi="Tahoma"/>
          <w:sz w:val="20"/>
          <w:szCs w:val="20"/>
          <w:lang w:val="ro-RO"/>
        </w:rPr>
        <w:t>ă</w:t>
      </w:r>
      <w:r w:rsidRPr="00D62A6E">
        <w:rPr>
          <w:rFonts w:ascii="Tahoma" w:hAnsi="Tahoma"/>
          <w:sz w:val="20"/>
          <w:szCs w:val="20"/>
          <w:lang w:val="ro-RO"/>
        </w:rPr>
        <w:t xml:space="preserve"> a fi necesar</w:t>
      </w:r>
      <w:r>
        <w:rPr>
          <w:rFonts w:ascii="Tahoma" w:hAnsi="Tahoma"/>
          <w:sz w:val="20"/>
          <w:szCs w:val="20"/>
          <w:lang w:val="ro-RO"/>
        </w:rPr>
        <w:t>ă</w:t>
      </w:r>
      <w:r w:rsidRPr="00D62A6E">
        <w:rPr>
          <w:rFonts w:ascii="Tahoma" w:hAnsi="Tahoma"/>
          <w:sz w:val="20"/>
          <w:szCs w:val="20"/>
          <w:lang w:val="ro-RO"/>
        </w:rPr>
        <w:t xml:space="preserve"> informarea furnizorului serviciului.</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t xml:space="preserve">i300c – servicii de telefonie la puncte fixe furnizate prin intermediul unor </w:t>
      </w:r>
      <w:r w:rsidRPr="00D62A6E">
        <w:rPr>
          <w:rFonts w:ascii="Tahoma" w:hAnsi="Tahoma" w:cs="Tahoma"/>
          <w:bCs/>
          <w:sz w:val="20"/>
          <w:szCs w:val="20"/>
        </w:rPr>
        <w:t>telefoane puse la dispoziția publicului, plata realiz</w:t>
      </w:r>
      <w:r>
        <w:rPr>
          <w:rFonts w:ascii="Tahoma" w:hAnsi="Tahoma" w:cs="Tahoma"/>
          <w:bCs/>
          <w:sz w:val="20"/>
          <w:szCs w:val="20"/>
        </w:rPr>
        <w:t>â</w:t>
      </w:r>
      <w:r w:rsidRPr="00D62A6E">
        <w:rPr>
          <w:rFonts w:ascii="Tahoma" w:hAnsi="Tahoma" w:cs="Tahoma"/>
          <w:bCs/>
          <w:sz w:val="20"/>
          <w:szCs w:val="20"/>
        </w:rPr>
        <w:t xml:space="preserve">ndu-se </w:t>
      </w:r>
      <w:r>
        <w:rPr>
          <w:rFonts w:ascii="Tahoma" w:hAnsi="Tahoma" w:cs="Tahoma"/>
          <w:bCs/>
          <w:sz w:val="20"/>
          <w:szCs w:val="20"/>
        </w:rPr>
        <w:t>î</w:t>
      </w:r>
      <w:r w:rsidRPr="00D62A6E">
        <w:rPr>
          <w:rFonts w:ascii="Tahoma" w:hAnsi="Tahoma" w:cs="Tahoma"/>
          <w:bCs/>
          <w:sz w:val="20"/>
          <w:szCs w:val="20"/>
        </w:rPr>
        <w:t>n numerar, prin c</w:t>
      </w:r>
      <w:r>
        <w:rPr>
          <w:rFonts w:ascii="Tahoma" w:hAnsi="Tahoma" w:cs="Tahoma"/>
          <w:bCs/>
          <w:sz w:val="20"/>
          <w:szCs w:val="20"/>
        </w:rPr>
        <w:t>ă</w:t>
      </w:r>
      <w:r w:rsidRPr="00D62A6E">
        <w:rPr>
          <w:rFonts w:ascii="Tahoma" w:hAnsi="Tahoma" w:cs="Tahoma"/>
          <w:bCs/>
          <w:sz w:val="20"/>
          <w:szCs w:val="20"/>
        </w:rPr>
        <w:t>rți de credit sau debit, cartele prepl</w:t>
      </w:r>
      <w:r>
        <w:rPr>
          <w:rFonts w:ascii="Tahoma" w:hAnsi="Tahoma" w:cs="Tahoma"/>
          <w:bCs/>
          <w:sz w:val="20"/>
          <w:szCs w:val="20"/>
        </w:rPr>
        <w:t>ă</w:t>
      </w:r>
      <w:r w:rsidRPr="00D62A6E">
        <w:rPr>
          <w:rFonts w:ascii="Tahoma" w:hAnsi="Tahoma" w:cs="Tahoma"/>
          <w:bCs/>
          <w:sz w:val="20"/>
          <w:szCs w:val="20"/>
        </w:rPr>
        <w:t xml:space="preserve">tite (exclusiv cartele utilizabile pe baza de coduri de apelare, care se vor raporta la </w:t>
      </w:r>
      <w:r w:rsidRPr="00D62A6E">
        <w:rPr>
          <w:rFonts w:ascii="Tahoma" w:hAnsi="Tahoma"/>
          <w:sz w:val="20"/>
          <w:szCs w:val="20"/>
        </w:rPr>
        <w:t>i300b2</w:t>
      </w:r>
      <w:r w:rsidRPr="00D62A6E">
        <w:rPr>
          <w:rFonts w:ascii="Tahoma" w:hAnsi="Tahoma" w:cs="Tahoma"/>
          <w:bCs/>
          <w:sz w:val="20"/>
          <w:szCs w:val="20"/>
        </w:rPr>
        <w:t>).</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t>i300d – alte modalit</w:t>
      </w:r>
      <w:r>
        <w:rPr>
          <w:rFonts w:ascii="Tahoma" w:hAnsi="Tahoma" w:cs="Tahoma"/>
          <w:sz w:val="20"/>
          <w:szCs w:val="20"/>
        </w:rPr>
        <w:t>ă</w:t>
      </w:r>
      <w:r w:rsidRPr="00D62A6E">
        <w:rPr>
          <w:rFonts w:ascii="Tahoma" w:hAnsi="Tahoma" w:cs="Tahoma"/>
          <w:sz w:val="20"/>
          <w:szCs w:val="20"/>
        </w:rPr>
        <w:t xml:space="preserve">ți de a oferi servicii de telefonie la puncte fixe </w:t>
      </w:r>
      <w:r>
        <w:rPr>
          <w:rFonts w:ascii="Tahoma" w:hAnsi="Tahoma" w:cs="Tahoma"/>
          <w:sz w:val="20"/>
          <w:szCs w:val="20"/>
        </w:rPr>
        <w:t>î</w:t>
      </w:r>
      <w:r w:rsidRPr="00D62A6E">
        <w:rPr>
          <w:rFonts w:ascii="Tahoma" w:hAnsi="Tahoma" w:cs="Tahoma"/>
          <w:sz w:val="20"/>
          <w:szCs w:val="20"/>
        </w:rPr>
        <w:t xml:space="preserve">n afara celor descrise </w:t>
      </w:r>
      <w:r>
        <w:rPr>
          <w:rFonts w:ascii="Tahoma" w:hAnsi="Tahoma" w:cs="Tahoma"/>
          <w:sz w:val="20"/>
          <w:szCs w:val="20"/>
        </w:rPr>
        <w:t>î</w:t>
      </w:r>
      <w:r w:rsidRPr="00D62A6E">
        <w:rPr>
          <w:rFonts w:ascii="Tahoma" w:hAnsi="Tahoma" w:cs="Tahoma"/>
          <w:sz w:val="20"/>
          <w:szCs w:val="20"/>
        </w:rPr>
        <w:t>n cadrul indicatorilor i300a-c.</w:t>
      </w:r>
    </w:p>
    <w:p w:rsidR="00D100ED" w:rsidRPr="00D62A6E" w:rsidRDefault="00D100ED" w:rsidP="00D100ED">
      <w:pPr>
        <w:pStyle w:val="BodyText"/>
        <w:spacing w:after="0"/>
        <w:rPr>
          <w:rFonts w:ascii="Tahoma" w:hAnsi="Tahoma"/>
          <w:sz w:val="16"/>
          <w:szCs w:val="16"/>
        </w:rPr>
      </w:pPr>
    </w:p>
    <w:p w:rsidR="00D100ED" w:rsidRPr="00D62A6E" w:rsidRDefault="00D100ED" w:rsidP="00D100ED">
      <w:pPr>
        <w:pStyle w:val="BodyText"/>
        <w:spacing w:after="0"/>
        <w:rPr>
          <w:rFonts w:ascii="Tahoma" w:hAnsi="Tahoma"/>
          <w:sz w:val="16"/>
          <w:szCs w:val="16"/>
        </w:rPr>
      </w:pPr>
    </w:p>
    <w:p w:rsidR="00D100ED" w:rsidRPr="003769CE" w:rsidRDefault="00D100ED" w:rsidP="00D100ED">
      <w:pPr>
        <w:pStyle w:val="BodyText"/>
        <w:spacing w:after="0"/>
        <w:jc w:val="both"/>
        <w:rPr>
          <w:rFonts w:ascii="Tahoma" w:hAnsi="Tahoma"/>
          <w:b/>
          <w:sz w:val="22"/>
          <w:szCs w:val="22"/>
        </w:rPr>
      </w:pPr>
      <w:r w:rsidRPr="003769CE">
        <w:rPr>
          <w:rFonts w:ascii="Tahoma" w:hAnsi="Tahoma"/>
          <w:bCs/>
          <w:sz w:val="22"/>
          <w:szCs w:val="22"/>
        </w:rPr>
        <w:t>3.1.</w:t>
      </w:r>
      <w:r w:rsidRPr="003769CE">
        <w:rPr>
          <w:rFonts w:ascii="Tahoma" w:hAnsi="Tahoma"/>
          <w:b/>
          <w:sz w:val="22"/>
          <w:szCs w:val="22"/>
        </w:rPr>
        <w:t xml:space="preserve"> Servicii de telefonie la puncte fixe sau cu mobilitate limitat</w:t>
      </w:r>
      <w:r>
        <w:rPr>
          <w:rFonts w:ascii="Tahoma" w:hAnsi="Tahoma"/>
          <w:b/>
          <w:sz w:val="22"/>
          <w:szCs w:val="22"/>
        </w:rPr>
        <w:t>ă</w:t>
      </w:r>
      <w:r w:rsidRPr="003769CE">
        <w:rPr>
          <w:rFonts w:ascii="Tahoma" w:hAnsi="Tahoma"/>
          <w:b/>
          <w:sz w:val="22"/>
          <w:szCs w:val="22"/>
        </w:rPr>
        <w:t xml:space="preserve"> furnizate prin propria rețea public</w:t>
      </w:r>
      <w:r>
        <w:rPr>
          <w:rFonts w:ascii="Tahoma" w:hAnsi="Tahoma"/>
          <w:b/>
          <w:sz w:val="22"/>
          <w:szCs w:val="22"/>
        </w:rPr>
        <w:t>ă</w:t>
      </w:r>
      <w:r w:rsidRPr="003769CE">
        <w:rPr>
          <w:rFonts w:ascii="Tahoma" w:hAnsi="Tahoma"/>
          <w:b/>
          <w:sz w:val="22"/>
          <w:szCs w:val="22"/>
        </w:rPr>
        <w:t xml:space="preserve"> de acces: num</w:t>
      </w:r>
      <w:r>
        <w:rPr>
          <w:rFonts w:ascii="Tahoma" w:hAnsi="Tahoma"/>
          <w:b/>
          <w:sz w:val="22"/>
          <w:szCs w:val="22"/>
        </w:rPr>
        <w:t>ă</w:t>
      </w:r>
      <w:r w:rsidRPr="003769CE">
        <w:rPr>
          <w:rFonts w:ascii="Tahoma" w:hAnsi="Tahoma"/>
          <w:b/>
          <w:sz w:val="22"/>
          <w:szCs w:val="22"/>
        </w:rPr>
        <w:t>r utilizatori servicii de acces, trafic. Venituri anuale corespunz</w:t>
      </w:r>
      <w:r>
        <w:rPr>
          <w:rFonts w:ascii="Tahoma" w:hAnsi="Tahoma"/>
          <w:b/>
          <w:sz w:val="22"/>
          <w:szCs w:val="22"/>
        </w:rPr>
        <w:t>ă</w:t>
      </w:r>
      <w:r w:rsidRPr="003769CE">
        <w:rPr>
          <w:rFonts w:ascii="Tahoma" w:hAnsi="Tahoma"/>
          <w:b/>
          <w:sz w:val="22"/>
          <w:szCs w:val="22"/>
        </w:rPr>
        <w:t>toare.</w:t>
      </w:r>
    </w:p>
    <w:p w:rsidR="00D100ED" w:rsidRPr="007415B2" w:rsidRDefault="00D100ED" w:rsidP="00D100ED">
      <w:pPr>
        <w:ind w:firstLine="720"/>
        <w:rPr>
          <w:rFonts w:ascii="Tahoma" w:hAnsi="Tahoma" w:cs="Tahoma"/>
          <w:sz w:val="16"/>
          <w:szCs w:val="16"/>
        </w:rPr>
      </w:pPr>
    </w:p>
    <w:p w:rsidR="00D100ED" w:rsidRPr="00702C61" w:rsidRDefault="00D100ED" w:rsidP="00D100ED">
      <w:pPr>
        <w:ind w:firstLine="720"/>
        <w:jc w:val="both"/>
        <w:rPr>
          <w:rFonts w:ascii="Tahoma" w:hAnsi="Tahoma" w:cs="Tahoma"/>
          <w:sz w:val="18"/>
          <w:szCs w:val="18"/>
        </w:rPr>
      </w:pPr>
      <w:r w:rsidRPr="004A142B">
        <w:rPr>
          <w:rFonts w:ascii="Tahoma" w:hAnsi="Tahoma" w:cs="Tahoma"/>
          <w:sz w:val="18"/>
          <w:szCs w:val="18"/>
        </w:rPr>
        <w:t>Observa</w:t>
      </w:r>
      <w:r>
        <w:rPr>
          <w:rFonts w:ascii="Tahoma" w:hAnsi="Tahoma" w:cs="Tahoma"/>
          <w:sz w:val="18"/>
          <w:szCs w:val="18"/>
        </w:rPr>
        <w:t>ț</w:t>
      </w:r>
      <w:r w:rsidRPr="004A142B">
        <w:rPr>
          <w:rFonts w:ascii="Tahoma" w:hAnsi="Tahoma" w:cs="Tahoma"/>
          <w:sz w:val="18"/>
          <w:szCs w:val="18"/>
        </w:rPr>
        <w:t xml:space="preserve">ie: </w:t>
      </w:r>
      <w:r>
        <w:rPr>
          <w:rFonts w:ascii="Tahoma" w:hAnsi="Tahoma" w:cs="Tahoma"/>
          <w:sz w:val="18"/>
          <w:szCs w:val="18"/>
        </w:rPr>
        <w:t>Î</w:t>
      </w:r>
      <w:r w:rsidRPr="00865F84">
        <w:rPr>
          <w:rFonts w:ascii="Tahoma" w:hAnsi="Tahoma" w:cs="Tahoma"/>
          <w:sz w:val="18"/>
          <w:szCs w:val="18"/>
        </w:rPr>
        <w:t>n cadrul fiec</w:t>
      </w:r>
      <w:r>
        <w:rPr>
          <w:rFonts w:ascii="Tahoma" w:hAnsi="Tahoma" w:cs="Tahoma"/>
          <w:sz w:val="18"/>
          <w:szCs w:val="18"/>
        </w:rPr>
        <w:t>ă</w:t>
      </w:r>
      <w:r w:rsidRPr="00865F84">
        <w:rPr>
          <w:rFonts w:ascii="Tahoma" w:hAnsi="Tahoma" w:cs="Tahoma"/>
          <w:sz w:val="18"/>
          <w:szCs w:val="18"/>
        </w:rPr>
        <w:t>rui indicator s</w:t>
      </w:r>
      <w:r w:rsidRPr="004A142B">
        <w:rPr>
          <w:rFonts w:ascii="Tahoma" w:hAnsi="Tahoma" w:cs="Tahoma"/>
          <w:sz w:val="18"/>
          <w:szCs w:val="18"/>
        </w:rPr>
        <w:t>e vor completa informa</w:t>
      </w:r>
      <w:r>
        <w:rPr>
          <w:rFonts w:ascii="Tahoma" w:hAnsi="Tahoma" w:cs="Tahoma"/>
          <w:sz w:val="18"/>
          <w:szCs w:val="18"/>
        </w:rPr>
        <w:t>ț</w:t>
      </w:r>
      <w:r w:rsidRPr="004A142B">
        <w:rPr>
          <w:rFonts w:ascii="Tahoma" w:hAnsi="Tahoma" w:cs="Tahoma"/>
          <w:sz w:val="18"/>
          <w:szCs w:val="18"/>
        </w:rPr>
        <w:t>ii inclusiv cu privire la serviciile de comunica</w:t>
      </w:r>
      <w:r>
        <w:rPr>
          <w:rFonts w:ascii="Tahoma" w:hAnsi="Tahoma" w:cs="Tahoma"/>
          <w:sz w:val="18"/>
          <w:szCs w:val="18"/>
        </w:rPr>
        <w:t>ț</w:t>
      </w:r>
      <w:r w:rsidRPr="004A142B">
        <w:rPr>
          <w:rFonts w:ascii="Tahoma" w:hAnsi="Tahoma" w:cs="Tahoma"/>
          <w:sz w:val="18"/>
          <w:szCs w:val="18"/>
        </w:rPr>
        <w:t>ii electronice asigurate rev</w:t>
      </w:r>
      <w:r>
        <w:rPr>
          <w:rFonts w:ascii="Tahoma" w:hAnsi="Tahoma" w:cs="Tahoma"/>
          <w:sz w:val="18"/>
          <w:szCs w:val="18"/>
        </w:rPr>
        <w:t>â</w:t>
      </w:r>
      <w:r w:rsidRPr="004A142B">
        <w:rPr>
          <w:rFonts w:ascii="Tahoma" w:hAnsi="Tahoma" w:cs="Tahoma"/>
          <w:sz w:val="18"/>
          <w:szCs w:val="18"/>
        </w:rPr>
        <w:t>nz</w:t>
      </w:r>
      <w:r>
        <w:rPr>
          <w:rFonts w:ascii="Tahoma" w:hAnsi="Tahoma" w:cs="Tahoma"/>
          <w:sz w:val="18"/>
          <w:szCs w:val="18"/>
        </w:rPr>
        <w:t>ă</w:t>
      </w:r>
      <w:r w:rsidRPr="004A142B">
        <w:rPr>
          <w:rFonts w:ascii="Tahoma" w:hAnsi="Tahoma" w:cs="Tahoma"/>
          <w:sz w:val="18"/>
          <w:szCs w:val="18"/>
        </w:rPr>
        <w:t xml:space="preserve">torilor, </w:t>
      </w:r>
      <w:r w:rsidRPr="00865F84">
        <w:rPr>
          <w:rFonts w:ascii="Tahoma" w:hAnsi="Tahoma" w:cs="Tahoma"/>
          <w:i/>
          <w:sz w:val="18"/>
          <w:szCs w:val="18"/>
        </w:rPr>
        <w:t xml:space="preserve">cu specificarea valorilor individuale aferente acestora </w:t>
      </w:r>
      <w:r>
        <w:rPr>
          <w:rFonts w:ascii="Tahoma" w:hAnsi="Tahoma" w:cs="Tahoma"/>
          <w:i/>
          <w:sz w:val="18"/>
          <w:szCs w:val="18"/>
        </w:rPr>
        <w:t>î</w:t>
      </w:r>
      <w:r w:rsidRPr="00865F84">
        <w:rPr>
          <w:rFonts w:ascii="Tahoma" w:hAnsi="Tahoma" w:cs="Tahoma"/>
          <w:i/>
          <w:sz w:val="18"/>
          <w:szCs w:val="18"/>
        </w:rPr>
        <w:t>n coloana „Observa</w:t>
      </w:r>
      <w:r>
        <w:rPr>
          <w:rFonts w:ascii="Tahoma" w:hAnsi="Tahoma" w:cs="Tahoma"/>
          <w:i/>
          <w:sz w:val="18"/>
          <w:szCs w:val="18"/>
        </w:rPr>
        <w:t>ț</w:t>
      </w:r>
      <w:r w:rsidRPr="00865F84">
        <w:rPr>
          <w:rFonts w:ascii="Tahoma" w:hAnsi="Tahoma" w:cs="Tahoma"/>
          <w:i/>
          <w:sz w:val="18"/>
          <w:szCs w:val="18"/>
        </w:rPr>
        <w:t>ii</w:t>
      </w:r>
      <w:r w:rsidRPr="004A142B">
        <w:rPr>
          <w:rFonts w:ascii="Tahoma" w:hAnsi="Tahoma" w:cs="Tahoma"/>
          <w:sz w:val="18"/>
          <w:szCs w:val="18"/>
        </w:rPr>
        <w:t>”. Rev</w:t>
      </w:r>
      <w:r>
        <w:rPr>
          <w:rFonts w:ascii="Tahoma" w:hAnsi="Tahoma" w:cs="Tahoma"/>
          <w:sz w:val="18"/>
          <w:szCs w:val="18"/>
        </w:rPr>
        <w:t>â</w:t>
      </w:r>
      <w:r w:rsidRPr="004A142B">
        <w:rPr>
          <w:rFonts w:ascii="Tahoma" w:hAnsi="Tahoma" w:cs="Tahoma"/>
          <w:sz w:val="18"/>
          <w:szCs w:val="18"/>
        </w:rPr>
        <w:t>nz</w:t>
      </w:r>
      <w:r>
        <w:rPr>
          <w:rFonts w:ascii="Tahoma" w:hAnsi="Tahoma" w:cs="Tahoma"/>
          <w:sz w:val="18"/>
          <w:szCs w:val="18"/>
        </w:rPr>
        <w:t>ă</w:t>
      </w:r>
      <w:r w:rsidRPr="004A142B">
        <w:rPr>
          <w:rFonts w:ascii="Tahoma" w:hAnsi="Tahoma" w:cs="Tahoma"/>
          <w:sz w:val="18"/>
          <w:szCs w:val="18"/>
        </w:rPr>
        <w:t>tor - persoan</w:t>
      </w:r>
      <w:r>
        <w:rPr>
          <w:rFonts w:ascii="Tahoma" w:hAnsi="Tahoma" w:cs="Tahoma"/>
          <w:sz w:val="18"/>
          <w:szCs w:val="18"/>
        </w:rPr>
        <w:t>a</w:t>
      </w:r>
      <w:r w:rsidRPr="004A142B">
        <w:rPr>
          <w:rFonts w:ascii="Tahoma" w:hAnsi="Tahoma" w:cs="Tahoma"/>
          <w:sz w:val="18"/>
          <w:szCs w:val="18"/>
        </w:rPr>
        <w:t xml:space="preserve"> care achizi</w:t>
      </w:r>
      <w:r>
        <w:rPr>
          <w:rFonts w:ascii="Tahoma" w:hAnsi="Tahoma" w:cs="Tahoma"/>
          <w:sz w:val="18"/>
          <w:szCs w:val="18"/>
        </w:rPr>
        <w:t>ț</w:t>
      </w:r>
      <w:r w:rsidRPr="004A142B">
        <w:rPr>
          <w:rFonts w:ascii="Tahoma" w:hAnsi="Tahoma" w:cs="Tahoma"/>
          <w:sz w:val="18"/>
          <w:szCs w:val="18"/>
        </w:rPr>
        <w:t>ioneaz</w:t>
      </w:r>
      <w:r>
        <w:rPr>
          <w:rFonts w:ascii="Tahoma" w:hAnsi="Tahoma" w:cs="Tahoma"/>
          <w:sz w:val="18"/>
          <w:szCs w:val="18"/>
        </w:rPr>
        <w:t>ă</w:t>
      </w:r>
      <w:r w:rsidRPr="004A142B">
        <w:rPr>
          <w:rFonts w:ascii="Tahoma" w:hAnsi="Tahoma" w:cs="Tahoma"/>
          <w:sz w:val="18"/>
          <w:szCs w:val="18"/>
        </w:rPr>
        <w:t xml:space="preserve"> servicii de comunica</w:t>
      </w:r>
      <w:r>
        <w:rPr>
          <w:rFonts w:ascii="Tahoma" w:hAnsi="Tahoma" w:cs="Tahoma"/>
          <w:sz w:val="18"/>
          <w:szCs w:val="18"/>
        </w:rPr>
        <w:t>ț</w:t>
      </w:r>
      <w:r w:rsidRPr="004A142B">
        <w:rPr>
          <w:rFonts w:ascii="Tahoma" w:hAnsi="Tahoma" w:cs="Tahoma"/>
          <w:sz w:val="18"/>
          <w:szCs w:val="18"/>
        </w:rPr>
        <w:t xml:space="preserve">ii electronice </w:t>
      </w:r>
      <w:r>
        <w:rPr>
          <w:rFonts w:ascii="Tahoma" w:hAnsi="Tahoma" w:cs="Tahoma"/>
          <w:sz w:val="18"/>
          <w:szCs w:val="18"/>
        </w:rPr>
        <w:t>î</w:t>
      </w:r>
      <w:r w:rsidRPr="004A142B">
        <w:rPr>
          <w:rFonts w:ascii="Tahoma" w:hAnsi="Tahoma" w:cs="Tahoma"/>
          <w:sz w:val="18"/>
          <w:szCs w:val="18"/>
        </w:rPr>
        <w:t>n scopul rev</w:t>
      </w:r>
      <w:r>
        <w:rPr>
          <w:rFonts w:ascii="Tahoma" w:hAnsi="Tahoma" w:cs="Tahoma"/>
          <w:sz w:val="18"/>
          <w:szCs w:val="18"/>
        </w:rPr>
        <w:t>â</w:t>
      </w:r>
      <w:r w:rsidRPr="004A142B">
        <w:rPr>
          <w:rFonts w:ascii="Tahoma" w:hAnsi="Tahoma" w:cs="Tahoma"/>
          <w:sz w:val="18"/>
          <w:szCs w:val="18"/>
        </w:rPr>
        <w:t>nz</w:t>
      </w:r>
      <w:r>
        <w:rPr>
          <w:rFonts w:ascii="Tahoma" w:hAnsi="Tahoma" w:cs="Tahoma"/>
          <w:sz w:val="18"/>
          <w:szCs w:val="18"/>
        </w:rPr>
        <w:t>ă</w:t>
      </w:r>
      <w:r w:rsidRPr="004A142B">
        <w:rPr>
          <w:rFonts w:ascii="Tahoma" w:hAnsi="Tahoma" w:cs="Tahoma"/>
          <w:sz w:val="18"/>
          <w:szCs w:val="18"/>
        </w:rPr>
        <w:t xml:space="preserve">rii acestora, </w:t>
      </w:r>
      <w:r>
        <w:rPr>
          <w:rFonts w:ascii="Tahoma" w:hAnsi="Tahoma" w:cs="Tahoma"/>
          <w:sz w:val="18"/>
          <w:szCs w:val="18"/>
        </w:rPr>
        <w:t>î</w:t>
      </w:r>
      <w:r w:rsidRPr="004A142B">
        <w:rPr>
          <w:rFonts w:ascii="Tahoma" w:hAnsi="Tahoma" w:cs="Tahoma"/>
          <w:sz w:val="18"/>
          <w:szCs w:val="18"/>
        </w:rPr>
        <w:t xml:space="preserve">n nume </w:t>
      </w:r>
      <w:r>
        <w:rPr>
          <w:rFonts w:ascii="Tahoma" w:hAnsi="Tahoma" w:cs="Tahoma"/>
          <w:sz w:val="18"/>
          <w:szCs w:val="18"/>
        </w:rPr>
        <w:t>ș</w:t>
      </w:r>
      <w:r w:rsidRPr="004A142B">
        <w:rPr>
          <w:rFonts w:ascii="Tahoma" w:hAnsi="Tahoma" w:cs="Tahoma"/>
          <w:sz w:val="18"/>
          <w:szCs w:val="18"/>
        </w:rPr>
        <w:t>i pe seam</w:t>
      </w:r>
      <w:r>
        <w:rPr>
          <w:rFonts w:ascii="Tahoma" w:hAnsi="Tahoma" w:cs="Tahoma"/>
          <w:sz w:val="18"/>
          <w:szCs w:val="18"/>
        </w:rPr>
        <w:t>ă</w:t>
      </w:r>
      <w:r w:rsidRPr="004A142B">
        <w:rPr>
          <w:rFonts w:ascii="Tahoma" w:hAnsi="Tahoma" w:cs="Tahoma"/>
          <w:sz w:val="18"/>
          <w:szCs w:val="18"/>
        </w:rPr>
        <w:t xml:space="preserve"> proprie, c</w:t>
      </w:r>
      <w:r>
        <w:rPr>
          <w:rFonts w:ascii="Tahoma" w:hAnsi="Tahoma" w:cs="Tahoma"/>
          <w:sz w:val="18"/>
          <w:szCs w:val="18"/>
        </w:rPr>
        <w:t>ă</w:t>
      </w:r>
      <w:r w:rsidRPr="004A142B">
        <w:rPr>
          <w:rFonts w:ascii="Tahoma" w:hAnsi="Tahoma" w:cs="Tahoma"/>
          <w:sz w:val="18"/>
          <w:szCs w:val="18"/>
        </w:rPr>
        <w:t>tre ter</w:t>
      </w:r>
      <w:r>
        <w:rPr>
          <w:rFonts w:ascii="Tahoma" w:hAnsi="Tahoma" w:cs="Tahoma"/>
          <w:sz w:val="18"/>
          <w:szCs w:val="18"/>
        </w:rPr>
        <w:t>ț</w:t>
      </w:r>
      <w:r w:rsidRPr="004A142B">
        <w:rPr>
          <w:rFonts w:ascii="Tahoma" w:hAnsi="Tahoma" w:cs="Tahoma"/>
          <w:sz w:val="18"/>
          <w:szCs w:val="18"/>
        </w:rPr>
        <w:t>i, inclusiv c</w:t>
      </w:r>
      <w:r>
        <w:rPr>
          <w:rFonts w:ascii="Tahoma" w:hAnsi="Tahoma" w:cs="Tahoma"/>
          <w:sz w:val="18"/>
          <w:szCs w:val="18"/>
        </w:rPr>
        <w:t>ă</w:t>
      </w:r>
      <w:r w:rsidRPr="004A142B">
        <w:rPr>
          <w:rFonts w:ascii="Tahoma" w:hAnsi="Tahoma" w:cs="Tahoma"/>
          <w:sz w:val="18"/>
          <w:szCs w:val="18"/>
        </w:rPr>
        <w:t>tre utilizatori finali.</w:t>
      </w:r>
      <w:r w:rsidRPr="00702C61">
        <w:rPr>
          <w:rFonts w:ascii="Tahoma" w:hAnsi="Tahoma" w:cs="Tahoma"/>
          <w:sz w:val="18"/>
          <w:szCs w:val="18"/>
        </w:rPr>
        <w:t xml:space="preserve">  </w:t>
      </w:r>
    </w:p>
    <w:p w:rsidR="00D100ED" w:rsidRDefault="00D100ED" w:rsidP="00D100ED">
      <w:pPr>
        <w:pStyle w:val="BodyText"/>
        <w:spacing w:after="0"/>
        <w:rPr>
          <w:rFonts w:ascii="Tahoma" w:hAnsi="Tahoma"/>
          <w:b/>
          <w:sz w:val="16"/>
          <w:szCs w:val="16"/>
          <w:u w:val="single"/>
        </w:rPr>
      </w:pPr>
    </w:p>
    <w:p w:rsidR="00D100ED" w:rsidRPr="00D62A6E" w:rsidRDefault="00D100ED" w:rsidP="00D100ED">
      <w:pPr>
        <w:pStyle w:val="BodyText"/>
        <w:spacing w:after="0"/>
        <w:rPr>
          <w:rFonts w:ascii="Tahoma" w:hAnsi="Tahoma"/>
          <w:b/>
          <w:sz w:val="16"/>
          <w:szCs w:val="16"/>
          <w:u w:val="single"/>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760"/>
        <w:gridCol w:w="1230"/>
        <w:gridCol w:w="1230"/>
        <w:gridCol w:w="1230"/>
        <w:gridCol w:w="1230"/>
        <w:gridCol w:w="1230"/>
        <w:gridCol w:w="1230"/>
        <w:gridCol w:w="1260"/>
      </w:tblGrid>
      <w:tr w:rsidR="00D100ED" w:rsidRPr="00D62A6E" w:rsidTr="006942D8">
        <w:tblPrEx>
          <w:tblCellMar>
            <w:top w:w="0" w:type="dxa"/>
            <w:bottom w:w="0" w:type="dxa"/>
          </w:tblCellMar>
        </w:tblPrEx>
        <w:trPr>
          <w:cantSplit/>
        </w:trPr>
        <w:tc>
          <w:tcPr>
            <w:tcW w:w="648" w:type="dxa"/>
            <w:vMerge w:val="restart"/>
            <w:shd w:val="clear" w:color="auto" w:fill="auto"/>
            <w:vAlign w:val="center"/>
          </w:tcPr>
          <w:p w:rsidR="00D100ED" w:rsidRPr="00D62A6E" w:rsidRDefault="00D100ED" w:rsidP="006942D8">
            <w:pPr>
              <w:ind w:left="-57" w:right="-57"/>
              <w:rPr>
                <w:rFonts w:ascii="Tahoma" w:hAnsi="Tahoma"/>
                <w:bCs/>
                <w:sz w:val="18"/>
                <w:szCs w:val="18"/>
              </w:rPr>
            </w:pPr>
          </w:p>
        </w:tc>
        <w:tc>
          <w:tcPr>
            <w:tcW w:w="5760" w:type="dxa"/>
            <w:vMerge w:val="restart"/>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Indicator</w:t>
            </w:r>
          </w:p>
        </w:tc>
        <w:tc>
          <w:tcPr>
            <w:tcW w:w="3690" w:type="dxa"/>
            <w:gridSpan w:val="3"/>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fizice</w:t>
            </w:r>
          </w:p>
        </w:tc>
        <w:tc>
          <w:tcPr>
            <w:tcW w:w="3690" w:type="dxa"/>
            <w:gridSpan w:val="3"/>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juridice</w:t>
            </w:r>
          </w:p>
        </w:tc>
        <w:tc>
          <w:tcPr>
            <w:tcW w:w="1260" w:type="dxa"/>
            <w:vMerge w:val="restart"/>
            <w:shd w:val="clear" w:color="auto" w:fill="auto"/>
            <w:vAlign w:val="center"/>
          </w:tcPr>
          <w:p w:rsidR="00D100ED" w:rsidRPr="00D62A6E" w:rsidRDefault="00D100ED" w:rsidP="006942D8">
            <w:pPr>
              <w:ind w:left="-57" w:right="-57"/>
              <w:jc w:val="center"/>
              <w:rPr>
                <w:rFonts w:ascii="Tahoma" w:hAnsi="Tahoma"/>
                <w:bCs/>
                <w:sz w:val="18"/>
                <w:szCs w:val="18"/>
              </w:rPr>
            </w:pPr>
            <w:r w:rsidRPr="00D62A6E">
              <w:rPr>
                <w:rFonts w:ascii="Tahoma" w:hAnsi="Tahoma"/>
                <w:bCs/>
                <w:sz w:val="18"/>
                <w:szCs w:val="18"/>
              </w:rPr>
              <w:t>Observații</w:t>
            </w:r>
          </w:p>
        </w:tc>
      </w:tr>
      <w:tr w:rsidR="00D100ED" w:rsidRPr="00D62A6E" w:rsidTr="006942D8">
        <w:tblPrEx>
          <w:tblCellMar>
            <w:top w:w="0" w:type="dxa"/>
            <w:bottom w:w="0" w:type="dxa"/>
          </w:tblCellMar>
        </w:tblPrEx>
        <w:trPr>
          <w:cantSplit/>
        </w:trPr>
        <w:tc>
          <w:tcPr>
            <w:tcW w:w="648" w:type="dxa"/>
            <w:vMerge/>
            <w:shd w:val="clear" w:color="auto" w:fill="auto"/>
            <w:vAlign w:val="center"/>
          </w:tcPr>
          <w:p w:rsidR="00D100ED" w:rsidRPr="00D62A6E" w:rsidRDefault="00D100ED" w:rsidP="006942D8">
            <w:pPr>
              <w:ind w:left="-57" w:right="-57"/>
              <w:rPr>
                <w:rFonts w:ascii="Tahoma" w:hAnsi="Tahoma"/>
                <w:b/>
                <w:sz w:val="20"/>
              </w:rPr>
            </w:pPr>
          </w:p>
        </w:tc>
        <w:tc>
          <w:tcPr>
            <w:tcW w:w="5760" w:type="dxa"/>
            <w:vMerge/>
            <w:shd w:val="clear" w:color="auto" w:fill="auto"/>
            <w:vAlign w:val="center"/>
          </w:tcPr>
          <w:p w:rsidR="00D100ED" w:rsidRPr="00D62A6E" w:rsidRDefault="00D100ED" w:rsidP="006942D8">
            <w:pPr>
              <w:ind w:left="-57" w:right="-57"/>
              <w:jc w:val="center"/>
              <w:rPr>
                <w:rFonts w:ascii="Tahoma" w:hAnsi="Tahoma"/>
                <w:b/>
                <w:sz w:val="20"/>
              </w:rPr>
            </w:pP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Linii</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Linii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60" w:type="dxa"/>
            <w:vMerge/>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rPr>
          <w:cantSplit/>
        </w:trPr>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i311</w:t>
            </w:r>
          </w:p>
        </w:tc>
        <w:tc>
          <w:tcPr>
            <w:tcW w:w="576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 xml:space="preserve">Acces (instalare </w:t>
            </w:r>
            <w:r>
              <w:rPr>
                <w:rFonts w:ascii="Tahoma" w:hAnsi="Tahoma"/>
                <w:bCs/>
                <w:sz w:val="20"/>
              </w:rPr>
              <w:t>ș</w:t>
            </w:r>
            <w:r w:rsidRPr="00D62A6E">
              <w:rPr>
                <w:rFonts w:ascii="Tahoma" w:hAnsi="Tahoma"/>
                <w:bCs/>
                <w:sz w:val="20"/>
              </w:rPr>
              <w:t>i conectare linie telefonic</w:t>
            </w:r>
            <w:r>
              <w:rPr>
                <w:rFonts w:ascii="Tahoma" w:hAnsi="Tahoma"/>
                <w:bCs/>
                <w:sz w:val="20"/>
              </w:rPr>
              <w:t>ă</w:t>
            </w:r>
            <w:r w:rsidRPr="00D62A6E">
              <w:rPr>
                <w:rFonts w:ascii="Tahoma" w:hAnsi="Tahoma"/>
                <w:bCs/>
                <w:sz w:val="20"/>
              </w:rPr>
              <w:t>), din care:</w:t>
            </w:r>
          </w:p>
        </w:tc>
        <w:tc>
          <w:tcPr>
            <w:tcW w:w="1230" w:type="dxa"/>
            <w:shd w:val="clear" w:color="auto" w:fill="auto"/>
            <w:vAlign w:val="center"/>
          </w:tcPr>
          <w:p w:rsidR="00D100ED" w:rsidRPr="00D62A6E" w:rsidRDefault="00D100ED" w:rsidP="006942D8">
            <w:pPr>
              <w:ind w:left="-57" w:right="-57"/>
              <w:jc w:val="center"/>
              <w:rPr>
                <w:rFonts w:ascii="Tahoma" w:hAnsi="Tahoma"/>
                <w:b/>
                <w:sz w:val="20"/>
              </w:rPr>
            </w:pPr>
          </w:p>
        </w:tc>
        <w:tc>
          <w:tcPr>
            <w:tcW w:w="1230" w:type="dxa"/>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60" w:type="dxa"/>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i311a</w:t>
            </w:r>
          </w:p>
        </w:tc>
        <w:tc>
          <w:tcPr>
            <w:tcW w:w="5760" w:type="dxa"/>
            <w:vAlign w:val="center"/>
          </w:tcPr>
          <w:p w:rsidR="00D100ED" w:rsidRPr="00D62A6E" w:rsidRDefault="00D100ED" w:rsidP="006942D8">
            <w:pPr>
              <w:ind w:left="-57" w:right="-57"/>
              <w:rPr>
                <w:rFonts w:ascii="Tahoma" w:hAnsi="Tahoma"/>
                <w:sz w:val="20"/>
              </w:rPr>
            </w:pPr>
            <w:r w:rsidRPr="00D62A6E">
              <w:rPr>
                <w:rFonts w:ascii="Tahoma" w:hAnsi="Tahoma"/>
                <w:sz w:val="20"/>
              </w:rPr>
              <w:t xml:space="preserve">a) </w:t>
            </w:r>
            <w:r>
              <w:rPr>
                <w:rFonts w:ascii="Arial" w:hAnsi="Arial" w:cs="Arial"/>
                <w:sz w:val="20"/>
              </w:rPr>
              <w:t>î</w:t>
            </w:r>
            <w:r w:rsidRPr="00D62A6E">
              <w:rPr>
                <w:rFonts w:ascii="Tahoma" w:hAnsi="Tahoma"/>
                <w:sz w:val="20"/>
              </w:rPr>
              <w:t>n mediul urban</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i311a1</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a1) PSTN</w:t>
            </w:r>
            <w:r>
              <w:rPr>
                <w:rFonts w:ascii="Tahoma" w:hAnsi="Tahoma"/>
                <w:sz w:val="20"/>
                <w:szCs w:val="20"/>
              </w:rPr>
              <w:t xml:space="preserve"> (TDM)</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i311a2</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a2) de tip „homezone”/„officezone”</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i311a3</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a3) </w:t>
            </w:r>
            <w:r>
              <w:rPr>
                <w:rFonts w:ascii="Tahoma" w:hAnsi="Tahoma"/>
                <w:sz w:val="20"/>
                <w:szCs w:val="20"/>
              </w:rPr>
              <w:t>IP/</w:t>
            </w:r>
            <w:r w:rsidRPr="00D62A6E">
              <w:rPr>
                <w:rFonts w:ascii="Tahoma" w:hAnsi="Tahoma"/>
                <w:sz w:val="20"/>
                <w:szCs w:val="20"/>
              </w:rPr>
              <w:t>VoIP cu gestiunea calit</w:t>
            </w:r>
            <w:r>
              <w:rPr>
                <w:rFonts w:ascii="Tahoma" w:hAnsi="Tahoma"/>
                <w:sz w:val="20"/>
                <w:szCs w:val="20"/>
              </w:rPr>
              <w:t>ă</w:t>
            </w:r>
            <w:r w:rsidRPr="00D62A6E">
              <w:rPr>
                <w:rFonts w:ascii="Tahoma" w:hAnsi="Tahoma"/>
                <w:sz w:val="20"/>
                <w:szCs w:val="20"/>
              </w:rPr>
              <w:t>ții</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i311a4</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a4) ISDN BRA</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i311a5</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a5) ISDN PRA</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i311a6</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a6) </w:t>
            </w:r>
            <w:r>
              <w:rPr>
                <w:rFonts w:ascii="Tahoma" w:hAnsi="Tahoma"/>
                <w:sz w:val="20"/>
                <w:szCs w:val="20"/>
              </w:rPr>
              <w:t>prin altă tehnologie (specificați care)</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i311b</w:t>
            </w:r>
          </w:p>
        </w:tc>
        <w:tc>
          <w:tcPr>
            <w:tcW w:w="5760" w:type="dxa"/>
            <w:vAlign w:val="center"/>
          </w:tcPr>
          <w:p w:rsidR="00D100ED" w:rsidRPr="00D62A6E" w:rsidRDefault="00D100ED" w:rsidP="006942D8">
            <w:pPr>
              <w:ind w:left="-57" w:right="-57"/>
              <w:rPr>
                <w:rFonts w:ascii="Tahoma" w:hAnsi="Tahoma"/>
                <w:sz w:val="20"/>
              </w:rPr>
            </w:pPr>
            <w:r w:rsidRPr="00D62A6E">
              <w:rPr>
                <w:rFonts w:ascii="Tahoma" w:hAnsi="Tahoma"/>
                <w:sz w:val="20"/>
              </w:rPr>
              <w:t xml:space="preserve">b) </w:t>
            </w:r>
            <w:r>
              <w:rPr>
                <w:rFonts w:ascii="Arial" w:hAnsi="Arial" w:cs="Arial"/>
                <w:sz w:val="20"/>
              </w:rPr>
              <w:t>î</w:t>
            </w:r>
            <w:r w:rsidRPr="00D62A6E">
              <w:rPr>
                <w:rFonts w:ascii="Tahoma" w:hAnsi="Tahoma"/>
                <w:sz w:val="20"/>
              </w:rPr>
              <w:t>n mediul rural</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i311b1</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b1) PSTN</w:t>
            </w:r>
            <w:r>
              <w:rPr>
                <w:rFonts w:ascii="Tahoma" w:hAnsi="Tahoma"/>
                <w:sz w:val="20"/>
                <w:szCs w:val="20"/>
              </w:rPr>
              <w:t xml:space="preserve"> (TDM)</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i311b2</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b2) de tip „homezone”/„officezone”</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i311b3</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b3) </w:t>
            </w:r>
            <w:r>
              <w:rPr>
                <w:rFonts w:ascii="Tahoma" w:hAnsi="Tahoma"/>
                <w:sz w:val="20"/>
                <w:szCs w:val="20"/>
              </w:rPr>
              <w:t>IP/</w:t>
            </w:r>
            <w:r w:rsidRPr="00D62A6E">
              <w:rPr>
                <w:rFonts w:ascii="Tahoma" w:hAnsi="Tahoma"/>
                <w:sz w:val="20"/>
                <w:szCs w:val="20"/>
              </w:rPr>
              <w:t>VoIP cu gestiunea calit</w:t>
            </w:r>
            <w:r>
              <w:rPr>
                <w:rFonts w:ascii="Tahoma" w:hAnsi="Tahoma"/>
                <w:sz w:val="20"/>
                <w:szCs w:val="20"/>
              </w:rPr>
              <w:t>ă</w:t>
            </w:r>
            <w:r w:rsidRPr="00D62A6E">
              <w:rPr>
                <w:rFonts w:ascii="Tahoma" w:hAnsi="Tahoma"/>
                <w:sz w:val="20"/>
                <w:szCs w:val="20"/>
              </w:rPr>
              <w:t>ții</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i311b4</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b4) ISDN BRA</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i311b5</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b5) ISDN PRA</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113"/>
              <w:rPr>
                <w:rFonts w:ascii="Tahoma" w:hAnsi="Tahoma"/>
                <w:sz w:val="20"/>
              </w:rPr>
            </w:pPr>
            <w:r w:rsidRPr="00D62A6E">
              <w:rPr>
                <w:rFonts w:ascii="Tahoma" w:hAnsi="Tahoma"/>
                <w:sz w:val="20"/>
              </w:rPr>
              <w:t>i311b6</w:t>
            </w:r>
          </w:p>
        </w:tc>
        <w:tc>
          <w:tcPr>
            <w:tcW w:w="5760" w:type="dxa"/>
          </w:tcPr>
          <w:p w:rsidR="00D100ED" w:rsidRPr="00D62A6E" w:rsidRDefault="00D100ED" w:rsidP="006942D8">
            <w:pPr>
              <w:ind w:left="-57" w:right="-57"/>
              <w:rPr>
                <w:rFonts w:ascii="Tahoma" w:hAnsi="Tahoma"/>
                <w:sz w:val="20"/>
              </w:rPr>
            </w:pPr>
            <w:r w:rsidRPr="00D62A6E">
              <w:rPr>
                <w:rFonts w:ascii="Tahoma" w:hAnsi="Tahoma"/>
                <w:sz w:val="20"/>
                <w:szCs w:val="20"/>
              </w:rPr>
              <w:t xml:space="preserve">     b6) </w:t>
            </w:r>
            <w:r>
              <w:rPr>
                <w:rFonts w:ascii="Tahoma" w:hAnsi="Tahoma"/>
                <w:sz w:val="20"/>
                <w:szCs w:val="20"/>
              </w:rPr>
              <w:t>prin altă tehnologie (specificați care)</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shd w:val="clear" w:color="auto" w:fill="auto"/>
            <w:vAlign w:val="center"/>
          </w:tcPr>
          <w:p w:rsidR="00D100ED" w:rsidRPr="00D62A6E" w:rsidRDefault="00D100ED" w:rsidP="006942D8">
            <w:pPr>
              <w:ind w:left="-57" w:right="-57"/>
              <w:rPr>
                <w:rFonts w:ascii="Tahoma" w:hAnsi="Tahoma"/>
                <w:b/>
                <w:sz w:val="20"/>
              </w:rPr>
            </w:pPr>
          </w:p>
        </w:tc>
        <w:tc>
          <w:tcPr>
            <w:tcW w:w="576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Trafic pe piața cu am</w:t>
            </w:r>
            <w:r>
              <w:rPr>
                <w:rFonts w:ascii="Tahoma" w:hAnsi="Tahoma"/>
                <w:bCs/>
                <w:sz w:val="20"/>
              </w:rPr>
              <w:t>ă</w:t>
            </w:r>
            <w:r w:rsidRPr="00D62A6E">
              <w:rPr>
                <w:rFonts w:ascii="Tahoma" w:hAnsi="Tahoma"/>
                <w:bCs/>
                <w:sz w:val="20"/>
              </w:rPr>
              <w:t>nuntul</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p w:rsidR="00D100ED" w:rsidRPr="00D62A6E" w:rsidRDefault="00D100ED" w:rsidP="006942D8">
            <w:pPr>
              <w:ind w:left="-57" w:right="-57"/>
              <w:jc w:val="center"/>
              <w:rPr>
                <w:rFonts w:ascii="Tahoma" w:hAnsi="Tahoma"/>
                <w:bCs/>
                <w:sz w:val="20"/>
              </w:rPr>
            </w:pPr>
            <w:r w:rsidRPr="00D62A6E">
              <w:rPr>
                <w:rFonts w:ascii="Tahoma" w:hAnsi="Tahoma"/>
                <w:bCs/>
                <w:sz w:val="20"/>
              </w:rPr>
              <w:t>SMS/MMS</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p w:rsidR="00D100ED" w:rsidRPr="00D62A6E" w:rsidRDefault="00D100ED" w:rsidP="006942D8">
            <w:pPr>
              <w:ind w:left="-57" w:right="-57"/>
              <w:jc w:val="center"/>
              <w:rPr>
                <w:rFonts w:ascii="Tahoma" w:hAnsi="Tahoma"/>
                <w:bCs/>
                <w:sz w:val="20"/>
              </w:rPr>
            </w:pPr>
            <w:r w:rsidRPr="00D62A6E">
              <w:rPr>
                <w:rFonts w:ascii="Tahoma" w:hAnsi="Tahoma"/>
                <w:bCs/>
                <w:sz w:val="20"/>
              </w:rPr>
              <w:t>SMS/MMS</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60" w:type="dxa"/>
            <w:shd w:val="clear" w:color="auto" w:fill="auto"/>
            <w:vAlign w:val="center"/>
          </w:tcPr>
          <w:p w:rsidR="00D100ED" w:rsidRPr="00D62A6E" w:rsidRDefault="00D100ED" w:rsidP="006942D8">
            <w:pPr>
              <w:ind w:left="-57" w:right="-57"/>
              <w:jc w:val="center"/>
              <w:rPr>
                <w:rFonts w:ascii="Tahoma" w:hAnsi="Tahoma"/>
                <w:bCs/>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i312</w:t>
            </w:r>
          </w:p>
        </w:tc>
        <w:tc>
          <w:tcPr>
            <w:tcW w:w="576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Trafic de voce național c</w:t>
            </w:r>
            <w:r>
              <w:rPr>
                <w:rFonts w:ascii="Tahoma" w:hAnsi="Tahoma"/>
                <w:bCs/>
                <w:sz w:val="20"/>
              </w:rPr>
              <w:t>ă</w:t>
            </w:r>
            <w:r w:rsidRPr="00D62A6E">
              <w:rPr>
                <w:rFonts w:ascii="Tahoma" w:hAnsi="Tahoma"/>
                <w:bCs/>
                <w:sz w:val="20"/>
              </w:rPr>
              <w:t xml:space="preserve">tre rețele publice fixe </w:t>
            </w:r>
          </w:p>
          <w:p w:rsidR="00D100ED" w:rsidRPr="00D62A6E" w:rsidRDefault="00D100ED" w:rsidP="006942D8">
            <w:pPr>
              <w:ind w:left="-57" w:right="-57"/>
              <w:rPr>
                <w:rFonts w:ascii="Tahoma" w:hAnsi="Tahoma"/>
                <w:bCs/>
                <w:sz w:val="20"/>
              </w:rPr>
            </w:pPr>
            <w:r w:rsidRPr="00D62A6E">
              <w:rPr>
                <w:rFonts w:ascii="Tahoma" w:hAnsi="Tahoma"/>
                <w:bCs/>
                <w:sz w:val="20"/>
              </w:rPr>
              <w:t>(intrajudețean + interjudețean), din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lastRenderedPageBreak/>
              <w:t>i312a</w:t>
            </w:r>
          </w:p>
        </w:tc>
        <w:tc>
          <w:tcPr>
            <w:tcW w:w="5760"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 xml:space="preserve">a) </w:t>
            </w:r>
            <w:r w:rsidRPr="00D62A6E">
              <w:rPr>
                <w:rFonts w:ascii="Tahoma" w:hAnsi="Tahoma" w:cs="Tahoma"/>
                <w:sz w:val="20"/>
                <w:szCs w:val="20"/>
              </w:rPr>
              <w:t>trafic</w:t>
            </w:r>
            <w:r w:rsidRPr="00D62A6E">
              <w:rPr>
                <w:rFonts w:ascii="Tahoma" w:hAnsi="Tahoma"/>
                <w:sz w:val="20"/>
              </w:rPr>
              <w:t xml:space="preserve">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fix</w:t>
            </w:r>
            <w:r>
              <w:rPr>
                <w:rFonts w:ascii="Tahoma" w:hAnsi="Tahoma"/>
                <w:sz w:val="20"/>
              </w:rPr>
              <w:t>ă</w:t>
            </w:r>
            <w:r w:rsidRPr="00D62A6E">
              <w:rPr>
                <w:rFonts w:ascii="Tahoma" w:hAnsi="Tahoma"/>
                <w:sz w:val="20"/>
              </w:rPr>
              <w:t xml:space="preserve"> </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i312b</w:t>
            </w:r>
          </w:p>
        </w:tc>
        <w:tc>
          <w:tcPr>
            <w:tcW w:w="5760"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b) trafic c</w:t>
            </w:r>
            <w:r>
              <w:rPr>
                <w:rFonts w:ascii="Tahoma" w:hAnsi="Tahoma"/>
                <w:sz w:val="20"/>
              </w:rPr>
              <w:t>ă</w:t>
            </w:r>
            <w:r w:rsidRPr="00D62A6E">
              <w:rPr>
                <w:rFonts w:ascii="Tahoma" w:hAnsi="Tahoma"/>
                <w:sz w:val="20"/>
              </w:rPr>
              <w:t>tre alte rețele publice fixe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i313</w:t>
            </w:r>
          </w:p>
        </w:tc>
        <w:tc>
          <w:tcPr>
            <w:tcW w:w="576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Trafic de voce fix – mobil, din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i313a</w:t>
            </w:r>
          </w:p>
        </w:tc>
        <w:tc>
          <w:tcPr>
            <w:tcW w:w="5760"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 xml:space="preserve">a) </w:t>
            </w:r>
            <w:r w:rsidRPr="00D62A6E">
              <w:rPr>
                <w:rFonts w:ascii="Tahoma" w:hAnsi="Tahoma" w:cs="Tahoma"/>
                <w:sz w:val="20"/>
                <w:szCs w:val="20"/>
              </w:rPr>
              <w:t>trafic</w:t>
            </w:r>
            <w:r w:rsidRPr="00D62A6E">
              <w:rPr>
                <w:rFonts w:ascii="Tahoma" w:hAnsi="Tahoma"/>
                <w:sz w:val="20"/>
              </w:rPr>
              <w:t xml:space="preserve"> c</w:t>
            </w:r>
            <w:r>
              <w:rPr>
                <w:rFonts w:ascii="Tahoma" w:hAnsi="Tahoma"/>
                <w:sz w:val="20"/>
              </w:rPr>
              <w:t>ă</w:t>
            </w:r>
            <w:r w:rsidRPr="00D62A6E">
              <w:rPr>
                <w:rFonts w:ascii="Tahoma" w:hAnsi="Tahoma"/>
                <w:sz w:val="20"/>
              </w:rPr>
              <w:t>tre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r w:rsidRPr="00D62A6E">
              <w:rPr>
                <w:rFonts w:ascii="Tahoma" w:hAnsi="Tahoma"/>
                <w:sz w:val="20"/>
              </w:rPr>
              <w:t xml:space="preserve"> </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i313b</w:t>
            </w:r>
          </w:p>
        </w:tc>
        <w:tc>
          <w:tcPr>
            <w:tcW w:w="5760"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 xml:space="preserve">b) </w:t>
            </w:r>
            <w:r w:rsidRPr="00D62A6E">
              <w:rPr>
                <w:rFonts w:ascii="Tahoma" w:hAnsi="Tahoma" w:cs="Tahoma"/>
                <w:sz w:val="20"/>
                <w:szCs w:val="20"/>
              </w:rPr>
              <w:t>trafic</w:t>
            </w:r>
            <w:r w:rsidRPr="00D62A6E">
              <w:rPr>
                <w:rFonts w:ascii="Tahoma" w:hAnsi="Tahoma"/>
                <w:sz w:val="20"/>
              </w:rPr>
              <w:t xml:space="preserve"> c</w:t>
            </w:r>
            <w:r>
              <w:rPr>
                <w:rFonts w:ascii="Tahoma" w:hAnsi="Tahoma"/>
                <w:sz w:val="20"/>
              </w:rPr>
              <w:t>ă</w:t>
            </w:r>
            <w:r w:rsidRPr="00D62A6E">
              <w:rPr>
                <w:rFonts w:ascii="Tahoma" w:hAnsi="Tahoma"/>
                <w:sz w:val="20"/>
              </w:rPr>
              <w:t>tre alte rețele publice mobile terestre</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i314</w:t>
            </w:r>
          </w:p>
        </w:tc>
        <w:tc>
          <w:tcPr>
            <w:tcW w:w="576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 xml:space="preserve">Trafic de voce </w:t>
            </w:r>
            <w:r w:rsidRPr="00D62A6E">
              <w:rPr>
                <w:rFonts w:ascii="Tahoma" w:hAnsi="Tahoma" w:cs="Tahoma"/>
                <w:bCs/>
                <w:sz w:val="20"/>
                <w:szCs w:val="20"/>
              </w:rPr>
              <w:t>c</w:t>
            </w:r>
            <w:r>
              <w:rPr>
                <w:rFonts w:ascii="Tahoma" w:hAnsi="Tahoma" w:cs="Tahoma"/>
                <w:bCs/>
                <w:sz w:val="20"/>
                <w:szCs w:val="20"/>
              </w:rPr>
              <w:t>ă</w:t>
            </w:r>
            <w:r w:rsidRPr="00D62A6E">
              <w:rPr>
                <w:rFonts w:ascii="Tahoma" w:hAnsi="Tahoma" w:cs="Tahoma"/>
                <w:bCs/>
                <w:sz w:val="20"/>
                <w:szCs w:val="20"/>
              </w:rPr>
              <w:t>tre rețele din afara Rom</w:t>
            </w:r>
            <w:r>
              <w:rPr>
                <w:rFonts w:ascii="Tahoma" w:hAnsi="Tahoma" w:cs="Tahoma"/>
                <w:bCs/>
                <w:sz w:val="20"/>
                <w:szCs w:val="20"/>
              </w:rPr>
              <w:t>â</w:t>
            </w:r>
            <w:r w:rsidRPr="00D62A6E">
              <w:rPr>
                <w:rFonts w:ascii="Tahoma" w:hAnsi="Tahoma" w:cs="Tahoma"/>
                <w:bCs/>
                <w:sz w:val="20"/>
                <w:szCs w:val="20"/>
              </w:rPr>
              <w:t>niei, din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i314a</w:t>
            </w:r>
          </w:p>
        </w:tc>
        <w:tc>
          <w:tcPr>
            <w:tcW w:w="5760" w:type="dxa"/>
            <w:shd w:val="clear" w:color="auto" w:fill="auto"/>
          </w:tcPr>
          <w:p w:rsidR="00D100ED" w:rsidRPr="00D62A6E" w:rsidRDefault="00D100ED" w:rsidP="006942D8">
            <w:pPr>
              <w:ind w:left="-57" w:right="-57"/>
              <w:rPr>
                <w:rFonts w:ascii="Tahoma" w:hAnsi="Tahoma"/>
                <w:sz w:val="20"/>
              </w:rPr>
            </w:pPr>
            <w:r w:rsidRPr="00D62A6E">
              <w:rPr>
                <w:rFonts w:ascii="Tahoma" w:hAnsi="Tahoma"/>
                <w:sz w:val="20"/>
              </w:rPr>
              <w:t>a) trafic de voce c</w:t>
            </w:r>
            <w:r>
              <w:rPr>
                <w:rFonts w:ascii="Tahoma" w:hAnsi="Tahoma"/>
                <w:sz w:val="20"/>
              </w:rPr>
              <w:t>ă</w:t>
            </w:r>
            <w:r w:rsidRPr="00D62A6E">
              <w:rPr>
                <w:rFonts w:ascii="Tahoma" w:hAnsi="Tahoma"/>
                <w:sz w:val="20"/>
              </w:rPr>
              <w:t xml:space="preserve">tre rețele </w:t>
            </w:r>
            <w:r w:rsidRPr="00D62A6E">
              <w:rPr>
                <w:rFonts w:ascii="Tahoma" w:hAnsi="Tahoma" w:cs="Tahoma"/>
                <w:sz w:val="20"/>
                <w:szCs w:val="20"/>
              </w:rPr>
              <w:t>publice cu transmisie prin satelit</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60" w:type="dxa"/>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i315</w:t>
            </w:r>
          </w:p>
        </w:tc>
        <w:tc>
          <w:tcPr>
            <w:tcW w:w="5760"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Alte tipuri de trafic de voce (specificați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113"/>
        </w:trPr>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i316</w:t>
            </w:r>
          </w:p>
        </w:tc>
        <w:tc>
          <w:tcPr>
            <w:tcW w:w="5760"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bCs/>
                <w:sz w:val="20"/>
              </w:rPr>
              <w:t>Trafic acces la internet</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Borders>
              <w:bottom w:val="single" w:sz="4" w:space="0" w:color="auto"/>
            </w:tcBorders>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Borders>
              <w:bottom w:val="single" w:sz="4" w:space="0" w:color="auto"/>
            </w:tcBorders>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bCs/>
                <w:sz w:val="20"/>
              </w:rPr>
            </w:pPr>
            <w:r w:rsidRPr="00D62A6E">
              <w:rPr>
                <w:rFonts w:ascii="Tahoma" w:hAnsi="Tahoma"/>
                <w:bCs/>
                <w:sz w:val="20"/>
              </w:rPr>
              <w:t>i317</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Trafic SMS, din care:</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b/>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i317a</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 xml:space="preserve">a) trafic </w:t>
            </w:r>
            <w:r>
              <w:rPr>
                <w:rFonts w:ascii="Tahoma" w:hAnsi="Tahoma" w:cs="Tahoma"/>
                <w:sz w:val="20"/>
                <w:szCs w:val="20"/>
              </w:rPr>
              <w:t>î</w:t>
            </w:r>
            <w:r w:rsidRPr="00D62A6E">
              <w:rPr>
                <w:rFonts w:ascii="Tahoma" w:hAnsi="Tahoma" w:cs="Tahoma"/>
                <w:sz w:val="20"/>
                <w:szCs w:val="20"/>
              </w:rPr>
              <w:t>n propria rețea public</w:t>
            </w:r>
            <w:r>
              <w:rPr>
                <w:rFonts w:ascii="Tahoma" w:hAnsi="Tahoma" w:cs="Tahoma"/>
                <w:sz w:val="20"/>
                <w:szCs w:val="20"/>
              </w:rPr>
              <w:t>ă</w:t>
            </w:r>
            <w:r w:rsidRPr="00D62A6E">
              <w:rPr>
                <w:rFonts w:ascii="Tahoma" w:hAnsi="Tahoma" w:cs="Tahoma"/>
                <w:sz w:val="20"/>
                <w:szCs w:val="20"/>
              </w:rPr>
              <w:t xml:space="preserve"> fix</w:t>
            </w:r>
            <w:r>
              <w:rPr>
                <w:rFonts w:ascii="Tahoma" w:hAnsi="Tahoma" w:cs="Tahoma"/>
                <w:sz w:val="20"/>
                <w:szCs w:val="20"/>
              </w:rPr>
              <w:t>ă</w:t>
            </w:r>
            <w:r w:rsidRPr="00D62A6E">
              <w:rPr>
                <w:rFonts w:ascii="Tahoma" w:hAnsi="Tahoma" w:cs="Tahoma"/>
                <w:sz w:val="20"/>
                <w:szCs w:val="20"/>
              </w:rPr>
              <w:t xml:space="preserve"> </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i317b</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b) trafic c</w:t>
            </w:r>
            <w:r>
              <w:rPr>
                <w:rFonts w:ascii="Tahoma" w:hAnsi="Tahoma" w:cs="Tahoma"/>
                <w:sz w:val="20"/>
                <w:szCs w:val="20"/>
              </w:rPr>
              <w:t>ă</w:t>
            </w:r>
            <w:r w:rsidRPr="00D62A6E">
              <w:rPr>
                <w:rFonts w:ascii="Tahoma" w:hAnsi="Tahoma" w:cs="Tahoma"/>
                <w:sz w:val="20"/>
                <w:szCs w:val="20"/>
              </w:rPr>
              <w:t>tre alte rețele publice fixe</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i317c</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c) trafic c</w:t>
            </w:r>
            <w:r>
              <w:rPr>
                <w:rFonts w:ascii="Tahoma" w:hAnsi="Tahoma" w:cs="Tahoma"/>
                <w:sz w:val="20"/>
                <w:szCs w:val="20"/>
              </w:rPr>
              <w:t>ă</w:t>
            </w:r>
            <w:r w:rsidRPr="00D62A6E">
              <w:rPr>
                <w:rFonts w:ascii="Tahoma" w:hAnsi="Tahoma" w:cs="Tahoma"/>
                <w:sz w:val="20"/>
                <w:szCs w:val="20"/>
              </w:rPr>
              <w:t>tre propria rețea public</w:t>
            </w:r>
            <w:r>
              <w:rPr>
                <w:rFonts w:ascii="Tahoma" w:hAnsi="Tahoma" w:cs="Tahoma"/>
                <w:sz w:val="20"/>
                <w:szCs w:val="20"/>
              </w:rPr>
              <w:t>ă</w:t>
            </w:r>
            <w:r w:rsidRPr="00D62A6E">
              <w:rPr>
                <w:rFonts w:ascii="Tahoma" w:hAnsi="Tahoma" w:cs="Tahoma"/>
                <w:sz w:val="20"/>
                <w:szCs w:val="20"/>
              </w:rPr>
              <w:t xml:space="preserve"> mobil</w:t>
            </w:r>
            <w:r>
              <w:rPr>
                <w:rFonts w:ascii="Tahoma" w:hAnsi="Tahoma" w:cs="Tahoma"/>
                <w:sz w:val="20"/>
                <w:szCs w:val="20"/>
              </w:rPr>
              <w:t>ă</w:t>
            </w:r>
            <w:r w:rsidRPr="00D62A6E">
              <w:rPr>
                <w:rFonts w:ascii="Tahoma" w:hAnsi="Tahoma" w:cs="Tahoma"/>
                <w:sz w:val="20"/>
                <w:szCs w:val="20"/>
              </w:rPr>
              <w:t xml:space="preserve"> terestr</w:t>
            </w:r>
            <w:r>
              <w:rPr>
                <w:rFonts w:ascii="Tahoma" w:hAnsi="Tahoma" w:cs="Tahoma"/>
                <w:sz w:val="20"/>
                <w:szCs w:val="20"/>
              </w:rPr>
              <w:t>ă</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i317d</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d) trafic c</w:t>
            </w:r>
            <w:r>
              <w:rPr>
                <w:rFonts w:ascii="Tahoma" w:hAnsi="Tahoma" w:cs="Tahoma"/>
                <w:sz w:val="20"/>
                <w:szCs w:val="20"/>
              </w:rPr>
              <w:t>ă</w:t>
            </w:r>
            <w:r w:rsidRPr="00D62A6E">
              <w:rPr>
                <w:rFonts w:ascii="Tahoma" w:hAnsi="Tahoma" w:cs="Tahoma"/>
                <w:sz w:val="20"/>
                <w:szCs w:val="20"/>
              </w:rPr>
              <w:t>tre alte rețele publice mobile terestre</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i317e</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e) trafic c</w:t>
            </w:r>
            <w:r>
              <w:rPr>
                <w:rFonts w:ascii="Tahoma" w:hAnsi="Tahoma" w:cs="Tahoma"/>
                <w:sz w:val="20"/>
                <w:szCs w:val="20"/>
              </w:rPr>
              <w:t>ă</w:t>
            </w:r>
            <w:r w:rsidRPr="00D62A6E">
              <w:rPr>
                <w:rFonts w:ascii="Tahoma" w:hAnsi="Tahoma" w:cs="Tahoma"/>
                <w:sz w:val="20"/>
                <w:szCs w:val="20"/>
              </w:rPr>
              <w:t>tre rețele din afara Rom</w:t>
            </w:r>
            <w:r>
              <w:rPr>
                <w:rFonts w:ascii="Tahoma" w:hAnsi="Tahoma" w:cs="Tahoma"/>
                <w:sz w:val="20"/>
                <w:szCs w:val="20"/>
              </w:rPr>
              <w:t>â</w:t>
            </w:r>
            <w:r w:rsidRPr="00D62A6E">
              <w:rPr>
                <w:rFonts w:ascii="Tahoma" w:hAnsi="Tahoma" w:cs="Tahoma"/>
                <w:sz w:val="20"/>
                <w:szCs w:val="20"/>
              </w:rPr>
              <w:t>niei</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i317f</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f) trafic c</w:t>
            </w:r>
            <w:r>
              <w:rPr>
                <w:rFonts w:ascii="Tahoma" w:hAnsi="Tahoma" w:cs="Tahoma"/>
                <w:sz w:val="20"/>
                <w:szCs w:val="20"/>
              </w:rPr>
              <w:t>ă</w:t>
            </w:r>
            <w:r w:rsidRPr="00D62A6E">
              <w:rPr>
                <w:rFonts w:ascii="Tahoma" w:hAnsi="Tahoma" w:cs="Tahoma"/>
                <w:sz w:val="20"/>
                <w:szCs w:val="20"/>
              </w:rPr>
              <w:t>tre rețele publice cu transmisie prin satelit</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bCs/>
                <w:sz w:val="20"/>
              </w:rPr>
            </w:pPr>
            <w:r w:rsidRPr="00D62A6E">
              <w:rPr>
                <w:rFonts w:ascii="Tahoma" w:hAnsi="Tahoma"/>
                <w:bCs/>
                <w:sz w:val="20"/>
              </w:rPr>
              <w:t>i318</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Trafic MMS, din care:</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b/>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i318a</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 xml:space="preserve">a) trafic </w:t>
            </w:r>
            <w:r>
              <w:rPr>
                <w:rFonts w:ascii="Tahoma" w:hAnsi="Tahoma" w:cs="Tahoma"/>
                <w:sz w:val="20"/>
                <w:szCs w:val="20"/>
              </w:rPr>
              <w:t>î</w:t>
            </w:r>
            <w:r w:rsidRPr="00D62A6E">
              <w:rPr>
                <w:rFonts w:ascii="Tahoma" w:hAnsi="Tahoma" w:cs="Tahoma"/>
                <w:sz w:val="20"/>
                <w:szCs w:val="20"/>
              </w:rPr>
              <w:t>n propria rețea public</w:t>
            </w:r>
            <w:r>
              <w:rPr>
                <w:rFonts w:ascii="Tahoma" w:hAnsi="Tahoma" w:cs="Tahoma"/>
                <w:sz w:val="20"/>
                <w:szCs w:val="20"/>
              </w:rPr>
              <w:t>ă</w:t>
            </w:r>
            <w:r w:rsidRPr="00D62A6E">
              <w:rPr>
                <w:rFonts w:ascii="Tahoma" w:hAnsi="Tahoma" w:cs="Tahoma"/>
                <w:sz w:val="20"/>
                <w:szCs w:val="20"/>
              </w:rPr>
              <w:t xml:space="preserve"> fix</w:t>
            </w:r>
            <w:r>
              <w:rPr>
                <w:rFonts w:ascii="Tahoma" w:hAnsi="Tahoma" w:cs="Tahoma"/>
                <w:sz w:val="20"/>
                <w:szCs w:val="20"/>
              </w:rPr>
              <w:t>ă</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i318b</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b) trafic c</w:t>
            </w:r>
            <w:r>
              <w:rPr>
                <w:rFonts w:ascii="Tahoma" w:hAnsi="Tahoma" w:cs="Tahoma"/>
                <w:sz w:val="20"/>
                <w:szCs w:val="20"/>
              </w:rPr>
              <w:t>ă</w:t>
            </w:r>
            <w:r w:rsidRPr="00D62A6E">
              <w:rPr>
                <w:rFonts w:ascii="Tahoma" w:hAnsi="Tahoma" w:cs="Tahoma"/>
                <w:sz w:val="20"/>
                <w:szCs w:val="20"/>
              </w:rPr>
              <w:t>tre alte rețele publice fixe</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i318c</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c) trafic c</w:t>
            </w:r>
            <w:r>
              <w:rPr>
                <w:rFonts w:ascii="Tahoma" w:hAnsi="Tahoma" w:cs="Tahoma"/>
                <w:sz w:val="20"/>
                <w:szCs w:val="20"/>
              </w:rPr>
              <w:t>ă</w:t>
            </w:r>
            <w:r w:rsidRPr="00D62A6E">
              <w:rPr>
                <w:rFonts w:ascii="Tahoma" w:hAnsi="Tahoma" w:cs="Tahoma"/>
                <w:sz w:val="20"/>
                <w:szCs w:val="20"/>
              </w:rPr>
              <w:t>te propria rețea public</w:t>
            </w:r>
            <w:r>
              <w:rPr>
                <w:rFonts w:ascii="Tahoma" w:hAnsi="Tahoma" w:cs="Tahoma"/>
                <w:sz w:val="20"/>
                <w:szCs w:val="20"/>
              </w:rPr>
              <w:t>ă</w:t>
            </w:r>
            <w:r w:rsidRPr="00D62A6E">
              <w:rPr>
                <w:rFonts w:ascii="Tahoma" w:hAnsi="Tahoma" w:cs="Tahoma"/>
                <w:sz w:val="20"/>
                <w:szCs w:val="20"/>
              </w:rPr>
              <w:t xml:space="preserve"> mobil</w:t>
            </w:r>
            <w:r>
              <w:rPr>
                <w:rFonts w:ascii="Tahoma" w:hAnsi="Tahoma" w:cs="Tahoma"/>
                <w:sz w:val="20"/>
                <w:szCs w:val="20"/>
              </w:rPr>
              <w:t>ă</w:t>
            </w:r>
            <w:r w:rsidRPr="00D62A6E">
              <w:rPr>
                <w:rFonts w:ascii="Tahoma" w:hAnsi="Tahoma" w:cs="Tahoma"/>
                <w:sz w:val="20"/>
                <w:szCs w:val="20"/>
              </w:rPr>
              <w:t xml:space="preserve"> terestr</w:t>
            </w:r>
            <w:r>
              <w:rPr>
                <w:rFonts w:ascii="Tahoma" w:hAnsi="Tahoma" w:cs="Tahoma"/>
                <w:sz w:val="20"/>
                <w:szCs w:val="20"/>
              </w:rPr>
              <w:t>ă</w:t>
            </w:r>
            <w:r w:rsidRPr="00D62A6E">
              <w:rPr>
                <w:rFonts w:ascii="Tahoma" w:hAnsi="Tahoma" w:cs="Tahoma"/>
                <w:sz w:val="20"/>
                <w:szCs w:val="20"/>
              </w:rPr>
              <w:t xml:space="preserve"> </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i318d</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d) trafic c</w:t>
            </w:r>
            <w:r>
              <w:rPr>
                <w:rFonts w:ascii="Tahoma" w:hAnsi="Tahoma" w:cs="Tahoma"/>
                <w:sz w:val="20"/>
                <w:szCs w:val="20"/>
              </w:rPr>
              <w:t>ă</w:t>
            </w:r>
            <w:r w:rsidRPr="00D62A6E">
              <w:rPr>
                <w:rFonts w:ascii="Tahoma" w:hAnsi="Tahoma" w:cs="Tahoma"/>
                <w:sz w:val="20"/>
                <w:szCs w:val="20"/>
              </w:rPr>
              <w:t>tre alte rețele publice mobile terestre</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i318e</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e) trafic c</w:t>
            </w:r>
            <w:r>
              <w:rPr>
                <w:rFonts w:ascii="Tahoma" w:hAnsi="Tahoma" w:cs="Tahoma"/>
                <w:sz w:val="20"/>
                <w:szCs w:val="20"/>
              </w:rPr>
              <w:t>ă</w:t>
            </w:r>
            <w:r w:rsidRPr="00D62A6E">
              <w:rPr>
                <w:rFonts w:ascii="Tahoma" w:hAnsi="Tahoma" w:cs="Tahoma"/>
                <w:sz w:val="20"/>
                <w:szCs w:val="20"/>
              </w:rPr>
              <w:t>tre rețele din afara Rom</w:t>
            </w:r>
            <w:r>
              <w:rPr>
                <w:rFonts w:ascii="Tahoma" w:hAnsi="Tahoma" w:cs="Tahoma"/>
                <w:sz w:val="20"/>
                <w:szCs w:val="20"/>
              </w:rPr>
              <w:t>â</w:t>
            </w:r>
            <w:r w:rsidRPr="00D62A6E">
              <w:rPr>
                <w:rFonts w:ascii="Tahoma" w:hAnsi="Tahoma" w:cs="Tahoma"/>
                <w:sz w:val="20"/>
                <w:szCs w:val="20"/>
              </w:rPr>
              <w:t>niei</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i318f</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f) trafic c</w:t>
            </w:r>
            <w:r>
              <w:rPr>
                <w:rFonts w:ascii="Tahoma" w:hAnsi="Tahoma" w:cs="Tahoma"/>
                <w:sz w:val="20"/>
                <w:szCs w:val="20"/>
              </w:rPr>
              <w:t>ă</w:t>
            </w:r>
            <w:r w:rsidRPr="00D62A6E">
              <w:rPr>
                <w:rFonts w:ascii="Tahoma" w:hAnsi="Tahoma" w:cs="Tahoma"/>
                <w:sz w:val="20"/>
                <w:szCs w:val="20"/>
              </w:rPr>
              <w:t>tre rețele publice cu transmisie prin satelit</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diagStripe"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bCs/>
                <w:sz w:val="20"/>
              </w:rPr>
            </w:pPr>
            <w:r w:rsidRPr="00D62A6E">
              <w:rPr>
                <w:rFonts w:ascii="Tahoma" w:hAnsi="Tahoma"/>
                <w:bCs/>
                <w:sz w:val="20"/>
              </w:rPr>
              <w:t>i319</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Trafic apeluri video, din care:</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b/>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b/>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i319a</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 xml:space="preserve">a) trafic </w:t>
            </w:r>
            <w:r>
              <w:rPr>
                <w:rFonts w:ascii="Tahoma" w:hAnsi="Tahoma" w:cs="Tahoma"/>
                <w:sz w:val="20"/>
                <w:szCs w:val="20"/>
              </w:rPr>
              <w:t>î</w:t>
            </w:r>
            <w:r w:rsidRPr="00D62A6E">
              <w:rPr>
                <w:rFonts w:ascii="Tahoma" w:hAnsi="Tahoma" w:cs="Tahoma"/>
                <w:sz w:val="20"/>
                <w:szCs w:val="20"/>
              </w:rPr>
              <w:t>n propria rețea public</w:t>
            </w:r>
            <w:r>
              <w:rPr>
                <w:rFonts w:ascii="Tahoma" w:hAnsi="Tahoma" w:cs="Tahoma"/>
                <w:sz w:val="20"/>
                <w:szCs w:val="20"/>
              </w:rPr>
              <w:t>ă</w:t>
            </w:r>
            <w:r w:rsidRPr="00D62A6E">
              <w:rPr>
                <w:rFonts w:ascii="Tahoma" w:hAnsi="Tahoma" w:cs="Tahoma"/>
                <w:sz w:val="20"/>
                <w:szCs w:val="20"/>
              </w:rPr>
              <w:t xml:space="preserve"> mobil</w:t>
            </w:r>
            <w:r>
              <w:rPr>
                <w:rFonts w:ascii="Tahoma" w:hAnsi="Tahoma" w:cs="Tahoma"/>
                <w:sz w:val="20"/>
                <w:szCs w:val="20"/>
              </w:rPr>
              <w:t>ă</w:t>
            </w:r>
            <w:r w:rsidRPr="00D62A6E">
              <w:rPr>
                <w:rFonts w:ascii="Tahoma" w:hAnsi="Tahoma" w:cs="Tahoma"/>
                <w:sz w:val="20"/>
                <w:szCs w:val="20"/>
              </w:rPr>
              <w:t xml:space="preserve"> terestr</w:t>
            </w:r>
            <w:r>
              <w:rPr>
                <w:rFonts w:ascii="Tahoma" w:hAnsi="Tahoma" w:cs="Tahoma"/>
                <w:sz w:val="20"/>
                <w:szCs w:val="20"/>
              </w:rPr>
              <w:t>ă</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i319b</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b) trafic c</w:t>
            </w:r>
            <w:r>
              <w:rPr>
                <w:rFonts w:ascii="Tahoma" w:hAnsi="Tahoma" w:cs="Tahoma"/>
                <w:sz w:val="20"/>
                <w:szCs w:val="20"/>
              </w:rPr>
              <w:t>ă</w:t>
            </w:r>
            <w:r w:rsidRPr="00D62A6E">
              <w:rPr>
                <w:rFonts w:ascii="Tahoma" w:hAnsi="Tahoma" w:cs="Tahoma"/>
                <w:sz w:val="20"/>
                <w:szCs w:val="20"/>
              </w:rPr>
              <w:t>tre alte rețele publice mobile terestre</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i319c</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c) trafic c</w:t>
            </w:r>
            <w:r>
              <w:rPr>
                <w:rFonts w:ascii="Tahoma" w:hAnsi="Tahoma" w:cs="Tahoma"/>
                <w:sz w:val="20"/>
                <w:szCs w:val="20"/>
              </w:rPr>
              <w:t>ă</w:t>
            </w:r>
            <w:r w:rsidRPr="00D62A6E">
              <w:rPr>
                <w:rFonts w:ascii="Tahoma" w:hAnsi="Tahoma" w:cs="Tahoma"/>
                <w:sz w:val="20"/>
                <w:szCs w:val="20"/>
              </w:rPr>
              <w:t>tre propria rețea public</w:t>
            </w:r>
            <w:r>
              <w:rPr>
                <w:rFonts w:ascii="Tahoma" w:hAnsi="Tahoma" w:cs="Tahoma"/>
                <w:sz w:val="20"/>
                <w:szCs w:val="20"/>
              </w:rPr>
              <w:t>ă</w:t>
            </w:r>
            <w:r w:rsidRPr="00D62A6E">
              <w:rPr>
                <w:rFonts w:ascii="Tahoma" w:hAnsi="Tahoma" w:cs="Tahoma"/>
                <w:sz w:val="20"/>
                <w:szCs w:val="20"/>
              </w:rPr>
              <w:t xml:space="preserve"> fix</w:t>
            </w:r>
            <w:r>
              <w:rPr>
                <w:rFonts w:ascii="Tahoma" w:hAnsi="Tahoma" w:cs="Tahoma"/>
                <w:sz w:val="20"/>
                <w:szCs w:val="20"/>
              </w:rPr>
              <w:t>ă</w:t>
            </w:r>
            <w:r w:rsidRPr="00D62A6E">
              <w:rPr>
                <w:rFonts w:ascii="Tahoma" w:hAnsi="Tahoma" w:cs="Tahoma"/>
                <w:sz w:val="20"/>
                <w:szCs w:val="20"/>
              </w:rPr>
              <w:t xml:space="preserve"> </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i319d</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d) trafic c</w:t>
            </w:r>
            <w:r>
              <w:rPr>
                <w:rFonts w:ascii="Tahoma" w:hAnsi="Tahoma" w:cs="Tahoma"/>
                <w:sz w:val="20"/>
                <w:szCs w:val="20"/>
              </w:rPr>
              <w:t>ă</w:t>
            </w:r>
            <w:r w:rsidRPr="00D62A6E">
              <w:rPr>
                <w:rFonts w:ascii="Tahoma" w:hAnsi="Tahoma" w:cs="Tahoma"/>
                <w:sz w:val="20"/>
                <w:szCs w:val="20"/>
              </w:rPr>
              <w:t>tre alte rețele publice fixe</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i319e</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e) trafic c</w:t>
            </w:r>
            <w:r>
              <w:rPr>
                <w:rFonts w:ascii="Tahoma" w:hAnsi="Tahoma" w:cs="Tahoma"/>
                <w:sz w:val="20"/>
                <w:szCs w:val="20"/>
              </w:rPr>
              <w:t>ă</w:t>
            </w:r>
            <w:r w:rsidRPr="00D62A6E">
              <w:rPr>
                <w:rFonts w:ascii="Tahoma" w:hAnsi="Tahoma" w:cs="Tahoma"/>
                <w:sz w:val="20"/>
                <w:szCs w:val="20"/>
              </w:rPr>
              <w:t>tre rețele din afara Rom</w:t>
            </w:r>
            <w:r>
              <w:rPr>
                <w:rFonts w:ascii="Tahoma" w:hAnsi="Tahoma" w:cs="Tahoma"/>
                <w:sz w:val="20"/>
                <w:szCs w:val="20"/>
              </w:rPr>
              <w:t>â</w:t>
            </w:r>
            <w:r w:rsidRPr="00D62A6E">
              <w:rPr>
                <w:rFonts w:ascii="Tahoma" w:hAnsi="Tahoma" w:cs="Tahoma"/>
                <w:sz w:val="20"/>
                <w:szCs w:val="20"/>
              </w:rPr>
              <w:t>niei</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sz w:val="20"/>
              </w:rPr>
            </w:pPr>
            <w:r w:rsidRPr="00D62A6E">
              <w:rPr>
                <w:rFonts w:ascii="Tahoma" w:hAnsi="Tahoma"/>
                <w:sz w:val="20"/>
              </w:rPr>
              <w:t>i319</w:t>
            </w:r>
            <w:r>
              <w:rPr>
                <w:rFonts w:ascii="Tahoma" w:hAnsi="Tahoma"/>
                <w:sz w:val="20"/>
              </w:rPr>
              <w:t>f</w:t>
            </w:r>
          </w:p>
        </w:tc>
        <w:tc>
          <w:tcPr>
            <w:tcW w:w="5760" w:type="dxa"/>
            <w:tcBorders>
              <w:top w:val="single" w:sz="4" w:space="0" w:color="auto"/>
              <w:left w:val="single" w:sz="4" w:space="0" w:color="auto"/>
              <w:bottom w:val="single" w:sz="4" w:space="0" w:color="auto"/>
              <w:right w:val="single" w:sz="4" w:space="0" w:color="auto"/>
            </w:tcBorders>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f) trafic c</w:t>
            </w:r>
            <w:r>
              <w:rPr>
                <w:rFonts w:ascii="Tahoma" w:hAnsi="Tahoma" w:cs="Tahoma"/>
                <w:sz w:val="20"/>
                <w:szCs w:val="20"/>
              </w:rPr>
              <w:t>ă</w:t>
            </w:r>
            <w:r w:rsidRPr="00D62A6E">
              <w:rPr>
                <w:rFonts w:ascii="Tahoma" w:hAnsi="Tahoma" w:cs="Tahoma"/>
                <w:sz w:val="20"/>
                <w:szCs w:val="20"/>
              </w:rPr>
              <w:t>tre rețele publice cu transmisie prin satelit</w:t>
            </w: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0ED" w:rsidRPr="00D62A6E" w:rsidRDefault="00D100ED" w:rsidP="006942D8">
            <w:pPr>
              <w:ind w:left="-57" w:right="-57"/>
              <w:jc w:val="center"/>
              <w:rPr>
                <w:rFonts w:ascii="Tahoma" w:hAnsi="Tahoma"/>
                <w:color w:val="333333"/>
                <w:sz w:val="20"/>
              </w:rPr>
            </w:pPr>
          </w:p>
        </w:tc>
      </w:tr>
    </w:tbl>
    <w:p w:rsidR="00D100ED" w:rsidRDefault="00D100ED" w:rsidP="00D100ED">
      <w:pPr>
        <w:pStyle w:val="BodyText"/>
        <w:spacing w:after="0"/>
        <w:jc w:val="both"/>
        <w:rPr>
          <w:rFonts w:ascii="Tahoma" w:hAnsi="Tahoma"/>
          <w:bCs/>
          <w:sz w:val="16"/>
          <w:szCs w:val="16"/>
        </w:rPr>
      </w:pPr>
    </w:p>
    <w:p w:rsidR="00D100ED" w:rsidRPr="007415B2" w:rsidRDefault="00D100ED" w:rsidP="00D100ED">
      <w:pPr>
        <w:pStyle w:val="BodyText"/>
        <w:spacing w:after="0"/>
        <w:jc w:val="both"/>
        <w:rPr>
          <w:rFonts w:ascii="Tahoma" w:hAnsi="Tahoma"/>
          <w:bCs/>
          <w:sz w:val="16"/>
          <w:szCs w:val="16"/>
        </w:rPr>
      </w:pPr>
    </w:p>
    <w:p w:rsidR="00D100ED" w:rsidRPr="003769CE" w:rsidRDefault="00D100ED" w:rsidP="00D100ED">
      <w:pPr>
        <w:pStyle w:val="BodyText"/>
        <w:spacing w:after="0"/>
        <w:jc w:val="both"/>
        <w:rPr>
          <w:rFonts w:ascii="Tahoma" w:hAnsi="Tahoma"/>
          <w:b/>
          <w:sz w:val="22"/>
          <w:szCs w:val="22"/>
        </w:rPr>
      </w:pPr>
      <w:r w:rsidRPr="003769CE">
        <w:rPr>
          <w:rFonts w:ascii="Tahoma" w:hAnsi="Tahoma"/>
          <w:bCs/>
          <w:sz w:val="22"/>
          <w:szCs w:val="22"/>
        </w:rPr>
        <w:t>3.2.</w:t>
      </w:r>
      <w:r w:rsidRPr="003769CE">
        <w:rPr>
          <w:rFonts w:ascii="Tahoma" w:hAnsi="Tahoma"/>
          <w:b/>
          <w:sz w:val="22"/>
          <w:szCs w:val="22"/>
        </w:rPr>
        <w:t xml:space="preserve"> Servicii de telefonie la puncte fixe furnizate prin intermediul accesului la bucla local</w:t>
      </w:r>
      <w:r>
        <w:rPr>
          <w:rFonts w:ascii="Tahoma" w:hAnsi="Tahoma"/>
          <w:b/>
          <w:sz w:val="22"/>
          <w:szCs w:val="22"/>
        </w:rPr>
        <w:t>ă</w:t>
      </w:r>
      <w:r w:rsidRPr="003769CE">
        <w:rPr>
          <w:rFonts w:ascii="Tahoma" w:hAnsi="Tahoma"/>
          <w:b/>
          <w:sz w:val="22"/>
          <w:szCs w:val="22"/>
        </w:rPr>
        <w:t>: num</w:t>
      </w:r>
      <w:r>
        <w:rPr>
          <w:rFonts w:ascii="Tahoma" w:hAnsi="Tahoma"/>
          <w:b/>
          <w:sz w:val="22"/>
          <w:szCs w:val="22"/>
        </w:rPr>
        <w:t>ă</w:t>
      </w:r>
      <w:r w:rsidRPr="003769CE">
        <w:rPr>
          <w:rFonts w:ascii="Tahoma" w:hAnsi="Tahoma"/>
          <w:b/>
          <w:sz w:val="22"/>
          <w:szCs w:val="22"/>
        </w:rPr>
        <w:t>r utilizatori servicii de acces, trafic. Venituri anuale corespunz</w:t>
      </w:r>
      <w:r>
        <w:rPr>
          <w:rFonts w:ascii="Tahoma" w:hAnsi="Tahoma"/>
          <w:b/>
          <w:sz w:val="22"/>
          <w:szCs w:val="22"/>
        </w:rPr>
        <w:t>ă</w:t>
      </w:r>
      <w:r w:rsidRPr="003769CE">
        <w:rPr>
          <w:rFonts w:ascii="Tahoma" w:hAnsi="Tahoma"/>
          <w:b/>
          <w:sz w:val="22"/>
          <w:szCs w:val="22"/>
        </w:rPr>
        <w:t>toare.</w:t>
      </w:r>
    </w:p>
    <w:p w:rsidR="00D100ED" w:rsidRPr="00D62A6E" w:rsidRDefault="00D100ED" w:rsidP="00D100ED">
      <w:pPr>
        <w:pStyle w:val="BodyText"/>
        <w:spacing w:after="0"/>
        <w:rPr>
          <w:rFonts w:ascii="Tahoma" w:hAnsi="Tahoma"/>
          <w:b/>
          <w:sz w:val="16"/>
          <w:szCs w:val="16"/>
          <w:u w:val="single"/>
        </w:rPr>
      </w:pPr>
    </w:p>
    <w:p w:rsidR="00D100ED" w:rsidRPr="00D62A6E" w:rsidRDefault="00D100ED" w:rsidP="00D100ED">
      <w:pPr>
        <w:pStyle w:val="BodyText"/>
        <w:spacing w:after="0"/>
        <w:rPr>
          <w:rFonts w:ascii="Tahoma" w:hAnsi="Tahoma"/>
          <w:b/>
          <w:sz w:val="16"/>
          <w:szCs w:val="16"/>
          <w:u w:val="single"/>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760"/>
        <w:gridCol w:w="1230"/>
        <w:gridCol w:w="1230"/>
        <w:gridCol w:w="1230"/>
        <w:gridCol w:w="1230"/>
        <w:gridCol w:w="1230"/>
        <w:gridCol w:w="1230"/>
        <w:gridCol w:w="1260"/>
      </w:tblGrid>
      <w:tr w:rsidR="00D100ED" w:rsidRPr="00D62A6E" w:rsidTr="006942D8">
        <w:tblPrEx>
          <w:tblCellMar>
            <w:top w:w="0" w:type="dxa"/>
            <w:bottom w:w="0" w:type="dxa"/>
          </w:tblCellMar>
        </w:tblPrEx>
        <w:trPr>
          <w:cantSplit/>
        </w:trPr>
        <w:tc>
          <w:tcPr>
            <w:tcW w:w="648" w:type="dxa"/>
            <w:vMerge w:val="restart"/>
            <w:shd w:val="clear" w:color="auto" w:fill="auto"/>
            <w:vAlign w:val="center"/>
          </w:tcPr>
          <w:p w:rsidR="00D100ED" w:rsidRPr="00D62A6E" w:rsidRDefault="00D100ED" w:rsidP="006942D8">
            <w:pPr>
              <w:ind w:left="-57" w:right="-57"/>
              <w:rPr>
                <w:rFonts w:ascii="Tahoma" w:hAnsi="Tahoma"/>
                <w:b/>
                <w:sz w:val="18"/>
                <w:szCs w:val="18"/>
              </w:rPr>
            </w:pPr>
          </w:p>
        </w:tc>
        <w:tc>
          <w:tcPr>
            <w:tcW w:w="5760" w:type="dxa"/>
            <w:vMerge w:val="restart"/>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Indicator</w:t>
            </w:r>
          </w:p>
        </w:tc>
        <w:tc>
          <w:tcPr>
            <w:tcW w:w="3690" w:type="dxa"/>
            <w:gridSpan w:val="3"/>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fizice</w:t>
            </w:r>
          </w:p>
        </w:tc>
        <w:tc>
          <w:tcPr>
            <w:tcW w:w="3690" w:type="dxa"/>
            <w:gridSpan w:val="3"/>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juridice</w:t>
            </w:r>
          </w:p>
        </w:tc>
        <w:tc>
          <w:tcPr>
            <w:tcW w:w="1260" w:type="dxa"/>
            <w:vMerge w:val="restart"/>
            <w:shd w:val="clear" w:color="auto" w:fill="auto"/>
            <w:vAlign w:val="center"/>
          </w:tcPr>
          <w:p w:rsidR="00D100ED" w:rsidRPr="00D62A6E" w:rsidRDefault="00D100ED" w:rsidP="006942D8">
            <w:pPr>
              <w:ind w:left="-57" w:right="-57"/>
              <w:jc w:val="center"/>
              <w:rPr>
                <w:rFonts w:ascii="Tahoma" w:hAnsi="Tahoma"/>
                <w:bCs/>
                <w:sz w:val="18"/>
                <w:szCs w:val="18"/>
              </w:rPr>
            </w:pPr>
            <w:r w:rsidRPr="00D62A6E">
              <w:rPr>
                <w:rFonts w:ascii="Tahoma" w:hAnsi="Tahoma"/>
                <w:bCs/>
                <w:sz w:val="18"/>
                <w:szCs w:val="18"/>
              </w:rPr>
              <w:t>Observații</w:t>
            </w:r>
          </w:p>
        </w:tc>
      </w:tr>
      <w:tr w:rsidR="00D100ED" w:rsidRPr="00D62A6E" w:rsidTr="006942D8">
        <w:tblPrEx>
          <w:tblCellMar>
            <w:top w:w="0" w:type="dxa"/>
            <w:bottom w:w="0" w:type="dxa"/>
          </w:tblCellMar>
        </w:tblPrEx>
        <w:trPr>
          <w:cantSplit/>
        </w:trPr>
        <w:tc>
          <w:tcPr>
            <w:tcW w:w="648" w:type="dxa"/>
            <w:vMerge/>
            <w:shd w:val="clear" w:color="auto" w:fill="auto"/>
            <w:vAlign w:val="center"/>
          </w:tcPr>
          <w:p w:rsidR="00D100ED" w:rsidRPr="00D62A6E" w:rsidRDefault="00D100ED" w:rsidP="006942D8">
            <w:pPr>
              <w:ind w:left="-57" w:right="-57"/>
              <w:rPr>
                <w:rFonts w:ascii="Tahoma" w:hAnsi="Tahoma"/>
                <w:b/>
                <w:sz w:val="20"/>
              </w:rPr>
            </w:pPr>
          </w:p>
        </w:tc>
        <w:tc>
          <w:tcPr>
            <w:tcW w:w="5760" w:type="dxa"/>
            <w:vMerge/>
            <w:shd w:val="clear" w:color="auto" w:fill="auto"/>
            <w:vAlign w:val="center"/>
          </w:tcPr>
          <w:p w:rsidR="00D100ED" w:rsidRPr="00D62A6E" w:rsidRDefault="00D100ED" w:rsidP="006942D8">
            <w:pPr>
              <w:ind w:left="-57" w:right="-57"/>
              <w:jc w:val="center"/>
              <w:rPr>
                <w:rFonts w:ascii="Tahoma" w:hAnsi="Tahoma"/>
                <w:b/>
                <w:sz w:val="20"/>
              </w:rPr>
            </w:pP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Linii</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Linii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60" w:type="dxa"/>
            <w:vMerge/>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rPr>
          <w:cantSplit/>
        </w:trPr>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i321</w:t>
            </w:r>
          </w:p>
        </w:tc>
        <w:tc>
          <w:tcPr>
            <w:tcW w:w="576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Acces</w:t>
            </w:r>
            <w:r w:rsidRPr="00D62A6E" w:rsidDel="008A2570">
              <w:rPr>
                <w:rFonts w:ascii="Tahoma" w:hAnsi="Tahoma"/>
                <w:bCs/>
                <w:sz w:val="20"/>
              </w:rPr>
              <w:t xml:space="preserve"> </w:t>
            </w:r>
            <w:r w:rsidRPr="00D62A6E">
              <w:rPr>
                <w:rFonts w:ascii="Tahoma" w:hAnsi="Tahoma"/>
                <w:bCs/>
                <w:sz w:val="20"/>
              </w:rPr>
              <w:t xml:space="preserve">(instalare </w:t>
            </w:r>
            <w:r>
              <w:rPr>
                <w:rFonts w:ascii="Tahoma" w:hAnsi="Tahoma"/>
                <w:bCs/>
                <w:sz w:val="20"/>
              </w:rPr>
              <w:t>ș</w:t>
            </w:r>
            <w:r w:rsidRPr="00D62A6E">
              <w:rPr>
                <w:rFonts w:ascii="Tahoma" w:hAnsi="Tahoma"/>
                <w:bCs/>
                <w:sz w:val="20"/>
              </w:rPr>
              <w:t>i conectare linie telefonic</w:t>
            </w:r>
            <w:r>
              <w:rPr>
                <w:rFonts w:ascii="Tahoma" w:hAnsi="Tahoma"/>
                <w:bCs/>
                <w:sz w:val="20"/>
              </w:rPr>
              <w:t>ă</w:t>
            </w:r>
            <w:r w:rsidRPr="00D62A6E">
              <w:rPr>
                <w:rFonts w:ascii="Tahoma" w:hAnsi="Tahoma"/>
                <w:bCs/>
                <w:sz w:val="20"/>
              </w:rPr>
              <w:t>), din care:</w:t>
            </w:r>
          </w:p>
        </w:tc>
        <w:tc>
          <w:tcPr>
            <w:tcW w:w="1230" w:type="dxa"/>
            <w:shd w:val="clear" w:color="auto" w:fill="auto"/>
            <w:vAlign w:val="center"/>
          </w:tcPr>
          <w:p w:rsidR="00D100ED" w:rsidRPr="00D62A6E" w:rsidRDefault="00D100ED" w:rsidP="006942D8">
            <w:pPr>
              <w:ind w:left="-57" w:right="-57"/>
              <w:jc w:val="center"/>
              <w:rPr>
                <w:rFonts w:ascii="Tahoma" w:hAnsi="Tahoma"/>
                <w:b/>
                <w:sz w:val="20"/>
              </w:rPr>
            </w:pPr>
          </w:p>
        </w:tc>
        <w:tc>
          <w:tcPr>
            <w:tcW w:w="1230" w:type="dxa"/>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60" w:type="dxa"/>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57"/>
              <w:rPr>
                <w:rFonts w:ascii="Tahoma" w:hAnsi="Tahoma"/>
                <w:sz w:val="20"/>
              </w:rPr>
            </w:pPr>
            <w:r w:rsidRPr="00D62A6E">
              <w:rPr>
                <w:rFonts w:ascii="Tahoma" w:hAnsi="Tahoma"/>
                <w:sz w:val="20"/>
              </w:rPr>
              <w:t>i321a</w:t>
            </w:r>
          </w:p>
        </w:tc>
        <w:tc>
          <w:tcPr>
            <w:tcW w:w="5760" w:type="dxa"/>
            <w:vAlign w:val="center"/>
          </w:tcPr>
          <w:p w:rsidR="00D100ED" w:rsidRPr="00D62A6E" w:rsidRDefault="00D100ED" w:rsidP="006942D8">
            <w:pPr>
              <w:ind w:left="-57" w:right="-57"/>
              <w:rPr>
                <w:rFonts w:ascii="Tahoma" w:hAnsi="Tahoma"/>
                <w:sz w:val="20"/>
              </w:rPr>
            </w:pPr>
            <w:r w:rsidRPr="00D62A6E">
              <w:rPr>
                <w:rFonts w:ascii="Tahoma" w:hAnsi="Tahoma"/>
                <w:sz w:val="20"/>
              </w:rPr>
              <w:t xml:space="preserve">a) </w:t>
            </w:r>
            <w:r>
              <w:rPr>
                <w:rFonts w:ascii="Tahoma" w:hAnsi="Tahoma"/>
                <w:sz w:val="20"/>
              </w:rPr>
              <w:t>î</w:t>
            </w:r>
            <w:r w:rsidRPr="00D62A6E">
              <w:rPr>
                <w:rFonts w:ascii="Tahoma" w:hAnsi="Tahoma"/>
                <w:sz w:val="20"/>
              </w:rPr>
              <w:t>n mediul urban</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57"/>
              <w:rPr>
                <w:rFonts w:ascii="Tahoma" w:hAnsi="Tahoma"/>
                <w:sz w:val="20"/>
              </w:rPr>
            </w:pPr>
            <w:r w:rsidRPr="00D62A6E">
              <w:rPr>
                <w:rFonts w:ascii="Tahoma" w:hAnsi="Tahoma"/>
                <w:sz w:val="20"/>
              </w:rPr>
              <w:t>i321b</w:t>
            </w:r>
          </w:p>
        </w:tc>
        <w:tc>
          <w:tcPr>
            <w:tcW w:w="5760" w:type="dxa"/>
            <w:vAlign w:val="center"/>
          </w:tcPr>
          <w:p w:rsidR="00D100ED" w:rsidRPr="00D62A6E" w:rsidRDefault="00D100ED" w:rsidP="006942D8">
            <w:pPr>
              <w:ind w:left="-57" w:right="-57"/>
              <w:rPr>
                <w:rFonts w:ascii="Tahoma" w:hAnsi="Tahoma"/>
                <w:sz w:val="20"/>
              </w:rPr>
            </w:pPr>
            <w:r w:rsidRPr="00D62A6E">
              <w:rPr>
                <w:rFonts w:ascii="Tahoma" w:hAnsi="Tahoma"/>
                <w:sz w:val="20"/>
              </w:rPr>
              <w:t xml:space="preserve">b) </w:t>
            </w:r>
            <w:r>
              <w:rPr>
                <w:rFonts w:ascii="Tahoma" w:hAnsi="Tahoma"/>
                <w:sz w:val="20"/>
              </w:rPr>
              <w:t>î</w:t>
            </w:r>
            <w:r w:rsidRPr="00D62A6E">
              <w:rPr>
                <w:rFonts w:ascii="Tahoma" w:hAnsi="Tahoma"/>
                <w:sz w:val="20"/>
              </w:rPr>
              <w:t>n mediul rural</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shd w:val="clear" w:color="auto" w:fill="auto"/>
            <w:vAlign w:val="center"/>
          </w:tcPr>
          <w:p w:rsidR="00D100ED" w:rsidRPr="00D62A6E" w:rsidRDefault="00D100ED" w:rsidP="006942D8">
            <w:pPr>
              <w:ind w:left="-57" w:right="-57"/>
              <w:rPr>
                <w:rFonts w:ascii="Tahoma" w:hAnsi="Tahoma"/>
                <w:b/>
                <w:sz w:val="20"/>
              </w:rPr>
            </w:pPr>
          </w:p>
        </w:tc>
        <w:tc>
          <w:tcPr>
            <w:tcW w:w="576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Trafic pe piața cu am</w:t>
            </w:r>
            <w:r>
              <w:rPr>
                <w:rFonts w:ascii="Tahoma" w:hAnsi="Tahoma"/>
                <w:bCs/>
                <w:sz w:val="20"/>
              </w:rPr>
              <w:t>ă</w:t>
            </w:r>
            <w:r w:rsidRPr="00D62A6E">
              <w:rPr>
                <w:rFonts w:ascii="Tahoma" w:hAnsi="Tahoma"/>
                <w:bCs/>
                <w:sz w:val="20"/>
              </w:rPr>
              <w:t>nuntul</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60" w:type="dxa"/>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lastRenderedPageBreak/>
              <w:t>i322</w:t>
            </w:r>
          </w:p>
        </w:tc>
        <w:tc>
          <w:tcPr>
            <w:tcW w:w="576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Trafic de voce național c</w:t>
            </w:r>
            <w:r>
              <w:rPr>
                <w:rFonts w:ascii="Tahoma" w:hAnsi="Tahoma"/>
                <w:bCs/>
                <w:sz w:val="20"/>
              </w:rPr>
              <w:t>ă</w:t>
            </w:r>
            <w:r w:rsidRPr="00D62A6E">
              <w:rPr>
                <w:rFonts w:ascii="Tahoma" w:hAnsi="Tahoma"/>
                <w:bCs/>
                <w:sz w:val="20"/>
              </w:rPr>
              <w:t xml:space="preserve">tre rețele publice fixe </w:t>
            </w:r>
          </w:p>
          <w:p w:rsidR="00D100ED" w:rsidRPr="00D62A6E" w:rsidRDefault="00D100ED" w:rsidP="006942D8">
            <w:pPr>
              <w:ind w:left="-57" w:right="-57"/>
              <w:rPr>
                <w:rFonts w:ascii="Tahoma" w:hAnsi="Tahoma"/>
                <w:bCs/>
                <w:sz w:val="20"/>
              </w:rPr>
            </w:pPr>
            <w:r w:rsidRPr="00D62A6E">
              <w:rPr>
                <w:rFonts w:ascii="Tahoma" w:hAnsi="Tahoma"/>
                <w:bCs/>
                <w:sz w:val="20"/>
              </w:rPr>
              <w:t>(intrajudețean + interjudețean), din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i322a</w:t>
            </w:r>
          </w:p>
        </w:tc>
        <w:tc>
          <w:tcPr>
            <w:tcW w:w="5760"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 xml:space="preserve">a) </w:t>
            </w:r>
            <w:r w:rsidRPr="00D62A6E">
              <w:rPr>
                <w:rFonts w:ascii="Tahoma" w:hAnsi="Tahoma" w:cs="Tahoma"/>
                <w:sz w:val="20"/>
                <w:szCs w:val="20"/>
              </w:rPr>
              <w:t>trafic</w:t>
            </w:r>
            <w:r w:rsidRPr="00D62A6E">
              <w:rPr>
                <w:rFonts w:ascii="Tahoma" w:hAnsi="Tahoma"/>
                <w:sz w:val="20"/>
              </w:rPr>
              <w:t xml:space="preserve"> c</w:t>
            </w:r>
            <w:r>
              <w:rPr>
                <w:rFonts w:ascii="Tahoma" w:hAnsi="Tahoma"/>
                <w:sz w:val="20"/>
              </w:rPr>
              <w:t>ă</w:t>
            </w:r>
            <w:r w:rsidRPr="00D62A6E">
              <w:rPr>
                <w:rFonts w:ascii="Tahoma" w:hAnsi="Tahoma"/>
                <w:sz w:val="20"/>
              </w:rPr>
              <w:t>tre propria rețea public</w:t>
            </w:r>
            <w:r>
              <w:rPr>
                <w:rFonts w:ascii="Tahoma" w:hAnsi="Tahoma"/>
                <w:sz w:val="20"/>
              </w:rPr>
              <w:t>ă</w:t>
            </w:r>
            <w:r w:rsidRPr="00D62A6E">
              <w:rPr>
                <w:rFonts w:ascii="Tahoma" w:hAnsi="Tahoma"/>
                <w:sz w:val="20"/>
              </w:rPr>
              <w:t xml:space="preserve"> fix</w:t>
            </w:r>
            <w:r>
              <w:rPr>
                <w:rFonts w:ascii="Tahoma" w:hAnsi="Tahoma"/>
                <w:sz w:val="20"/>
              </w:rPr>
              <w:t>ă</w:t>
            </w:r>
            <w:r w:rsidRPr="00D62A6E">
              <w:rPr>
                <w:rFonts w:ascii="Tahoma" w:hAnsi="Tahoma"/>
                <w:sz w:val="20"/>
              </w:rPr>
              <w:t xml:space="preserve"> </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i322b</w:t>
            </w:r>
          </w:p>
        </w:tc>
        <w:tc>
          <w:tcPr>
            <w:tcW w:w="5760"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b) trafic c</w:t>
            </w:r>
            <w:r>
              <w:rPr>
                <w:rFonts w:ascii="Tahoma" w:hAnsi="Tahoma"/>
                <w:sz w:val="20"/>
              </w:rPr>
              <w:t>ă</w:t>
            </w:r>
            <w:r w:rsidRPr="00D62A6E">
              <w:rPr>
                <w:rFonts w:ascii="Tahoma" w:hAnsi="Tahoma"/>
                <w:sz w:val="20"/>
              </w:rPr>
              <w:t>tre alte rețele publice fixe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i323</w:t>
            </w:r>
          </w:p>
        </w:tc>
        <w:tc>
          <w:tcPr>
            <w:tcW w:w="576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 xml:space="preserve">Trafic de voce fix – mobil, din care: </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i323a</w:t>
            </w:r>
          </w:p>
        </w:tc>
        <w:tc>
          <w:tcPr>
            <w:tcW w:w="5760"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 xml:space="preserve">a) </w:t>
            </w:r>
            <w:r w:rsidRPr="00D62A6E">
              <w:rPr>
                <w:rFonts w:ascii="Tahoma" w:hAnsi="Tahoma" w:cs="Tahoma"/>
                <w:sz w:val="20"/>
                <w:szCs w:val="20"/>
              </w:rPr>
              <w:t>trafic</w:t>
            </w:r>
            <w:r w:rsidRPr="00D62A6E">
              <w:rPr>
                <w:rFonts w:ascii="Tahoma" w:hAnsi="Tahoma"/>
                <w:sz w:val="20"/>
              </w:rPr>
              <w:t xml:space="preserve"> c</w:t>
            </w:r>
            <w:r>
              <w:rPr>
                <w:rFonts w:ascii="Tahoma" w:hAnsi="Tahoma"/>
                <w:sz w:val="20"/>
              </w:rPr>
              <w:t>ă</w:t>
            </w:r>
            <w:r w:rsidRPr="00D62A6E">
              <w:rPr>
                <w:rFonts w:ascii="Tahoma" w:hAnsi="Tahoma"/>
                <w:sz w:val="20"/>
              </w:rPr>
              <w:t>tre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r w:rsidRPr="00D62A6E">
              <w:rPr>
                <w:rFonts w:ascii="Tahoma" w:hAnsi="Tahoma"/>
                <w:sz w:val="20"/>
              </w:rPr>
              <w:t xml:space="preserve"> </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i323b</w:t>
            </w:r>
          </w:p>
        </w:tc>
        <w:tc>
          <w:tcPr>
            <w:tcW w:w="5760"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 xml:space="preserve">b) </w:t>
            </w:r>
            <w:r w:rsidRPr="00D62A6E">
              <w:rPr>
                <w:rFonts w:ascii="Tahoma" w:hAnsi="Tahoma" w:cs="Tahoma"/>
                <w:sz w:val="20"/>
                <w:szCs w:val="20"/>
              </w:rPr>
              <w:t>trafic</w:t>
            </w:r>
            <w:r w:rsidRPr="00D62A6E">
              <w:rPr>
                <w:rFonts w:ascii="Tahoma" w:hAnsi="Tahoma"/>
                <w:sz w:val="20"/>
              </w:rPr>
              <w:t xml:space="preserve"> c</w:t>
            </w:r>
            <w:r>
              <w:rPr>
                <w:rFonts w:ascii="Tahoma" w:hAnsi="Tahoma"/>
                <w:sz w:val="20"/>
              </w:rPr>
              <w:t>ă</w:t>
            </w:r>
            <w:r w:rsidRPr="00D62A6E">
              <w:rPr>
                <w:rFonts w:ascii="Tahoma" w:hAnsi="Tahoma"/>
                <w:sz w:val="20"/>
              </w:rPr>
              <w:t>tre alte rețele publice mobile terestre</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i324</w:t>
            </w:r>
          </w:p>
        </w:tc>
        <w:tc>
          <w:tcPr>
            <w:tcW w:w="576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 xml:space="preserve">Trafic de voce </w:t>
            </w:r>
            <w:r w:rsidRPr="00D62A6E">
              <w:rPr>
                <w:rFonts w:ascii="Tahoma" w:hAnsi="Tahoma" w:cs="Tahoma"/>
                <w:bCs/>
                <w:sz w:val="20"/>
                <w:szCs w:val="20"/>
              </w:rPr>
              <w:t>c</w:t>
            </w:r>
            <w:r>
              <w:rPr>
                <w:rFonts w:ascii="Tahoma" w:hAnsi="Tahoma" w:cs="Tahoma"/>
                <w:bCs/>
                <w:sz w:val="20"/>
                <w:szCs w:val="20"/>
              </w:rPr>
              <w:t>ă</w:t>
            </w:r>
            <w:r w:rsidRPr="00D62A6E">
              <w:rPr>
                <w:rFonts w:ascii="Tahoma" w:hAnsi="Tahoma" w:cs="Tahoma"/>
                <w:bCs/>
                <w:sz w:val="20"/>
                <w:szCs w:val="20"/>
              </w:rPr>
              <w:t>tre rețele din afara Rom</w:t>
            </w:r>
            <w:r>
              <w:rPr>
                <w:rFonts w:ascii="Tahoma" w:hAnsi="Tahoma" w:cs="Tahoma"/>
                <w:bCs/>
                <w:sz w:val="20"/>
                <w:szCs w:val="20"/>
              </w:rPr>
              <w:t>â</w:t>
            </w:r>
            <w:r w:rsidRPr="00D62A6E">
              <w:rPr>
                <w:rFonts w:ascii="Tahoma" w:hAnsi="Tahoma" w:cs="Tahoma"/>
                <w:bCs/>
                <w:sz w:val="20"/>
                <w:szCs w:val="20"/>
              </w:rPr>
              <w:t>niei</w:t>
            </w:r>
            <w:r w:rsidRPr="00D62A6E">
              <w:rPr>
                <w:rFonts w:ascii="Tahoma" w:hAnsi="Tahoma"/>
                <w:bCs/>
                <w:sz w:val="20"/>
              </w:rPr>
              <w:t>, din care</w:t>
            </w:r>
            <w:r w:rsidRPr="00D62A6E">
              <w:rPr>
                <w:rFonts w:ascii="Tahoma" w:hAnsi="Tahoma" w:cs="Tahoma"/>
                <w:bCs/>
                <w:sz w:val="20"/>
                <w:szCs w:val="20"/>
              </w:rPr>
              <w:t>:</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i324a</w:t>
            </w:r>
          </w:p>
        </w:tc>
        <w:tc>
          <w:tcPr>
            <w:tcW w:w="5760" w:type="dxa"/>
            <w:shd w:val="clear" w:color="auto" w:fill="auto"/>
          </w:tcPr>
          <w:p w:rsidR="00D100ED" w:rsidRPr="00D62A6E" w:rsidRDefault="00D100ED" w:rsidP="006942D8">
            <w:pPr>
              <w:ind w:left="-57" w:right="-57"/>
              <w:rPr>
                <w:rFonts w:ascii="Tahoma" w:hAnsi="Tahoma"/>
                <w:sz w:val="20"/>
              </w:rPr>
            </w:pPr>
            <w:r w:rsidRPr="00D62A6E">
              <w:rPr>
                <w:rFonts w:ascii="Tahoma" w:hAnsi="Tahoma"/>
                <w:sz w:val="20"/>
              </w:rPr>
              <w:t>a) trafic c</w:t>
            </w:r>
            <w:r>
              <w:rPr>
                <w:rFonts w:ascii="Tahoma" w:hAnsi="Tahoma"/>
                <w:sz w:val="20"/>
              </w:rPr>
              <w:t>ă</w:t>
            </w:r>
            <w:r w:rsidRPr="00D62A6E">
              <w:rPr>
                <w:rFonts w:ascii="Tahoma" w:hAnsi="Tahoma"/>
                <w:sz w:val="20"/>
              </w:rPr>
              <w:t xml:space="preserve">tre rețele </w:t>
            </w:r>
            <w:r w:rsidRPr="00D62A6E">
              <w:rPr>
                <w:rFonts w:ascii="Tahoma" w:hAnsi="Tahoma" w:cs="Tahoma"/>
                <w:sz w:val="20"/>
                <w:szCs w:val="20"/>
              </w:rPr>
              <w:t>publice cu transmisie prin satelit</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60" w:type="dxa"/>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i325</w:t>
            </w:r>
          </w:p>
        </w:tc>
        <w:tc>
          <w:tcPr>
            <w:tcW w:w="5760"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Alte tipuri de trafic (specificați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bl>
    <w:p w:rsidR="00D100ED" w:rsidRPr="00D62A6E" w:rsidRDefault="00D100ED" w:rsidP="00D100ED">
      <w:pPr>
        <w:pStyle w:val="BodyText"/>
        <w:spacing w:after="0"/>
        <w:rPr>
          <w:rFonts w:ascii="Tahoma" w:hAnsi="Tahoma"/>
          <w:sz w:val="16"/>
          <w:szCs w:val="16"/>
        </w:rPr>
      </w:pPr>
    </w:p>
    <w:p w:rsidR="00D100ED" w:rsidRPr="004D58DE" w:rsidRDefault="00D100ED" w:rsidP="00D100ED">
      <w:pPr>
        <w:pStyle w:val="BodyText"/>
        <w:spacing w:after="0"/>
        <w:jc w:val="both"/>
        <w:rPr>
          <w:rFonts w:ascii="Tahoma" w:hAnsi="Tahoma"/>
          <w:bCs/>
          <w:sz w:val="16"/>
          <w:szCs w:val="16"/>
        </w:rPr>
      </w:pPr>
    </w:p>
    <w:p w:rsidR="00D100ED" w:rsidRPr="00D62A6E" w:rsidRDefault="00D100ED" w:rsidP="00D100ED">
      <w:pPr>
        <w:pStyle w:val="BodyText"/>
        <w:spacing w:after="0"/>
        <w:jc w:val="both"/>
        <w:rPr>
          <w:rFonts w:ascii="Tahoma" w:hAnsi="Tahoma"/>
          <w:b/>
          <w:sz w:val="22"/>
          <w:szCs w:val="22"/>
        </w:rPr>
      </w:pPr>
      <w:r w:rsidRPr="00D62A6E">
        <w:rPr>
          <w:rFonts w:ascii="Tahoma" w:hAnsi="Tahoma"/>
          <w:bCs/>
          <w:sz w:val="22"/>
          <w:szCs w:val="22"/>
        </w:rPr>
        <w:t>3.3.</w:t>
      </w:r>
      <w:r w:rsidRPr="00D62A6E">
        <w:rPr>
          <w:rFonts w:ascii="Tahoma" w:hAnsi="Tahoma"/>
          <w:b/>
          <w:sz w:val="22"/>
          <w:szCs w:val="22"/>
        </w:rPr>
        <w:t xml:space="preserve"> Servicii de telefonie la puncte fixe furnizate prin rețelele publice de comunicații electronice ale unor terți prin intermediul procedurilor de selectare și de preselectare a transportatorului (CS și CPS) sau al cartelelor prepl</w:t>
      </w:r>
      <w:r>
        <w:rPr>
          <w:rFonts w:ascii="Tahoma" w:hAnsi="Tahoma"/>
          <w:b/>
          <w:sz w:val="22"/>
          <w:szCs w:val="22"/>
        </w:rPr>
        <w:t>ă</w:t>
      </w:r>
      <w:r w:rsidRPr="00D62A6E">
        <w:rPr>
          <w:rFonts w:ascii="Tahoma" w:hAnsi="Tahoma"/>
          <w:b/>
          <w:sz w:val="22"/>
          <w:szCs w:val="22"/>
        </w:rPr>
        <w:t>tite</w:t>
      </w:r>
      <w:r w:rsidRPr="00D62A6E">
        <w:rPr>
          <w:rFonts w:ascii="Tahoma" w:hAnsi="Tahoma" w:cs="Tahoma"/>
          <w:b/>
          <w:bCs/>
          <w:sz w:val="22"/>
          <w:szCs w:val="22"/>
        </w:rPr>
        <w:t xml:space="preserve"> pe baza apel</w:t>
      </w:r>
      <w:r>
        <w:rPr>
          <w:rFonts w:ascii="Tahoma" w:hAnsi="Tahoma" w:cs="Tahoma"/>
          <w:b/>
          <w:bCs/>
          <w:sz w:val="22"/>
          <w:szCs w:val="22"/>
        </w:rPr>
        <w:t>ă</w:t>
      </w:r>
      <w:r w:rsidRPr="00D62A6E">
        <w:rPr>
          <w:rFonts w:ascii="Tahoma" w:hAnsi="Tahoma" w:cs="Tahoma"/>
          <w:b/>
          <w:bCs/>
          <w:sz w:val="22"/>
          <w:szCs w:val="22"/>
        </w:rPr>
        <w:t>rii unui num</w:t>
      </w:r>
      <w:r>
        <w:rPr>
          <w:rFonts w:ascii="Tahoma" w:hAnsi="Tahoma" w:cs="Tahoma"/>
          <w:b/>
          <w:bCs/>
          <w:sz w:val="22"/>
          <w:szCs w:val="22"/>
        </w:rPr>
        <w:t>ă</w:t>
      </w:r>
      <w:r w:rsidRPr="00D62A6E">
        <w:rPr>
          <w:rFonts w:ascii="Tahoma" w:hAnsi="Tahoma" w:cs="Tahoma"/>
          <w:b/>
          <w:bCs/>
          <w:sz w:val="22"/>
          <w:szCs w:val="22"/>
        </w:rPr>
        <w:t>r național nongeografic din subdomeniul 0ZAB = 0808 al Planului na</w:t>
      </w:r>
      <w:r>
        <w:rPr>
          <w:rFonts w:ascii="Tahoma" w:hAnsi="Tahoma" w:cs="Tahoma"/>
          <w:b/>
          <w:bCs/>
          <w:sz w:val="22"/>
          <w:szCs w:val="22"/>
        </w:rPr>
        <w:t>ț</w:t>
      </w:r>
      <w:r w:rsidRPr="00D62A6E">
        <w:rPr>
          <w:rFonts w:ascii="Tahoma" w:hAnsi="Tahoma" w:cs="Tahoma"/>
          <w:b/>
          <w:bCs/>
          <w:sz w:val="22"/>
          <w:szCs w:val="22"/>
        </w:rPr>
        <w:t xml:space="preserve">ional de </w:t>
      </w:r>
      <w:r>
        <w:rPr>
          <w:rFonts w:ascii="Tahoma" w:hAnsi="Tahoma" w:cs="Tahoma"/>
          <w:b/>
          <w:bCs/>
          <w:sz w:val="22"/>
          <w:szCs w:val="22"/>
        </w:rPr>
        <w:t>n</w:t>
      </w:r>
      <w:r w:rsidRPr="00D62A6E">
        <w:rPr>
          <w:rFonts w:ascii="Tahoma" w:hAnsi="Tahoma" w:cs="Tahoma"/>
          <w:b/>
          <w:bCs/>
          <w:sz w:val="22"/>
          <w:szCs w:val="22"/>
        </w:rPr>
        <w:t>umerota</w:t>
      </w:r>
      <w:r>
        <w:rPr>
          <w:rFonts w:ascii="Tahoma" w:hAnsi="Tahoma" w:cs="Tahoma"/>
          <w:b/>
          <w:bCs/>
          <w:sz w:val="22"/>
          <w:szCs w:val="22"/>
        </w:rPr>
        <w:t>ț</w:t>
      </w:r>
      <w:r w:rsidRPr="00D62A6E">
        <w:rPr>
          <w:rFonts w:ascii="Tahoma" w:hAnsi="Tahoma" w:cs="Tahoma"/>
          <w:b/>
          <w:bCs/>
          <w:sz w:val="22"/>
          <w:szCs w:val="22"/>
        </w:rPr>
        <w:t xml:space="preserve">ie (PNN): </w:t>
      </w:r>
      <w:r w:rsidRPr="00D62A6E">
        <w:rPr>
          <w:rFonts w:ascii="Tahoma" w:hAnsi="Tahoma"/>
          <w:b/>
          <w:sz w:val="22"/>
          <w:szCs w:val="22"/>
        </w:rPr>
        <w:t>num</w:t>
      </w:r>
      <w:r>
        <w:rPr>
          <w:rFonts w:ascii="Tahoma" w:hAnsi="Tahoma"/>
          <w:b/>
          <w:sz w:val="22"/>
          <w:szCs w:val="22"/>
        </w:rPr>
        <w:t>ă</w:t>
      </w:r>
      <w:r w:rsidRPr="00D62A6E">
        <w:rPr>
          <w:rFonts w:ascii="Tahoma" w:hAnsi="Tahoma"/>
          <w:b/>
          <w:sz w:val="22"/>
          <w:szCs w:val="22"/>
        </w:rPr>
        <w:t>r abona</w:t>
      </w:r>
      <w:r>
        <w:rPr>
          <w:rFonts w:ascii="Tahoma" w:hAnsi="Tahoma"/>
          <w:b/>
          <w:sz w:val="22"/>
          <w:szCs w:val="22"/>
        </w:rPr>
        <w:t>ț</w:t>
      </w:r>
      <w:r w:rsidRPr="00D62A6E">
        <w:rPr>
          <w:rFonts w:ascii="Tahoma" w:hAnsi="Tahoma"/>
          <w:b/>
          <w:sz w:val="22"/>
          <w:szCs w:val="22"/>
        </w:rPr>
        <w:t>i, trafic. Venituri anuale corespunz</w:t>
      </w:r>
      <w:r>
        <w:rPr>
          <w:rFonts w:ascii="Tahoma" w:hAnsi="Tahoma"/>
          <w:b/>
          <w:sz w:val="22"/>
          <w:szCs w:val="22"/>
        </w:rPr>
        <w:t>ă</w:t>
      </w:r>
      <w:r w:rsidRPr="00D62A6E">
        <w:rPr>
          <w:rFonts w:ascii="Tahoma" w:hAnsi="Tahoma"/>
          <w:b/>
          <w:sz w:val="22"/>
          <w:szCs w:val="22"/>
        </w:rPr>
        <w:t>toare.</w:t>
      </w:r>
    </w:p>
    <w:p w:rsidR="00D100ED" w:rsidRDefault="00D100ED" w:rsidP="00D100ED">
      <w:pPr>
        <w:pStyle w:val="BodyText"/>
        <w:spacing w:after="0"/>
        <w:jc w:val="both"/>
        <w:rPr>
          <w:rFonts w:ascii="Tahoma" w:hAnsi="Tahoma"/>
          <w:b/>
          <w:sz w:val="16"/>
          <w:szCs w:val="16"/>
        </w:rPr>
      </w:pPr>
      <w:r w:rsidRPr="00D62A6E">
        <w:rPr>
          <w:rFonts w:ascii="Tahoma" w:hAnsi="Tahoma"/>
          <w:b/>
          <w:sz w:val="22"/>
          <w:szCs w:val="22"/>
        </w:rPr>
        <w:t xml:space="preserve">        </w:t>
      </w:r>
    </w:p>
    <w:p w:rsidR="00D100ED" w:rsidRPr="004D58DE" w:rsidRDefault="00D100ED" w:rsidP="00D100ED">
      <w:pPr>
        <w:pStyle w:val="BodyText"/>
        <w:spacing w:after="0"/>
        <w:jc w:val="both"/>
        <w:rPr>
          <w:rFonts w:ascii="Tahoma" w:hAnsi="Tahoma"/>
          <w:b/>
          <w:sz w:val="16"/>
          <w:szCs w:val="16"/>
        </w:rPr>
      </w:pPr>
      <w:r w:rsidRPr="00D62A6E">
        <w:rPr>
          <w:rFonts w:ascii="Tahoma" w:hAnsi="Tahoma"/>
          <w:b/>
          <w:sz w:val="22"/>
          <w:szCs w:val="22"/>
        </w:rPr>
        <w:t xml:space="preserve">          </w:t>
      </w:r>
    </w:p>
    <w:tbl>
      <w:tblPr>
        <w:tblpPr w:leftFromText="180" w:rightFromText="180" w:vertAnchor="text" w:horzAnchor="margin" w:tblpY="4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670"/>
        <w:gridCol w:w="1230"/>
        <w:gridCol w:w="1230"/>
        <w:gridCol w:w="1230"/>
        <w:gridCol w:w="1230"/>
        <w:gridCol w:w="1254"/>
        <w:gridCol w:w="1134"/>
        <w:gridCol w:w="1418"/>
      </w:tblGrid>
      <w:tr w:rsidR="00D100ED" w:rsidRPr="00D62A6E" w:rsidTr="006942D8">
        <w:tblPrEx>
          <w:tblCellMar>
            <w:top w:w="0" w:type="dxa"/>
            <w:bottom w:w="0" w:type="dxa"/>
          </w:tblCellMar>
        </w:tblPrEx>
        <w:trPr>
          <w:cantSplit/>
        </w:trPr>
        <w:tc>
          <w:tcPr>
            <w:tcW w:w="738" w:type="dxa"/>
            <w:vMerge w:val="restart"/>
            <w:shd w:val="clear" w:color="auto" w:fill="auto"/>
            <w:vAlign w:val="center"/>
          </w:tcPr>
          <w:p w:rsidR="00D100ED" w:rsidRPr="00D62A6E" w:rsidRDefault="00D100ED" w:rsidP="006942D8">
            <w:pPr>
              <w:ind w:left="-57" w:right="-57"/>
              <w:rPr>
                <w:rFonts w:ascii="Tahoma" w:hAnsi="Tahoma"/>
                <w:b/>
                <w:sz w:val="18"/>
                <w:szCs w:val="18"/>
              </w:rPr>
            </w:pPr>
          </w:p>
        </w:tc>
        <w:tc>
          <w:tcPr>
            <w:tcW w:w="5670" w:type="dxa"/>
            <w:vMerge w:val="restart"/>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Indicator</w:t>
            </w:r>
          </w:p>
        </w:tc>
        <w:tc>
          <w:tcPr>
            <w:tcW w:w="3690" w:type="dxa"/>
            <w:gridSpan w:val="3"/>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fizice</w:t>
            </w:r>
          </w:p>
        </w:tc>
        <w:tc>
          <w:tcPr>
            <w:tcW w:w="3618" w:type="dxa"/>
            <w:gridSpan w:val="3"/>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juridice</w:t>
            </w:r>
          </w:p>
        </w:tc>
        <w:tc>
          <w:tcPr>
            <w:tcW w:w="1418" w:type="dxa"/>
            <w:vMerge w:val="restart"/>
            <w:shd w:val="clear" w:color="auto" w:fill="auto"/>
            <w:vAlign w:val="center"/>
          </w:tcPr>
          <w:p w:rsidR="00D100ED" w:rsidRPr="00D62A6E" w:rsidRDefault="00D100ED" w:rsidP="006942D8">
            <w:pPr>
              <w:ind w:left="-57" w:right="-57"/>
              <w:jc w:val="center"/>
              <w:rPr>
                <w:rFonts w:ascii="Tahoma" w:hAnsi="Tahoma"/>
                <w:bCs/>
                <w:sz w:val="18"/>
                <w:szCs w:val="18"/>
              </w:rPr>
            </w:pPr>
            <w:r w:rsidRPr="00D62A6E">
              <w:rPr>
                <w:rFonts w:ascii="Tahoma" w:hAnsi="Tahoma"/>
                <w:bCs/>
                <w:sz w:val="18"/>
                <w:szCs w:val="18"/>
              </w:rPr>
              <w:t>Observații</w:t>
            </w:r>
          </w:p>
        </w:tc>
      </w:tr>
      <w:tr w:rsidR="00D100ED" w:rsidRPr="00D62A6E" w:rsidTr="006942D8">
        <w:tblPrEx>
          <w:tblCellMar>
            <w:top w:w="0" w:type="dxa"/>
            <w:bottom w:w="0" w:type="dxa"/>
          </w:tblCellMar>
        </w:tblPrEx>
        <w:trPr>
          <w:cantSplit/>
        </w:trPr>
        <w:tc>
          <w:tcPr>
            <w:tcW w:w="738" w:type="dxa"/>
            <w:vMerge/>
            <w:shd w:val="clear" w:color="auto" w:fill="auto"/>
            <w:vAlign w:val="center"/>
          </w:tcPr>
          <w:p w:rsidR="00D100ED" w:rsidRPr="00D62A6E" w:rsidRDefault="00D100ED" w:rsidP="006942D8">
            <w:pPr>
              <w:ind w:left="-57" w:right="-57"/>
              <w:rPr>
                <w:rFonts w:ascii="Tahoma" w:hAnsi="Tahoma"/>
                <w:b/>
                <w:sz w:val="20"/>
              </w:rPr>
            </w:pPr>
          </w:p>
        </w:tc>
        <w:tc>
          <w:tcPr>
            <w:tcW w:w="5670" w:type="dxa"/>
            <w:vMerge/>
            <w:shd w:val="clear" w:color="auto" w:fill="auto"/>
            <w:vAlign w:val="center"/>
          </w:tcPr>
          <w:p w:rsidR="00D100ED" w:rsidRPr="00D62A6E" w:rsidRDefault="00D100ED" w:rsidP="006942D8">
            <w:pPr>
              <w:ind w:left="-57" w:right="-57"/>
              <w:jc w:val="center"/>
              <w:rPr>
                <w:rFonts w:ascii="Tahoma" w:hAnsi="Tahoma"/>
                <w:bCs/>
                <w:sz w:val="20"/>
              </w:rPr>
            </w:pP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 activi</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tc>
        <w:tc>
          <w:tcPr>
            <w:tcW w:w="1254"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 activi</w:t>
            </w:r>
          </w:p>
        </w:tc>
        <w:tc>
          <w:tcPr>
            <w:tcW w:w="1134"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418" w:type="dxa"/>
            <w:vMerge/>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rPr>
          <w:cantSplit/>
        </w:trPr>
        <w:tc>
          <w:tcPr>
            <w:tcW w:w="738" w:type="dxa"/>
            <w:shd w:val="clear" w:color="auto" w:fill="auto"/>
            <w:vAlign w:val="center"/>
          </w:tcPr>
          <w:p w:rsidR="00D100ED" w:rsidRPr="00D62A6E" w:rsidRDefault="00D100ED" w:rsidP="006942D8">
            <w:pPr>
              <w:ind w:left="-57" w:right="-113"/>
              <w:rPr>
                <w:rFonts w:ascii="Tahoma" w:hAnsi="Tahoma"/>
                <w:bCs/>
                <w:sz w:val="20"/>
              </w:rPr>
            </w:pPr>
            <w:r w:rsidRPr="00D62A6E">
              <w:rPr>
                <w:rFonts w:ascii="Tahoma" w:hAnsi="Tahoma"/>
                <w:bCs/>
                <w:sz w:val="20"/>
              </w:rPr>
              <w:t>i331a</w:t>
            </w:r>
          </w:p>
        </w:tc>
        <w:tc>
          <w:tcPr>
            <w:tcW w:w="5670" w:type="dxa"/>
            <w:shd w:val="clear" w:color="auto" w:fill="auto"/>
            <w:vAlign w:val="center"/>
          </w:tcPr>
          <w:p w:rsidR="00D100ED" w:rsidRPr="00D62A6E" w:rsidRDefault="00D100ED" w:rsidP="006942D8">
            <w:pPr>
              <w:ind w:left="-57" w:right="-57"/>
              <w:jc w:val="both"/>
              <w:rPr>
                <w:rFonts w:ascii="Tahoma" w:hAnsi="Tahoma"/>
                <w:bCs/>
                <w:sz w:val="20"/>
              </w:rPr>
            </w:pPr>
            <w:r w:rsidRPr="00D62A6E">
              <w:rPr>
                <w:rFonts w:ascii="Tahoma" w:hAnsi="Tahoma"/>
                <w:bCs/>
                <w:sz w:val="20"/>
              </w:rPr>
              <w:t>a) Abona</w:t>
            </w:r>
            <w:r>
              <w:rPr>
                <w:rFonts w:ascii="Tahoma" w:hAnsi="Tahoma"/>
                <w:bCs/>
                <w:sz w:val="20"/>
              </w:rPr>
              <w:t>ț</w:t>
            </w:r>
            <w:r w:rsidRPr="00D62A6E">
              <w:rPr>
                <w:rFonts w:ascii="Tahoma" w:hAnsi="Tahoma"/>
                <w:bCs/>
                <w:sz w:val="20"/>
              </w:rPr>
              <w:t>i la servicii prin intermediul procedurii de selectare a transportatorului (CS), din care:</w:t>
            </w:r>
          </w:p>
        </w:tc>
        <w:tc>
          <w:tcPr>
            <w:tcW w:w="1230" w:type="dxa"/>
            <w:shd w:val="clear" w:color="auto" w:fill="auto"/>
            <w:vAlign w:val="center"/>
          </w:tcPr>
          <w:p w:rsidR="00D100ED" w:rsidRPr="00D62A6E" w:rsidRDefault="00D100ED" w:rsidP="006942D8">
            <w:pPr>
              <w:ind w:left="-57" w:right="-57"/>
              <w:jc w:val="center"/>
              <w:rPr>
                <w:rFonts w:ascii="Tahoma" w:hAnsi="Tahoma"/>
                <w:b/>
                <w:sz w:val="20"/>
              </w:rPr>
            </w:pPr>
          </w:p>
        </w:tc>
        <w:tc>
          <w:tcPr>
            <w:tcW w:w="1230" w:type="dxa"/>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54"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134"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418" w:type="dxa"/>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rPr>
          <w:cantSplit/>
        </w:trPr>
        <w:tc>
          <w:tcPr>
            <w:tcW w:w="738" w:type="dxa"/>
            <w:vAlign w:val="center"/>
          </w:tcPr>
          <w:p w:rsidR="00D100ED" w:rsidRPr="00D62A6E" w:rsidRDefault="00D100ED" w:rsidP="006942D8">
            <w:pPr>
              <w:ind w:left="-57" w:right="-113"/>
              <w:rPr>
                <w:rFonts w:ascii="Tahoma" w:hAnsi="Tahoma"/>
                <w:sz w:val="20"/>
              </w:rPr>
            </w:pPr>
            <w:r w:rsidRPr="00D62A6E">
              <w:rPr>
                <w:rFonts w:ascii="Tahoma" w:hAnsi="Tahoma"/>
                <w:sz w:val="20"/>
              </w:rPr>
              <w:t>i331a1</w:t>
            </w:r>
          </w:p>
        </w:tc>
        <w:tc>
          <w:tcPr>
            <w:tcW w:w="5670" w:type="dxa"/>
            <w:vAlign w:val="center"/>
          </w:tcPr>
          <w:p w:rsidR="00D100ED" w:rsidRPr="00D62A6E" w:rsidRDefault="00D100ED" w:rsidP="006942D8">
            <w:pPr>
              <w:ind w:left="-57" w:right="-57"/>
              <w:jc w:val="both"/>
              <w:rPr>
                <w:rFonts w:ascii="Tahoma" w:hAnsi="Tahoma"/>
                <w:sz w:val="20"/>
              </w:rPr>
            </w:pPr>
            <w:r w:rsidRPr="00D62A6E">
              <w:rPr>
                <w:rFonts w:ascii="Tahoma" w:hAnsi="Tahoma"/>
                <w:sz w:val="20"/>
              </w:rPr>
              <w:t xml:space="preserve">a1) </w:t>
            </w:r>
            <w:r>
              <w:rPr>
                <w:rFonts w:ascii="Arial" w:hAnsi="Arial" w:cs="Arial"/>
                <w:sz w:val="20"/>
              </w:rPr>
              <w:t>î</w:t>
            </w:r>
            <w:r w:rsidRPr="00D62A6E">
              <w:rPr>
                <w:rFonts w:ascii="Tahoma" w:hAnsi="Tahoma"/>
                <w:sz w:val="20"/>
              </w:rPr>
              <w:t>n mediul urban</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54" w:type="dxa"/>
            <w:shd w:val="clear" w:color="auto" w:fill="auto"/>
            <w:vAlign w:val="center"/>
          </w:tcPr>
          <w:p w:rsidR="00D100ED" w:rsidRPr="00D62A6E" w:rsidRDefault="00D100ED" w:rsidP="006942D8">
            <w:pPr>
              <w:ind w:left="-57" w:right="-57"/>
              <w:jc w:val="center"/>
              <w:rPr>
                <w:rFonts w:ascii="Tahoma" w:hAnsi="Tahoma"/>
                <w:sz w:val="20"/>
              </w:rPr>
            </w:pPr>
          </w:p>
        </w:tc>
        <w:tc>
          <w:tcPr>
            <w:tcW w:w="1134" w:type="dxa"/>
            <w:shd w:val="clear" w:color="auto" w:fill="auto"/>
            <w:vAlign w:val="center"/>
          </w:tcPr>
          <w:p w:rsidR="00D100ED" w:rsidRPr="00D62A6E" w:rsidRDefault="00D100ED" w:rsidP="006942D8">
            <w:pPr>
              <w:ind w:left="-57" w:right="-57"/>
              <w:jc w:val="center"/>
              <w:rPr>
                <w:rFonts w:ascii="Tahoma" w:hAnsi="Tahoma"/>
                <w:sz w:val="20"/>
              </w:rPr>
            </w:pPr>
          </w:p>
        </w:tc>
        <w:tc>
          <w:tcPr>
            <w:tcW w:w="1418"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738" w:type="dxa"/>
            <w:vAlign w:val="center"/>
          </w:tcPr>
          <w:p w:rsidR="00D100ED" w:rsidRPr="00D62A6E" w:rsidRDefault="00D100ED" w:rsidP="006942D8">
            <w:pPr>
              <w:ind w:left="-57" w:right="-113"/>
              <w:rPr>
                <w:rFonts w:ascii="Tahoma" w:hAnsi="Tahoma"/>
                <w:sz w:val="20"/>
              </w:rPr>
            </w:pPr>
            <w:r w:rsidRPr="00D62A6E">
              <w:rPr>
                <w:rFonts w:ascii="Tahoma" w:hAnsi="Tahoma"/>
                <w:sz w:val="20"/>
              </w:rPr>
              <w:t>i331a2</w:t>
            </w:r>
          </w:p>
        </w:tc>
        <w:tc>
          <w:tcPr>
            <w:tcW w:w="5670" w:type="dxa"/>
            <w:vAlign w:val="center"/>
          </w:tcPr>
          <w:p w:rsidR="00D100ED" w:rsidRPr="00D62A6E" w:rsidRDefault="00D100ED" w:rsidP="006942D8">
            <w:pPr>
              <w:ind w:left="-57" w:right="-57"/>
              <w:jc w:val="both"/>
              <w:rPr>
                <w:rFonts w:ascii="Tahoma" w:hAnsi="Tahoma"/>
                <w:sz w:val="20"/>
              </w:rPr>
            </w:pPr>
            <w:r w:rsidRPr="00D62A6E">
              <w:rPr>
                <w:rFonts w:ascii="Tahoma" w:hAnsi="Tahoma"/>
                <w:sz w:val="20"/>
              </w:rPr>
              <w:t xml:space="preserve">a2) </w:t>
            </w:r>
            <w:r>
              <w:rPr>
                <w:rFonts w:ascii="Arial" w:hAnsi="Arial" w:cs="Arial"/>
                <w:sz w:val="20"/>
              </w:rPr>
              <w:t>î</w:t>
            </w:r>
            <w:r w:rsidRPr="00D62A6E">
              <w:rPr>
                <w:rFonts w:ascii="Tahoma" w:hAnsi="Tahoma"/>
                <w:sz w:val="20"/>
              </w:rPr>
              <w:t>n mediul rural</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54" w:type="dxa"/>
            <w:shd w:val="clear" w:color="auto" w:fill="auto"/>
            <w:vAlign w:val="center"/>
          </w:tcPr>
          <w:p w:rsidR="00D100ED" w:rsidRPr="00D62A6E" w:rsidRDefault="00D100ED" w:rsidP="006942D8">
            <w:pPr>
              <w:ind w:left="-57" w:right="-57"/>
              <w:jc w:val="center"/>
              <w:rPr>
                <w:rFonts w:ascii="Tahoma" w:hAnsi="Tahoma"/>
                <w:sz w:val="20"/>
              </w:rPr>
            </w:pPr>
          </w:p>
        </w:tc>
        <w:tc>
          <w:tcPr>
            <w:tcW w:w="1134" w:type="dxa"/>
            <w:shd w:val="clear" w:color="auto" w:fill="auto"/>
            <w:vAlign w:val="center"/>
          </w:tcPr>
          <w:p w:rsidR="00D100ED" w:rsidRPr="00D62A6E" w:rsidRDefault="00D100ED" w:rsidP="006942D8">
            <w:pPr>
              <w:ind w:left="-57" w:right="-57"/>
              <w:jc w:val="center"/>
              <w:rPr>
                <w:rFonts w:ascii="Tahoma" w:hAnsi="Tahoma"/>
                <w:sz w:val="20"/>
              </w:rPr>
            </w:pPr>
          </w:p>
        </w:tc>
        <w:tc>
          <w:tcPr>
            <w:tcW w:w="1418"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738" w:type="dxa"/>
            <w:vAlign w:val="center"/>
          </w:tcPr>
          <w:p w:rsidR="00D100ED" w:rsidRPr="00D62A6E" w:rsidRDefault="00D100ED" w:rsidP="006942D8">
            <w:pPr>
              <w:ind w:left="-57" w:right="-113"/>
              <w:rPr>
                <w:rFonts w:ascii="Tahoma" w:hAnsi="Tahoma"/>
                <w:bCs/>
                <w:sz w:val="20"/>
              </w:rPr>
            </w:pPr>
            <w:r w:rsidRPr="00D62A6E">
              <w:rPr>
                <w:rFonts w:ascii="Tahoma" w:hAnsi="Tahoma"/>
                <w:bCs/>
                <w:sz w:val="20"/>
              </w:rPr>
              <w:t>i331b</w:t>
            </w:r>
          </w:p>
        </w:tc>
        <w:tc>
          <w:tcPr>
            <w:tcW w:w="5670" w:type="dxa"/>
            <w:vAlign w:val="center"/>
          </w:tcPr>
          <w:p w:rsidR="00D100ED" w:rsidRPr="00D62A6E" w:rsidDel="00FA5179" w:rsidRDefault="00D100ED" w:rsidP="006942D8">
            <w:pPr>
              <w:ind w:left="-57" w:right="-57"/>
              <w:jc w:val="both"/>
              <w:rPr>
                <w:rFonts w:ascii="Tahoma" w:hAnsi="Tahoma"/>
                <w:bCs/>
                <w:sz w:val="20"/>
              </w:rPr>
            </w:pPr>
            <w:r w:rsidRPr="00D62A6E">
              <w:rPr>
                <w:rFonts w:ascii="Tahoma" w:hAnsi="Tahoma"/>
                <w:bCs/>
                <w:sz w:val="20"/>
              </w:rPr>
              <w:t>b) Abona</w:t>
            </w:r>
            <w:r>
              <w:rPr>
                <w:rFonts w:ascii="Tahoma" w:hAnsi="Tahoma"/>
                <w:bCs/>
                <w:sz w:val="20"/>
              </w:rPr>
              <w:t>ț</w:t>
            </w:r>
            <w:r w:rsidRPr="00D62A6E">
              <w:rPr>
                <w:rFonts w:ascii="Tahoma" w:hAnsi="Tahoma"/>
                <w:bCs/>
                <w:sz w:val="20"/>
              </w:rPr>
              <w:t>i la servicii prin intermediul procedurii de preselectare a transportatorului (CPS), din care:</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tcBorders>
              <w:bottom w:val="single" w:sz="4" w:space="0" w:color="auto"/>
            </w:tcBorders>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54" w:type="dxa"/>
            <w:shd w:val="clear" w:color="auto" w:fill="auto"/>
            <w:vAlign w:val="center"/>
          </w:tcPr>
          <w:p w:rsidR="00D100ED" w:rsidRPr="00D62A6E" w:rsidRDefault="00D100ED" w:rsidP="006942D8">
            <w:pPr>
              <w:ind w:left="-57" w:right="-57"/>
              <w:jc w:val="center"/>
              <w:rPr>
                <w:rFonts w:ascii="Tahoma" w:hAnsi="Tahoma"/>
                <w:sz w:val="20"/>
              </w:rPr>
            </w:pPr>
          </w:p>
        </w:tc>
        <w:tc>
          <w:tcPr>
            <w:tcW w:w="1134"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sz w:val="20"/>
              </w:rPr>
            </w:pPr>
          </w:p>
        </w:tc>
        <w:tc>
          <w:tcPr>
            <w:tcW w:w="1418"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738" w:type="dxa"/>
            <w:vAlign w:val="center"/>
          </w:tcPr>
          <w:p w:rsidR="00D100ED" w:rsidRPr="00D62A6E" w:rsidRDefault="00D100ED" w:rsidP="006942D8">
            <w:pPr>
              <w:ind w:left="-57" w:right="-113"/>
              <w:rPr>
                <w:rFonts w:ascii="Tahoma" w:hAnsi="Tahoma"/>
                <w:sz w:val="20"/>
              </w:rPr>
            </w:pPr>
            <w:r w:rsidRPr="00D62A6E">
              <w:rPr>
                <w:rFonts w:ascii="Tahoma" w:hAnsi="Tahoma"/>
                <w:sz w:val="20"/>
              </w:rPr>
              <w:t>i331b1</w:t>
            </w:r>
          </w:p>
        </w:tc>
        <w:tc>
          <w:tcPr>
            <w:tcW w:w="5670" w:type="dxa"/>
            <w:vAlign w:val="center"/>
          </w:tcPr>
          <w:p w:rsidR="00D100ED" w:rsidRPr="00D62A6E" w:rsidDel="00FA5179" w:rsidRDefault="00D100ED" w:rsidP="006942D8">
            <w:pPr>
              <w:ind w:left="-57" w:right="-57"/>
              <w:jc w:val="both"/>
              <w:rPr>
                <w:rFonts w:ascii="Tahoma" w:hAnsi="Tahoma"/>
                <w:sz w:val="20"/>
              </w:rPr>
            </w:pPr>
            <w:r w:rsidRPr="00D62A6E">
              <w:rPr>
                <w:rFonts w:ascii="Tahoma" w:hAnsi="Tahoma"/>
                <w:sz w:val="20"/>
              </w:rPr>
              <w:t xml:space="preserve">b1) </w:t>
            </w:r>
            <w:r>
              <w:rPr>
                <w:rFonts w:ascii="Arial" w:hAnsi="Arial" w:cs="Arial"/>
                <w:sz w:val="20"/>
              </w:rPr>
              <w:t>î</w:t>
            </w:r>
            <w:r w:rsidRPr="00D62A6E">
              <w:rPr>
                <w:rFonts w:ascii="Tahoma" w:hAnsi="Tahoma"/>
                <w:sz w:val="20"/>
              </w:rPr>
              <w:t>n mediul urban</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54" w:type="dxa"/>
            <w:shd w:val="clear" w:color="auto" w:fill="auto"/>
            <w:vAlign w:val="center"/>
          </w:tcPr>
          <w:p w:rsidR="00D100ED" w:rsidRPr="00D62A6E" w:rsidRDefault="00D100ED" w:rsidP="006942D8">
            <w:pPr>
              <w:ind w:left="-57" w:right="-57"/>
              <w:jc w:val="center"/>
              <w:rPr>
                <w:rFonts w:ascii="Tahoma" w:hAnsi="Tahoma"/>
                <w:sz w:val="20"/>
              </w:rPr>
            </w:pPr>
          </w:p>
        </w:tc>
        <w:tc>
          <w:tcPr>
            <w:tcW w:w="1134" w:type="dxa"/>
            <w:shd w:val="clear" w:color="auto" w:fill="auto"/>
            <w:vAlign w:val="center"/>
          </w:tcPr>
          <w:p w:rsidR="00D100ED" w:rsidRPr="00D62A6E" w:rsidRDefault="00D100ED" w:rsidP="006942D8">
            <w:pPr>
              <w:ind w:left="-57" w:right="-57"/>
              <w:jc w:val="center"/>
              <w:rPr>
                <w:rFonts w:ascii="Tahoma" w:hAnsi="Tahoma"/>
                <w:sz w:val="20"/>
              </w:rPr>
            </w:pPr>
          </w:p>
        </w:tc>
        <w:tc>
          <w:tcPr>
            <w:tcW w:w="1418"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738" w:type="dxa"/>
            <w:vAlign w:val="center"/>
          </w:tcPr>
          <w:p w:rsidR="00D100ED" w:rsidRPr="00D62A6E" w:rsidRDefault="00D100ED" w:rsidP="006942D8">
            <w:pPr>
              <w:ind w:left="-57" w:right="-113"/>
              <w:rPr>
                <w:rFonts w:ascii="Tahoma" w:hAnsi="Tahoma"/>
                <w:sz w:val="20"/>
              </w:rPr>
            </w:pPr>
            <w:r w:rsidRPr="00D62A6E">
              <w:rPr>
                <w:rFonts w:ascii="Tahoma" w:hAnsi="Tahoma"/>
                <w:sz w:val="20"/>
              </w:rPr>
              <w:t>i331b2</w:t>
            </w:r>
          </w:p>
        </w:tc>
        <w:tc>
          <w:tcPr>
            <w:tcW w:w="5670" w:type="dxa"/>
            <w:vAlign w:val="center"/>
          </w:tcPr>
          <w:p w:rsidR="00D100ED" w:rsidRPr="00D62A6E" w:rsidDel="00FA5179" w:rsidRDefault="00D100ED" w:rsidP="006942D8">
            <w:pPr>
              <w:ind w:left="-57" w:right="-57"/>
              <w:jc w:val="both"/>
              <w:rPr>
                <w:rFonts w:ascii="Tahoma" w:hAnsi="Tahoma"/>
                <w:sz w:val="20"/>
              </w:rPr>
            </w:pPr>
            <w:r w:rsidRPr="00D62A6E">
              <w:rPr>
                <w:rFonts w:ascii="Tahoma" w:hAnsi="Tahoma"/>
                <w:sz w:val="20"/>
              </w:rPr>
              <w:t xml:space="preserve">b2) </w:t>
            </w:r>
            <w:r>
              <w:rPr>
                <w:rFonts w:ascii="Arial" w:hAnsi="Arial" w:cs="Arial"/>
                <w:sz w:val="20"/>
              </w:rPr>
              <w:t>î</w:t>
            </w:r>
            <w:r w:rsidRPr="00D62A6E">
              <w:rPr>
                <w:rFonts w:ascii="Tahoma" w:hAnsi="Tahoma"/>
                <w:sz w:val="20"/>
              </w:rPr>
              <w:t>n mediul rural</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54" w:type="dxa"/>
            <w:shd w:val="clear" w:color="auto" w:fill="auto"/>
            <w:vAlign w:val="center"/>
          </w:tcPr>
          <w:p w:rsidR="00D100ED" w:rsidRPr="00D62A6E" w:rsidRDefault="00D100ED" w:rsidP="006942D8">
            <w:pPr>
              <w:ind w:left="-57" w:right="-57"/>
              <w:jc w:val="center"/>
              <w:rPr>
                <w:rFonts w:ascii="Tahoma" w:hAnsi="Tahoma"/>
                <w:sz w:val="20"/>
              </w:rPr>
            </w:pPr>
          </w:p>
        </w:tc>
        <w:tc>
          <w:tcPr>
            <w:tcW w:w="1134" w:type="dxa"/>
            <w:shd w:val="clear" w:color="auto" w:fill="auto"/>
            <w:vAlign w:val="center"/>
          </w:tcPr>
          <w:p w:rsidR="00D100ED" w:rsidRPr="00D62A6E" w:rsidRDefault="00D100ED" w:rsidP="006942D8">
            <w:pPr>
              <w:ind w:left="-57" w:right="-57"/>
              <w:jc w:val="center"/>
              <w:rPr>
                <w:rFonts w:ascii="Tahoma" w:hAnsi="Tahoma"/>
                <w:sz w:val="20"/>
              </w:rPr>
            </w:pPr>
          </w:p>
        </w:tc>
        <w:tc>
          <w:tcPr>
            <w:tcW w:w="1418"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738" w:type="dxa"/>
            <w:shd w:val="clear" w:color="auto" w:fill="auto"/>
            <w:vAlign w:val="center"/>
          </w:tcPr>
          <w:p w:rsidR="00D100ED" w:rsidRPr="00D62A6E" w:rsidRDefault="00D100ED" w:rsidP="006942D8">
            <w:pPr>
              <w:ind w:left="-57" w:right="-57"/>
              <w:rPr>
                <w:rFonts w:ascii="Tahoma" w:hAnsi="Tahoma"/>
                <w:b/>
                <w:sz w:val="20"/>
              </w:rPr>
            </w:pPr>
          </w:p>
        </w:tc>
        <w:tc>
          <w:tcPr>
            <w:tcW w:w="567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Trafic pe piața cu am</w:t>
            </w:r>
            <w:r>
              <w:rPr>
                <w:rFonts w:ascii="Tahoma" w:hAnsi="Tahoma"/>
                <w:bCs/>
                <w:sz w:val="20"/>
              </w:rPr>
              <w:t>ă</w:t>
            </w:r>
            <w:r w:rsidRPr="00D62A6E">
              <w:rPr>
                <w:rFonts w:ascii="Tahoma" w:hAnsi="Tahoma"/>
                <w:bCs/>
                <w:sz w:val="20"/>
              </w:rPr>
              <w:t>nuntul</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tc>
        <w:tc>
          <w:tcPr>
            <w:tcW w:w="1254"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134"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418" w:type="dxa"/>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c>
          <w:tcPr>
            <w:tcW w:w="73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i332</w:t>
            </w:r>
          </w:p>
        </w:tc>
        <w:tc>
          <w:tcPr>
            <w:tcW w:w="5670" w:type="dxa"/>
            <w:shd w:val="clear" w:color="auto" w:fill="auto"/>
            <w:vAlign w:val="center"/>
          </w:tcPr>
          <w:p w:rsidR="00D100ED" w:rsidRPr="00D62A6E" w:rsidRDefault="00D100ED" w:rsidP="006942D8">
            <w:pPr>
              <w:ind w:left="-57" w:right="-57"/>
              <w:jc w:val="both"/>
              <w:rPr>
                <w:rFonts w:ascii="Tahoma" w:hAnsi="Tahoma"/>
                <w:bCs/>
                <w:sz w:val="20"/>
              </w:rPr>
            </w:pPr>
            <w:r w:rsidRPr="00D62A6E">
              <w:rPr>
                <w:rFonts w:ascii="Tahoma" w:hAnsi="Tahoma"/>
                <w:bCs/>
                <w:sz w:val="20"/>
              </w:rPr>
              <w:t>Trafic de voce național c</w:t>
            </w:r>
            <w:r>
              <w:rPr>
                <w:rFonts w:ascii="Tahoma" w:hAnsi="Tahoma"/>
                <w:bCs/>
                <w:sz w:val="20"/>
              </w:rPr>
              <w:t>ă</w:t>
            </w:r>
            <w:r w:rsidRPr="00D62A6E">
              <w:rPr>
                <w:rFonts w:ascii="Tahoma" w:hAnsi="Tahoma"/>
                <w:bCs/>
                <w:sz w:val="20"/>
              </w:rPr>
              <w:t>tre rețele publice fixe (intrajudețean + interjudețean), din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54" w:type="dxa"/>
            <w:shd w:val="clear" w:color="auto" w:fill="auto"/>
          </w:tcPr>
          <w:p w:rsidR="00D100ED" w:rsidRPr="00D62A6E" w:rsidRDefault="00D100ED" w:rsidP="006942D8">
            <w:pPr>
              <w:ind w:left="-57" w:right="-57"/>
              <w:jc w:val="center"/>
              <w:rPr>
                <w:rFonts w:ascii="Tahoma" w:hAnsi="Tahoma"/>
                <w:b/>
                <w:color w:val="333333"/>
                <w:sz w:val="20"/>
              </w:rPr>
            </w:pPr>
          </w:p>
        </w:tc>
        <w:tc>
          <w:tcPr>
            <w:tcW w:w="1134" w:type="dxa"/>
            <w:shd w:val="clear" w:color="auto" w:fill="auto"/>
          </w:tcPr>
          <w:p w:rsidR="00D100ED" w:rsidRPr="00D62A6E" w:rsidRDefault="00D100ED" w:rsidP="006942D8">
            <w:pPr>
              <w:ind w:left="-57" w:right="-57"/>
              <w:jc w:val="center"/>
              <w:rPr>
                <w:rFonts w:ascii="Tahoma" w:hAnsi="Tahoma"/>
                <w:b/>
                <w:color w:val="333333"/>
                <w:sz w:val="20"/>
              </w:rPr>
            </w:pPr>
          </w:p>
        </w:tc>
        <w:tc>
          <w:tcPr>
            <w:tcW w:w="1418"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738" w:type="dxa"/>
            <w:shd w:val="clear" w:color="auto" w:fill="auto"/>
            <w:vAlign w:val="center"/>
          </w:tcPr>
          <w:p w:rsidR="00D100ED" w:rsidRPr="00D62A6E" w:rsidRDefault="00D100ED" w:rsidP="006942D8">
            <w:pPr>
              <w:ind w:left="-57" w:right="-57"/>
              <w:rPr>
                <w:rFonts w:ascii="Tahoma" w:hAnsi="Tahoma"/>
                <w:sz w:val="20"/>
              </w:rPr>
            </w:pPr>
            <w:r>
              <w:rPr>
                <w:rFonts w:ascii="Tahoma" w:hAnsi="Tahoma"/>
                <w:sz w:val="20"/>
              </w:rPr>
              <w:t>i332a</w:t>
            </w:r>
          </w:p>
        </w:tc>
        <w:tc>
          <w:tcPr>
            <w:tcW w:w="5670" w:type="dxa"/>
            <w:shd w:val="clear" w:color="auto" w:fill="auto"/>
            <w:vAlign w:val="center"/>
          </w:tcPr>
          <w:p w:rsidR="00D100ED" w:rsidRPr="00D62A6E" w:rsidRDefault="00D100ED" w:rsidP="006942D8">
            <w:pPr>
              <w:ind w:left="-57" w:right="-57"/>
              <w:jc w:val="both"/>
              <w:rPr>
                <w:rFonts w:ascii="Tahoma" w:hAnsi="Tahoma" w:cs="Tahoma"/>
                <w:sz w:val="20"/>
                <w:szCs w:val="20"/>
              </w:rPr>
            </w:pPr>
            <w:r w:rsidRPr="00D62A6E">
              <w:rPr>
                <w:rFonts w:ascii="Tahoma" w:hAnsi="Tahoma"/>
                <w:sz w:val="20"/>
              </w:rPr>
              <w:t xml:space="preserve">a) </w:t>
            </w:r>
            <w:r w:rsidRPr="00D62A6E">
              <w:rPr>
                <w:rFonts w:ascii="Tahoma" w:hAnsi="Tahoma"/>
                <w:bCs/>
                <w:sz w:val="20"/>
              </w:rPr>
              <w:t>prin intermediul CS/CPS</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54" w:type="dxa"/>
            <w:shd w:val="clear" w:color="auto" w:fill="auto"/>
          </w:tcPr>
          <w:p w:rsidR="00D100ED" w:rsidRPr="00D62A6E" w:rsidRDefault="00D100ED" w:rsidP="006942D8">
            <w:pPr>
              <w:ind w:left="-57" w:right="-57"/>
              <w:jc w:val="center"/>
              <w:rPr>
                <w:rFonts w:ascii="Tahoma" w:hAnsi="Tahoma"/>
                <w:b/>
                <w:color w:val="333333"/>
                <w:sz w:val="20"/>
              </w:rPr>
            </w:pPr>
          </w:p>
        </w:tc>
        <w:tc>
          <w:tcPr>
            <w:tcW w:w="1134" w:type="dxa"/>
            <w:shd w:val="clear" w:color="auto" w:fill="auto"/>
          </w:tcPr>
          <w:p w:rsidR="00D100ED" w:rsidRPr="00D62A6E" w:rsidRDefault="00D100ED" w:rsidP="006942D8">
            <w:pPr>
              <w:ind w:left="-57" w:right="-57"/>
              <w:jc w:val="center"/>
              <w:rPr>
                <w:rFonts w:ascii="Tahoma" w:hAnsi="Tahoma"/>
                <w:b/>
                <w:color w:val="333333"/>
                <w:sz w:val="20"/>
              </w:rPr>
            </w:pPr>
          </w:p>
        </w:tc>
        <w:tc>
          <w:tcPr>
            <w:tcW w:w="1418"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73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i332b</w:t>
            </w:r>
          </w:p>
        </w:tc>
        <w:tc>
          <w:tcPr>
            <w:tcW w:w="5670" w:type="dxa"/>
            <w:shd w:val="clear" w:color="auto" w:fill="auto"/>
            <w:vAlign w:val="center"/>
          </w:tcPr>
          <w:p w:rsidR="00D100ED" w:rsidRPr="00D62A6E" w:rsidRDefault="00D100ED" w:rsidP="006942D8">
            <w:pPr>
              <w:ind w:left="-57" w:right="-57"/>
              <w:jc w:val="both"/>
              <w:rPr>
                <w:rFonts w:ascii="Tahoma" w:hAnsi="Tahoma" w:cs="Tahoma"/>
                <w:sz w:val="20"/>
                <w:szCs w:val="20"/>
              </w:rPr>
            </w:pPr>
            <w:r w:rsidRPr="00D62A6E">
              <w:rPr>
                <w:rFonts w:ascii="Tahoma" w:hAnsi="Tahoma"/>
                <w:sz w:val="20"/>
              </w:rPr>
              <w:t xml:space="preserve">b) </w:t>
            </w:r>
            <w:r w:rsidRPr="00D62A6E">
              <w:rPr>
                <w:rFonts w:ascii="Tahoma" w:hAnsi="Tahoma" w:cs="Tahoma"/>
                <w:bCs/>
                <w:sz w:val="20"/>
                <w:szCs w:val="20"/>
              </w:rPr>
              <w:t>prin intermediul cartelelor prepl</w:t>
            </w:r>
            <w:r>
              <w:rPr>
                <w:rFonts w:ascii="Arial" w:hAnsi="Arial" w:cs="Arial"/>
                <w:bCs/>
                <w:sz w:val="20"/>
                <w:szCs w:val="20"/>
              </w:rPr>
              <w:t>ă</w:t>
            </w:r>
            <w:r w:rsidRPr="00D62A6E">
              <w:rPr>
                <w:rFonts w:ascii="Tahoma" w:hAnsi="Tahoma" w:cs="Tahoma"/>
                <w:bCs/>
                <w:sz w:val="20"/>
                <w:szCs w:val="20"/>
              </w:rPr>
              <w:t>tite (0ZAB = 0808)</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54" w:type="dxa"/>
            <w:shd w:val="clear" w:color="auto" w:fill="auto"/>
          </w:tcPr>
          <w:p w:rsidR="00D100ED" w:rsidRPr="00D62A6E" w:rsidRDefault="00D100ED" w:rsidP="006942D8">
            <w:pPr>
              <w:ind w:left="-57" w:right="-57"/>
              <w:jc w:val="center"/>
              <w:rPr>
                <w:rFonts w:ascii="Tahoma" w:hAnsi="Tahoma"/>
                <w:b/>
                <w:color w:val="333333"/>
                <w:sz w:val="20"/>
              </w:rPr>
            </w:pPr>
          </w:p>
        </w:tc>
        <w:tc>
          <w:tcPr>
            <w:tcW w:w="1134" w:type="dxa"/>
            <w:shd w:val="clear" w:color="auto" w:fill="auto"/>
          </w:tcPr>
          <w:p w:rsidR="00D100ED" w:rsidRPr="00D62A6E" w:rsidRDefault="00D100ED" w:rsidP="006942D8">
            <w:pPr>
              <w:ind w:left="-57" w:right="-57"/>
              <w:jc w:val="center"/>
              <w:rPr>
                <w:rFonts w:ascii="Tahoma" w:hAnsi="Tahoma"/>
                <w:b/>
                <w:color w:val="333333"/>
                <w:sz w:val="20"/>
              </w:rPr>
            </w:pPr>
          </w:p>
        </w:tc>
        <w:tc>
          <w:tcPr>
            <w:tcW w:w="1418"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73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i333</w:t>
            </w:r>
          </w:p>
        </w:tc>
        <w:tc>
          <w:tcPr>
            <w:tcW w:w="5670" w:type="dxa"/>
            <w:shd w:val="clear" w:color="auto" w:fill="auto"/>
            <w:vAlign w:val="center"/>
          </w:tcPr>
          <w:p w:rsidR="00D100ED" w:rsidRPr="00D62A6E" w:rsidRDefault="00D100ED" w:rsidP="006942D8">
            <w:pPr>
              <w:ind w:left="-57" w:right="-57"/>
              <w:jc w:val="both"/>
              <w:rPr>
                <w:rFonts w:ascii="Tahoma" w:hAnsi="Tahoma"/>
                <w:bCs/>
                <w:sz w:val="20"/>
              </w:rPr>
            </w:pPr>
            <w:r w:rsidRPr="00D62A6E">
              <w:rPr>
                <w:rFonts w:ascii="Tahoma" w:hAnsi="Tahoma"/>
                <w:bCs/>
                <w:sz w:val="20"/>
              </w:rPr>
              <w:t xml:space="preserve">Trafic </w:t>
            </w:r>
            <w:r>
              <w:rPr>
                <w:rFonts w:ascii="Tahoma" w:hAnsi="Tahoma"/>
                <w:bCs/>
                <w:sz w:val="20"/>
              </w:rPr>
              <w:t xml:space="preserve">de </w:t>
            </w:r>
            <w:r w:rsidRPr="00D62A6E">
              <w:rPr>
                <w:rFonts w:ascii="Tahoma" w:hAnsi="Tahoma"/>
                <w:bCs/>
                <w:sz w:val="20"/>
              </w:rPr>
              <w:t>voce fix – mobil, din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54" w:type="dxa"/>
            <w:shd w:val="clear" w:color="auto" w:fill="auto"/>
          </w:tcPr>
          <w:p w:rsidR="00D100ED" w:rsidRPr="00D62A6E" w:rsidRDefault="00D100ED" w:rsidP="006942D8">
            <w:pPr>
              <w:ind w:left="-57" w:right="-57"/>
              <w:jc w:val="center"/>
              <w:rPr>
                <w:rFonts w:ascii="Tahoma" w:hAnsi="Tahoma"/>
                <w:b/>
                <w:color w:val="333333"/>
                <w:sz w:val="20"/>
              </w:rPr>
            </w:pPr>
          </w:p>
        </w:tc>
        <w:tc>
          <w:tcPr>
            <w:tcW w:w="1134" w:type="dxa"/>
            <w:shd w:val="clear" w:color="auto" w:fill="auto"/>
          </w:tcPr>
          <w:p w:rsidR="00D100ED" w:rsidRPr="00D62A6E" w:rsidRDefault="00D100ED" w:rsidP="006942D8">
            <w:pPr>
              <w:ind w:left="-57" w:right="-57"/>
              <w:jc w:val="center"/>
              <w:rPr>
                <w:rFonts w:ascii="Tahoma" w:hAnsi="Tahoma"/>
                <w:b/>
                <w:color w:val="333333"/>
                <w:sz w:val="20"/>
              </w:rPr>
            </w:pPr>
          </w:p>
        </w:tc>
        <w:tc>
          <w:tcPr>
            <w:tcW w:w="1418"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73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i333a</w:t>
            </w:r>
          </w:p>
        </w:tc>
        <w:tc>
          <w:tcPr>
            <w:tcW w:w="5670" w:type="dxa"/>
            <w:shd w:val="clear" w:color="auto" w:fill="auto"/>
            <w:vAlign w:val="center"/>
          </w:tcPr>
          <w:p w:rsidR="00D100ED" w:rsidRPr="00D62A6E" w:rsidRDefault="00D100ED" w:rsidP="006942D8">
            <w:pPr>
              <w:ind w:left="-57" w:right="-57"/>
              <w:jc w:val="both"/>
              <w:rPr>
                <w:rFonts w:ascii="Tahoma" w:hAnsi="Tahoma" w:cs="Tahoma"/>
                <w:sz w:val="20"/>
                <w:szCs w:val="20"/>
              </w:rPr>
            </w:pPr>
            <w:r w:rsidRPr="00D62A6E">
              <w:rPr>
                <w:rFonts w:ascii="Tahoma" w:hAnsi="Tahoma"/>
                <w:sz w:val="20"/>
              </w:rPr>
              <w:t xml:space="preserve">a) </w:t>
            </w:r>
            <w:r w:rsidRPr="00D62A6E">
              <w:rPr>
                <w:rFonts w:ascii="Tahoma" w:hAnsi="Tahoma"/>
                <w:bCs/>
                <w:sz w:val="20"/>
              </w:rPr>
              <w:t>prin intermediul CS/CPS</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54" w:type="dxa"/>
            <w:shd w:val="clear" w:color="auto" w:fill="auto"/>
          </w:tcPr>
          <w:p w:rsidR="00D100ED" w:rsidRPr="00D62A6E" w:rsidRDefault="00D100ED" w:rsidP="006942D8">
            <w:pPr>
              <w:ind w:left="-57" w:right="-57"/>
              <w:jc w:val="center"/>
              <w:rPr>
                <w:rFonts w:ascii="Tahoma" w:hAnsi="Tahoma"/>
                <w:color w:val="333333"/>
                <w:sz w:val="20"/>
              </w:rPr>
            </w:pPr>
          </w:p>
        </w:tc>
        <w:tc>
          <w:tcPr>
            <w:tcW w:w="1134" w:type="dxa"/>
            <w:shd w:val="clear" w:color="auto" w:fill="auto"/>
          </w:tcPr>
          <w:p w:rsidR="00D100ED" w:rsidRPr="00D62A6E" w:rsidRDefault="00D100ED" w:rsidP="006942D8">
            <w:pPr>
              <w:ind w:left="-57" w:right="-57"/>
              <w:jc w:val="center"/>
              <w:rPr>
                <w:rFonts w:ascii="Tahoma" w:hAnsi="Tahoma"/>
                <w:color w:val="333333"/>
                <w:sz w:val="20"/>
              </w:rPr>
            </w:pPr>
          </w:p>
        </w:tc>
        <w:tc>
          <w:tcPr>
            <w:tcW w:w="1418"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73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i333b</w:t>
            </w:r>
          </w:p>
        </w:tc>
        <w:tc>
          <w:tcPr>
            <w:tcW w:w="5670" w:type="dxa"/>
            <w:shd w:val="clear" w:color="auto" w:fill="auto"/>
            <w:vAlign w:val="center"/>
          </w:tcPr>
          <w:p w:rsidR="00D100ED" w:rsidRPr="00D62A6E" w:rsidRDefault="00D100ED" w:rsidP="006942D8">
            <w:pPr>
              <w:ind w:left="-57" w:right="-57"/>
              <w:jc w:val="both"/>
              <w:rPr>
                <w:rFonts w:ascii="Tahoma" w:hAnsi="Tahoma" w:cs="Tahoma"/>
                <w:sz w:val="20"/>
                <w:szCs w:val="20"/>
              </w:rPr>
            </w:pPr>
            <w:r w:rsidRPr="00D62A6E">
              <w:rPr>
                <w:rFonts w:ascii="Tahoma" w:hAnsi="Tahoma"/>
                <w:sz w:val="20"/>
              </w:rPr>
              <w:t xml:space="preserve">b) </w:t>
            </w:r>
            <w:r w:rsidRPr="00D62A6E">
              <w:rPr>
                <w:rFonts w:ascii="Tahoma" w:hAnsi="Tahoma" w:cs="Tahoma"/>
                <w:bCs/>
                <w:sz w:val="20"/>
                <w:szCs w:val="20"/>
              </w:rPr>
              <w:t>prin intermediul cartelelor prepl</w:t>
            </w:r>
            <w:r>
              <w:rPr>
                <w:rFonts w:ascii="Arial" w:hAnsi="Arial" w:cs="Arial"/>
                <w:bCs/>
                <w:sz w:val="20"/>
                <w:szCs w:val="20"/>
              </w:rPr>
              <w:t>ă</w:t>
            </w:r>
            <w:r w:rsidRPr="00D62A6E">
              <w:rPr>
                <w:rFonts w:ascii="Tahoma" w:hAnsi="Tahoma" w:cs="Tahoma"/>
                <w:bCs/>
                <w:sz w:val="20"/>
                <w:szCs w:val="20"/>
              </w:rPr>
              <w:t>tite (0ZAB = 0808)</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54" w:type="dxa"/>
            <w:shd w:val="clear" w:color="auto" w:fill="auto"/>
          </w:tcPr>
          <w:p w:rsidR="00D100ED" w:rsidRPr="00D62A6E" w:rsidRDefault="00D100ED" w:rsidP="006942D8">
            <w:pPr>
              <w:ind w:left="-57" w:right="-57"/>
              <w:jc w:val="center"/>
              <w:rPr>
                <w:rFonts w:ascii="Tahoma" w:hAnsi="Tahoma"/>
                <w:color w:val="333333"/>
                <w:sz w:val="20"/>
              </w:rPr>
            </w:pPr>
          </w:p>
        </w:tc>
        <w:tc>
          <w:tcPr>
            <w:tcW w:w="1134" w:type="dxa"/>
            <w:shd w:val="clear" w:color="auto" w:fill="auto"/>
          </w:tcPr>
          <w:p w:rsidR="00D100ED" w:rsidRPr="00D62A6E" w:rsidRDefault="00D100ED" w:rsidP="006942D8">
            <w:pPr>
              <w:ind w:left="-57" w:right="-57"/>
              <w:jc w:val="center"/>
              <w:rPr>
                <w:rFonts w:ascii="Tahoma" w:hAnsi="Tahoma"/>
                <w:color w:val="333333"/>
                <w:sz w:val="20"/>
              </w:rPr>
            </w:pPr>
          </w:p>
        </w:tc>
        <w:tc>
          <w:tcPr>
            <w:tcW w:w="1418"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738"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i334</w:t>
            </w:r>
          </w:p>
        </w:tc>
        <w:tc>
          <w:tcPr>
            <w:tcW w:w="5670" w:type="dxa"/>
            <w:shd w:val="clear" w:color="auto" w:fill="auto"/>
            <w:vAlign w:val="center"/>
          </w:tcPr>
          <w:p w:rsidR="00D100ED" w:rsidRPr="00D62A6E" w:rsidRDefault="00D100ED" w:rsidP="006942D8">
            <w:pPr>
              <w:ind w:left="-57" w:right="-57"/>
              <w:jc w:val="both"/>
              <w:rPr>
                <w:rFonts w:ascii="Tahoma" w:hAnsi="Tahoma"/>
                <w:bCs/>
                <w:sz w:val="20"/>
              </w:rPr>
            </w:pPr>
            <w:r w:rsidRPr="00D62A6E">
              <w:rPr>
                <w:rFonts w:ascii="Tahoma" w:hAnsi="Tahoma"/>
                <w:bCs/>
                <w:sz w:val="20"/>
              </w:rPr>
              <w:t>Trafic</w:t>
            </w:r>
            <w:r>
              <w:rPr>
                <w:rFonts w:ascii="Tahoma" w:hAnsi="Tahoma"/>
                <w:bCs/>
                <w:sz w:val="20"/>
              </w:rPr>
              <w:t xml:space="preserve"> de</w:t>
            </w:r>
            <w:r w:rsidRPr="00D62A6E">
              <w:rPr>
                <w:rFonts w:ascii="Tahoma" w:hAnsi="Tahoma"/>
                <w:bCs/>
                <w:sz w:val="20"/>
              </w:rPr>
              <w:t xml:space="preserve"> voce </w:t>
            </w:r>
            <w:r w:rsidRPr="00D62A6E">
              <w:rPr>
                <w:rFonts w:ascii="Tahoma" w:hAnsi="Tahoma" w:cs="Tahoma"/>
                <w:bCs/>
                <w:sz w:val="20"/>
                <w:szCs w:val="20"/>
              </w:rPr>
              <w:t>c</w:t>
            </w:r>
            <w:r>
              <w:rPr>
                <w:rFonts w:ascii="Tahoma" w:hAnsi="Tahoma" w:cs="Tahoma"/>
                <w:bCs/>
                <w:sz w:val="20"/>
                <w:szCs w:val="20"/>
              </w:rPr>
              <w:t>ă</w:t>
            </w:r>
            <w:r w:rsidRPr="00D62A6E">
              <w:rPr>
                <w:rFonts w:ascii="Tahoma" w:hAnsi="Tahoma" w:cs="Tahoma"/>
                <w:bCs/>
                <w:sz w:val="20"/>
                <w:szCs w:val="20"/>
              </w:rPr>
              <w:t>tre rețele din afara Rom</w:t>
            </w:r>
            <w:r>
              <w:rPr>
                <w:rFonts w:ascii="Tahoma" w:hAnsi="Tahoma" w:cs="Tahoma"/>
                <w:bCs/>
                <w:sz w:val="20"/>
                <w:szCs w:val="20"/>
              </w:rPr>
              <w:t>â</w:t>
            </w:r>
            <w:r w:rsidRPr="00D62A6E">
              <w:rPr>
                <w:rFonts w:ascii="Tahoma" w:hAnsi="Tahoma" w:cs="Tahoma"/>
                <w:bCs/>
                <w:sz w:val="20"/>
                <w:szCs w:val="20"/>
              </w:rPr>
              <w:t>niei</w:t>
            </w:r>
            <w:r w:rsidRPr="00D62A6E">
              <w:rPr>
                <w:rFonts w:ascii="Tahoma" w:hAnsi="Tahoma"/>
                <w:bCs/>
                <w:sz w:val="20"/>
              </w:rPr>
              <w:t>, din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54" w:type="dxa"/>
            <w:shd w:val="clear" w:color="auto" w:fill="auto"/>
          </w:tcPr>
          <w:p w:rsidR="00D100ED" w:rsidRPr="00D62A6E" w:rsidRDefault="00D100ED" w:rsidP="006942D8">
            <w:pPr>
              <w:ind w:left="-57" w:right="-57"/>
              <w:jc w:val="center"/>
              <w:rPr>
                <w:rFonts w:ascii="Tahoma" w:hAnsi="Tahoma"/>
                <w:b/>
                <w:color w:val="333333"/>
                <w:sz w:val="20"/>
              </w:rPr>
            </w:pPr>
          </w:p>
        </w:tc>
        <w:tc>
          <w:tcPr>
            <w:tcW w:w="1134" w:type="dxa"/>
            <w:shd w:val="clear" w:color="auto" w:fill="auto"/>
          </w:tcPr>
          <w:p w:rsidR="00D100ED" w:rsidRPr="00D62A6E" w:rsidRDefault="00D100ED" w:rsidP="006942D8">
            <w:pPr>
              <w:ind w:left="-57" w:right="-57"/>
              <w:jc w:val="center"/>
              <w:rPr>
                <w:rFonts w:ascii="Tahoma" w:hAnsi="Tahoma"/>
                <w:b/>
                <w:color w:val="333333"/>
                <w:sz w:val="20"/>
              </w:rPr>
            </w:pPr>
          </w:p>
        </w:tc>
        <w:tc>
          <w:tcPr>
            <w:tcW w:w="1418"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738"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i334a</w:t>
            </w:r>
          </w:p>
        </w:tc>
        <w:tc>
          <w:tcPr>
            <w:tcW w:w="5670" w:type="dxa"/>
            <w:shd w:val="clear" w:color="auto" w:fill="auto"/>
            <w:vAlign w:val="center"/>
          </w:tcPr>
          <w:p w:rsidR="00D100ED" w:rsidRPr="00D62A6E" w:rsidRDefault="00D100ED" w:rsidP="006942D8">
            <w:pPr>
              <w:ind w:left="-57" w:right="-57"/>
              <w:jc w:val="both"/>
              <w:rPr>
                <w:rFonts w:ascii="Tahoma" w:hAnsi="Tahoma"/>
                <w:sz w:val="20"/>
              </w:rPr>
            </w:pPr>
            <w:r w:rsidRPr="00D62A6E">
              <w:rPr>
                <w:rFonts w:ascii="Tahoma" w:hAnsi="Tahoma"/>
                <w:sz w:val="20"/>
              </w:rPr>
              <w:t xml:space="preserve">a) </w:t>
            </w:r>
            <w:r w:rsidRPr="00D62A6E">
              <w:rPr>
                <w:rFonts w:ascii="Tahoma" w:hAnsi="Tahoma"/>
                <w:bCs/>
                <w:sz w:val="20"/>
              </w:rPr>
              <w:t>prin intermediul CS/CPS</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54" w:type="dxa"/>
            <w:shd w:val="clear" w:color="auto" w:fill="auto"/>
          </w:tcPr>
          <w:p w:rsidR="00D100ED" w:rsidRPr="00D62A6E" w:rsidRDefault="00D100ED" w:rsidP="006942D8">
            <w:pPr>
              <w:ind w:left="-57" w:right="-57"/>
              <w:jc w:val="center"/>
              <w:rPr>
                <w:rFonts w:ascii="Tahoma" w:hAnsi="Tahoma"/>
                <w:color w:val="333333"/>
                <w:sz w:val="20"/>
              </w:rPr>
            </w:pPr>
          </w:p>
        </w:tc>
        <w:tc>
          <w:tcPr>
            <w:tcW w:w="1134" w:type="dxa"/>
            <w:shd w:val="clear" w:color="auto" w:fill="auto"/>
          </w:tcPr>
          <w:p w:rsidR="00D100ED" w:rsidRPr="00D62A6E" w:rsidRDefault="00D100ED" w:rsidP="006942D8">
            <w:pPr>
              <w:ind w:left="-57" w:right="-57"/>
              <w:jc w:val="center"/>
              <w:rPr>
                <w:rFonts w:ascii="Tahoma" w:hAnsi="Tahoma"/>
                <w:color w:val="333333"/>
                <w:sz w:val="20"/>
              </w:rPr>
            </w:pPr>
          </w:p>
        </w:tc>
        <w:tc>
          <w:tcPr>
            <w:tcW w:w="1418" w:type="dxa"/>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c>
          <w:tcPr>
            <w:tcW w:w="738"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i334b</w:t>
            </w:r>
          </w:p>
        </w:tc>
        <w:tc>
          <w:tcPr>
            <w:tcW w:w="5670" w:type="dxa"/>
            <w:shd w:val="clear" w:color="auto" w:fill="auto"/>
            <w:vAlign w:val="center"/>
          </w:tcPr>
          <w:p w:rsidR="00D100ED" w:rsidRPr="00D62A6E" w:rsidRDefault="00D100ED" w:rsidP="006942D8">
            <w:pPr>
              <w:ind w:left="-57" w:right="-57"/>
              <w:jc w:val="both"/>
              <w:rPr>
                <w:rFonts w:ascii="Tahoma" w:hAnsi="Tahoma"/>
                <w:sz w:val="20"/>
              </w:rPr>
            </w:pPr>
            <w:r w:rsidRPr="00D62A6E">
              <w:rPr>
                <w:rFonts w:ascii="Tahoma" w:hAnsi="Tahoma"/>
                <w:sz w:val="20"/>
              </w:rPr>
              <w:t xml:space="preserve">b) </w:t>
            </w:r>
            <w:r w:rsidRPr="00D62A6E">
              <w:rPr>
                <w:rFonts w:ascii="Tahoma" w:hAnsi="Tahoma" w:cs="Tahoma"/>
                <w:bCs/>
                <w:sz w:val="20"/>
                <w:szCs w:val="20"/>
              </w:rPr>
              <w:t>prin intermediul cartelelor prepl</w:t>
            </w:r>
            <w:r>
              <w:rPr>
                <w:rFonts w:ascii="Arial" w:hAnsi="Arial" w:cs="Arial"/>
                <w:bCs/>
                <w:sz w:val="20"/>
                <w:szCs w:val="20"/>
              </w:rPr>
              <w:t>ă</w:t>
            </w:r>
            <w:r w:rsidRPr="00D62A6E">
              <w:rPr>
                <w:rFonts w:ascii="Tahoma" w:hAnsi="Tahoma" w:cs="Tahoma"/>
                <w:bCs/>
                <w:sz w:val="20"/>
                <w:szCs w:val="20"/>
              </w:rPr>
              <w:t>tite (0ZAB = 0808)</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54" w:type="dxa"/>
            <w:shd w:val="clear" w:color="auto" w:fill="auto"/>
          </w:tcPr>
          <w:p w:rsidR="00D100ED" w:rsidRPr="00D62A6E" w:rsidRDefault="00D100ED" w:rsidP="006942D8">
            <w:pPr>
              <w:ind w:left="-57" w:right="-57"/>
              <w:jc w:val="center"/>
              <w:rPr>
                <w:rFonts w:ascii="Tahoma" w:hAnsi="Tahoma"/>
                <w:color w:val="333333"/>
                <w:sz w:val="20"/>
              </w:rPr>
            </w:pPr>
          </w:p>
        </w:tc>
        <w:tc>
          <w:tcPr>
            <w:tcW w:w="1134" w:type="dxa"/>
            <w:shd w:val="clear" w:color="auto" w:fill="auto"/>
          </w:tcPr>
          <w:p w:rsidR="00D100ED" w:rsidRPr="00D62A6E" w:rsidRDefault="00D100ED" w:rsidP="006942D8">
            <w:pPr>
              <w:ind w:left="-57" w:right="-57"/>
              <w:jc w:val="center"/>
              <w:rPr>
                <w:rFonts w:ascii="Tahoma" w:hAnsi="Tahoma"/>
                <w:color w:val="333333"/>
                <w:sz w:val="20"/>
              </w:rPr>
            </w:pPr>
          </w:p>
        </w:tc>
        <w:tc>
          <w:tcPr>
            <w:tcW w:w="1418" w:type="dxa"/>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73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i335</w:t>
            </w:r>
          </w:p>
        </w:tc>
        <w:tc>
          <w:tcPr>
            <w:tcW w:w="5670" w:type="dxa"/>
            <w:shd w:val="clear" w:color="auto" w:fill="auto"/>
            <w:vAlign w:val="center"/>
          </w:tcPr>
          <w:p w:rsidR="00D100ED" w:rsidRPr="00D62A6E" w:rsidRDefault="00D100ED" w:rsidP="006942D8">
            <w:pPr>
              <w:ind w:left="-57" w:right="-57"/>
              <w:jc w:val="both"/>
              <w:rPr>
                <w:rFonts w:ascii="Tahoma" w:hAnsi="Tahoma"/>
                <w:bCs/>
                <w:sz w:val="20"/>
              </w:rPr>
            </w:pPr>
            <w:r w:rsidRPr="00D62A6E">
              <w:rPr>
                <w:rFonts w:ascii="Tahoma" w:hAnsi="Tahoma" w:cs="Tahoma"/>
                <w:bCs/>
                <w:sz w:val="20"/>
                <w:szCs w:val="20"/>
              </w:rPr>
              <w:t>Alte tipuri de trafic (specificați care...)</w:t>
            </w:r>
            <w:r w:rsidRPr="00D62A6E">
              <w:rPr>
                <w:rFonts w:ascii="Tahoma" w:hAnsi="Tahoma"/>
                <w:bCs/>
                <w:sz w:val="20"/>
              </w:rPr>
              <w:t xml:space="preserve">, </w:t>
            </w:r>
          </w:p>
          <w:p w:rsidR="00D100ED" w:rsidRPr="00D62A6E" w:rsidRDefault="00D100ED" w:rsidP="006942D8">
            <w:pPr>
              <w:ind w:left="-57" w:right="-57"/>
              <w:jc w:val="both"/>
              <w:rPr>
                <w:rFonts w:ascii="Tahoma" w:hAnsi="Tahoma" w:cs="Tahoma"/>
                <w:bCs/>
                <w:sz w:val="20"/>
                <w:szCs w:val="20"/>
              </w:rPr>
            </w:pPr>
            <w:r w:rsidRPr="00D62A6E">
              <w:rPr>
                <w:rFonts w:ascii="Tahoma" w:hAnsi="Tahoma"/>
                <w:bCs/>
                <w:sz w:val="20"/>
              </w:rPr>
              <w:t>din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54" w:type="dxa"/>
            <w:shd w:val="clear" w:color="auto" w:fill="auto"/>
          </w:tcPr>
          <w:p w:rsidR="00D100ED" w:rsidRPr="00D62A6E" w:rsidRDefault="00D100ED" w:rsidP="006942D8">
            <w:pPr>
              <w:ind w:left="-57" w:right="-57"/>
              <w:jc w:val="center"/>
              <w:rPr>
                <w:rFonts w:ascii="Tahoma" w:hAnsi="Tahoma"/>
                <w:b/>
                <w:color w:val="333333"/>
                <w:sz w:val="20"/>
              </w:rPr>
            </w:pPr>
          </w:p>
        </w:tc>
        <w:tc>
          <w:tcPr>
            <w:tcW w:w="1134" w:type="dxa"/>
            <w:shd w:val="clear" w:color="auto" w:fill="auto"/>
          </w:tcPr>
          <w:p w:rsidR="00D100ED" w:rsidRPr="00D62A6E" w:rsidRDefault="00D100ED" w:rsidP="006942D8">
            <w:pPr>
              <w:ind w:left="-57" w:right="-57"/>
              <w:jc w:val="center"/>
              <w:rPr>
                <w:rFonts w:ascii="Tahoma" w:hAnsi="Tahoma"/>
                <w:b/>
                <w:color w:val="333333"/>
                <w:sz w:val="20"/>
              </w:rPr>
            </w:pPr>
          </w:p>
        </w:tc>
        <w:tc>
          <w:tcPr>
            <w:tcW w:w="1418"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113"/>
        </w:trPr>
        <w:tc>
          <w:tcPr>
            <w:tcW w:w="73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i335a</w:t>
            </w:r>
          </w:p>
        </w:tc>
        <w:tc>
          <w:tcPr>
            <w:tcW w:w="5670" w:type="dxa"/>
            <w:shd w:val="clear" w:color="auto" w:fill="auto"/>
            <w:vAlign w:val="center"/>
          </w:tcPr>
          <w:p w:rsidR="00D100ED" w:rsidRPr="00D62A6E" w:rsidRDefault="00D100ED" w:rsidP="006942D8">
            <w:pPr>
              <w:ind w:left="-57" w:right="-57"/>
              <w:jc w:val="both"/>
              <w:rPr>
                <w:rFonts w:ascii="Tahoma" w:hAnsi="Tahoma" w:cs="Tahoma"/>
                <w:bCs/>
                <w:sz w:val="20"/>
                <w:szCs w:val="20"/>
              </w:rPr>
            </w:pPr>
            <w:r w:rsidRPr="00D62A6E">
              <w:rPr>
                <w:rFonts w:ascii="Tahoma" w:hAnsi="Tahoma"/>
                <w:sz w:val="20"/>
              </w:rPr>
              <w:t xml:space="preserve">a) </w:t>
            </w:r>
            <w:r w:rsidRPr="00D62A6E">
              <w:rPr>
                <w:rFonts w:ascii="Tahoma" w:hAnsi="Tahoma"/>
                <w:bCs/>
                <w:sz w:val="20"/>
              </w:rPr>
              <w:t>prin intermediul CS/CPS</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54" w:type="dxa"/>
            <w:shd w:val="clear" w:color="auto" w:fill="auto"/>
          </w:tcPr>
          <w:p w:rsidR="00D100ED" w:rsidRPr="00D62A6E" w:rsidRDefault="00D100ED" w:rsidP="006942D8">
            <w:pPr>
              <w:ind w:left="-57" w:right="-57"/>
              <w:jc w:val="center"/>
              <w:rPr>
                <w:rFonts w:ascii="Tahoma" w:hAnsi="Tahoma"/>
                <w:b/>
                <w:color w:val="333333"/>
                <w:sz w:val="20"/>
              </w:rPr>
            </w:pPr>
          </w:p>
        </w:tc>
        <w:tc>
          <w:tcPr>
            <w:tcW w:w="1134" w:type="dxa"/>
            <w:shd w:val="clear" w:color="auto" w:fill="auto"/>
          </w:tcPr>
          <w:p w:rsidR="00D100ED" w:rsidRPr="00D62A6E" w:rsidRDefault="00D100ED" w:rsidP="006942D8">
            <w:pPr>
              <w:ind w:left="-57" w:right="-57"/>
              <w:jc w:val="center"/>
              <w:rPr>
                <w:rFonts w:ascii="Tahoma" w:hAnsi="Tahoma"/>
                <w:b/>
                <w:color w:val="333333"/>
                <w:sz w:val="20"/>
              </w:rPr>
            </w:pPr>
          </w:p>
        </w:tc>
        <w:tc>
          <w:tcPr>
            <w:tcW w:w="1418"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113"/>
        </w:trPr>
        <w:tc>
          <w:tcPr>
            <w:tcW w:w="73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lastRenderedPageBreak/>
              <w:t>i335</w:t>
            </w:r>
            <w:r>
              <w:rPr>
                <w:rFonts w:ascii="Tahoma" w:hAnsi="Tahoma"/>
                <w:bCs/>
                <w:sz w:val="20"/>
              </w:rPr>
              <w:t>b</w:t>
            </w:r>
          </w:p>
        </w:tc>
        <w:tc>
          <w:tcPr>
            <w:tcW w:w="5670" w:type="dxa"/>
            <w:shd w:val="clear" w:color="auto" w:fill="auto"/>
            <w:vAlign w:val="center"/>
          </w:tcPr>
          <w:p w:rsidR="00D100ED" w:rsidRPr="00D62A6E" w:rsidRDefault="00D100ED" w:rsidP="006942D8">
            <w:pPr>
              <w:ind w:left="-57" w:right="-57"/>
              <w:jc w:val="both"/>
              <w:rPr>
                <w:rFonts w:ascii="Tahoma" w:hAnsi="Tahoma" w:cs="Tahoma"/>
                <w:bCs/>
                <w:sz w:val="20"/>
                <w:szCs w:val="20"/>
              </w:rPr>
            </w:pPr>
            <w:r w:rsidRPr="00D62A6E">
              <w:rPr>
                <w:rFonts w:ascii="Tahoma" w:hAnsi="Tahoma"/>
                <w:sz w:val="20"/>
              </w:rPr>
              <w:t xml:space="preserve">b) </w:t>
            </w:r>
            <w:r w:rsidRPr="00D62A6E">
              <w:rPr>
                <w:rFonts w:ascii="Tahoma" w:hAnsi="Tahoma" w:cs="Tahoma"/>
                <w:bCs/>
                <w:sz w:val="20"/>
                <w:szCs w:val="20"/>
              </w:rPr>
              <w:t>prin intermediul cartelelor prepl</w:t>
            </w:r>
            <w:r>
              <w:rPr>
                <w:rFonts w:ascii="Arial" w:hAnsi="Arial" w:cs="Arial"/>
                <w:bCs/>
                <w:sz w:val="20"/>
                <w:szCs w:val="20"/>
              </w:rPr>
              <w:t>ă</w:t>
            </w:r>
            <w:r w:rsidRPr="00D62A6E">
              <w:rPr>
                <w:rFonts w:ascii="Tahoma" w:hAnsi="Tahoma" w:cs="Tahoma"/>
                <w:bCs/>
                <w:sz w:val="20"/>
                <w:szCs w:val="20"/>
              </w:rPr>
              <w:t>tite (0ZAB = 0808)</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54" w:type="dxa"/>
            <w:shd w:val="clear" w:color="auto" w:fill="auto"/>
          </w:tcPr>
          <w:p w:rsidR="00D100ED" w:rsidRPr="00D62A6E" w:rsidRDefault="00D100ED" w:rsidP="006942D8">
            <w:pPr>
              <w:ind w:left="-57" w:right="-57"/>
              <w:jc w:val="center"/>
              <w:rPr>
                <w:rFonts w:ascii="Tahoma" w:hAnsi="Tahoma"/>
                <w:b/>
                <w:color w:val="333333"/>
                <w:sz w:val="20"/>
              </w:rPr>
            </w:pPr>
          </w:p>
        </w:tc>
        <w:tc>
          <w:tcPr>
            <w:tcW w:w="1134" w:type="dxa"/>
            <w:shd w:val="clear" w:color="auto" w:fill="auto"/>
          </w:tcPr>
          <w:p w:rsidR="00D100ED" w:rsidRPr="00D62A6E" w:rsidRDefault="00D100ED" w:rsidP="006942D8">
            <w:pPr>
              <w:ind w:left="-57" w:right="-57"/>
              <w:jc w:val="center"/>
              <w:rPr>
                <w:rFonts w:ascii="Tahoma" w:hAnsi="Tahoma"/>
                <w:b/>
                <w:color w:val="333333"/>
                <w:sz w:val="20"/>
              </w:rPr>
            </w:pPr>
          </w:p>
        </w:tc>
        <w:tc>
          <w:tcPr>
            <w:tcW w:w="1418" w:type="dxa"/>
            <w:shd w:val="clear" w:color="auto" w:fill="auto"/>
          </w:tcPr>
          <w:p w:rsidR="00D100ED" w:rsidRPr="00D62A6E" w:rsidRDefault="00D100ED" w:rsidP="006942D8">
            <w:pPr>
              <w:ind w:left="-57" w:right="-57"/>
              <w:jc w:val="center"/>
              <w:rPr>
                <w:rFonts w:ascii="Tahoma" w:hAnsi="Tahoma"/>
                <w:b/>
                <w:color w:val="333333"/>
                <w:sz w:val="20"/>
              </w:rPr>
            </w:pPr>
          </w:p>
        </w:tc>
      </w:tr>
    </w:tbl>
    <w:p w:rsidR="00D100ED" w:rsidRPr="00D62A6E" w:rsidRDefault="00D100ED" w:rsidP="00D100ED">
      <w:pPr>
        <w:pStyle w:val="BodyText"/>
        <w:spacing w:after="0"/>
        <w:jc w:val="both"/>
        <w:rPr>
          <w:rFonts w:ascii="Tahoma" w:hAnsi="Tahoma"/>
          <w:b/>
          <w:sz w:val="16"/>
          <w:szCs w:val="16"/>
          <w:u w:val="single"/>
        </w:rPr>
      </w:pPr>
    </w:p>
    <w:p w:rsidR="00D100ED" w:rsidRPr="00D62A6E" w:rsidRDefault="00D100ED" w:rsidP="00D100ED">
      <w:pPr>
        <w:pStyle w:val="BodyText"/>
        <w:spacing w:after="0"/>
        <w:rPr>
          <w:rFonts w:ascii="Tahoma" w:hAnsi="Tahoma"/>
          <w:sz w:val="16"/>
          <w:szCs w:val="16"/>
        </w:rPr>
      </w:pPr>
    </w:p>
    <w:p w:rsidR="00D100ED" w:rsidRDefault="00D100ED" w:rsidP="00D100ED">
      <w:pPr>
        <w:pStyle w:val="BodyText"/>
        <w:spacing w:after="0"/>
        <w:rPr>
          <w:rFonts w:ascii="Tahoma" w:hAnsi="Tahoma"/>
          <w:bCs/>
          <w:sz w:val="22"/>
          <w:szCs w:val="22"/>
        </w:rPr>
      </w:pPr>
    </w:p>
    <w:p w:rsidR="00D100ED" w:rsidRDefault="00D100ED" w:rsidP="00D100ED">
      <w:pPr>
        <w:pStyle w:val="BodyText"/>
        <w:spacing w:after="0"/>
        <w:rPr>
          <w:rFonts w:ascii="Tahoma" w:hAnsi="Tahoma"/>
          <w:bCs/>
          <w:sz w:val="22"/>
          <w:szCs w:val="22"/>
        </w:rPr>
      </w:pPr>
    </w:p>
    <w:p w:rsidR="00D100ED" w:rsidRPr="004D58DE" w:rsidRDefault="00D100ED" w:rsidP="00D100ED">
      <w:pPr>
        <w:pStyle w:val="BodyText"/>
        <w:spacing w:after="0"/>
        <w:rPr>
          <w:rFonts w:ascii="Tahoma" w:hAnsi="Tahoma"/>
          <w:bCs/>
          <w:sz w:val="16"/>
          <w:szCs w:val="16"/>
        </w:rPr>
      </w:pPr>
    </w:p>
    <w:p w:rsidR="00D100ED" w:rsidRPr="00D62A6E" w:rsidRDefault="00D100ED" w:rsidP="00D100ED">
      <w:pPr>
        <w:pStyle w:val="BodyText"/>
        <w:spacing w:after="0"/>
        <w:rPr>
          <w:rFonts w:ascii="Tahoma" w:hAnsi="Tahoma"/>
          <w:sz w:val="16"/>
          <w:szCs w:val="16"/>
        </w:rPr>
      </w:pPr>
      <w:r w:rsidRPr="00D62A6E">
        <w:rPr>
          <w:rFonts w:ascii="Tahoma" w:hAnsi="Tahoma"/>
          <w:bCs/>
          <w:sz w:val="22"/>
          <w:szCs w:val="22"/>
        </w:rPr>
        <w:t>3.4.</w:t>
      </w:r>
      <w:r w:rsidRPr="00D62A6E">
        <w:rPr>
          <w:rFonts w:ascii="Tahoma" w:hAnsi="Tahoma"/>
          <w:b/>
          <w:sz w:val="22"/>
          <w:szCs w:val="22"/>
        </w:rPr>
        <w:t xml:space="preserve"> Servicii de telefonie la puncte fixe de tip VoIP </w:t>
      </w:r>
      <w:r w:rsidRPr="00D62A6E">
        <w:rPr>
          <w:rFonts w:ascii="Tahoma" w:hAnsi="Tahoma" w:cs="Tahoma"/>
          <w:b/>
          <w:sz w:val="22"/>
          <w:szCs w:val="22"/>
        </w:rPr>
        <w:t xml:space="preserve">furnizate prin rețelele publice de acces ale unor terți: </w:t>
      </w:r>
      <w:r w:rsidRPr="00D62A6E">
        <w:rPr>
          <w:rFonts w:ascii="Tahoma" w:hAnsi="Tahoma"/>
          <w:b/>
          <w:sz w:val="22"/>
          <w:szCs w:val="22"/>
        </w:rPr>
        <w:t>num</w:t>
      </w:r>
      <w:r>
        <w:rPr>
          <w:rFonts w:ascii="Tahoma" w:hAnsi="Tahoma"/>
          <w:b/>
          <w:sz w:val="22"/>
          <w:szCs w:val="22"/>
        </w:rPr>
        <w:t>ă</w:t>
      </w:r>
      <w:r w:rsidRPr="00D62A6E">
        <w:rPr>
          <w:rFonts w:ascii="Tahoma" w:hAnsi="Tahoma"/>
          <w:b/>
          <w:sz w:val="22"/>
          <w:szCs w:val="22"/>
        </w:rPr>
        <w:t>r abona</w:t>
      </w:r>
      <w:r>
        <w:rPr>
          <w:rFonts w:ascii="Tahoma" w:hAnsi="Tahoma"/>
          <w:b/>
          <w:sz w:val="22"/>
          <w:szCs w:val="22"/>
        </w:rPr>
        <w:t>ț</w:t>
      </w:r>
      <w:r w:rsidRPr="00D62A6E">
        <w:rPr>
          <w:rFonts w:ascii="Tahoma" w:hAnsi="Tahoma"/>
          <w:b/>
          <w:sz w:val="22"/>
          <w:szCs w:val="22"/>
        </w:rPr>
        <w:t>i, trafic. Venituri anuale corespunz</w:t>
      </w:r>
      <w:r>
        <w:rPr>
          <w:rFonts w:ascii="Tahoma" w:hAnsi="Tahoma"/>
          <w:b/>
          <w:sz w:val="22"/>
          <w:szCs w:val="22"/>
        </w:rPr>
        <w:t>ă</w:t>
      </w:r>
      <w:r w:rsidRPr="00D62A6E">
        <w:rPr>
          <w:rFonts w:ascii="Tahoma" w:hAnsi="Tahoma"/>
          <w:b/>
          <w:sz w:val="22"/>
          <w:szCs w:val="22"/>
        </w:rPr>
        <w:t>toare.</w:t>
      </w:r>
    </w:p>
    <w:p w:rsidR="00D100ED" w:rsidRDefault="00D100ED" w:rsidP="00D100ED">
      <w:pPr>
        <w:pStyle w:val="BodyText"/>
        <w:spacing w:after="0"/>
        <w:rPr>
          <w:rFonts w:ascii="Tahoma" w:hAnsi="Tahoma"/>
          <w:sz w:val="16"/>
          <w:szCs w:val="16"/>
        </w:rPr>
      </w:pPr>
    </w:p>
    <w:p w:rsidR="00D100ED" w:rsidRPr="00D62A6E" w:rsidRDefault="00D100ED" w:rsidP="00D100ED">
      <w:pPr>
        <w:pStyle w:val="BodyText"/>
        <w:spacing w:after="0"/>
        <w:rPr>
          <w:rFonts w:ascii="Tahoma" w:hAnsi="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4"/>
        <w:gridCol w:w="3753"/>
        <w:gridCol w:w="3575"/>
      </w:tblGrid>
      <w:tr w:rsidR="00D100ED" w:rsidRPr="000E0401" w:rsidTr="006942D8">
        <w:tc>
          <w:tcPr>
            <w:tcW w:w="7668" w:type="dxa"/>
            <w:shd w:val="clear" w:color="auto" w:fill="auto"/>
          </w:tcPr>
          <w:p w:rsidR="00D100ED" w:rsidRPr="000E0401" w:rsidRDefault="00D100ED" w:rsidP="006942D8">
            <w:pPr>
              <w:pStyle w:val="BodyText"/>
              <w:spacing w:after="0"/>
              <w:jc w:val="both"/>
              <w:rPr>
                <w:rFonts w:ascii="Tahoma" w:hAnsi="Tahoma"/>
                <w:sz w:val="18"/>
                <w:szCs w:val="18"/>
              </w:rPr>
            </w:pPr>
            <w:r w:rsidRPr="000E0401">
              <w:rPr>
                <w:rFonts w:ascii="Tahoma" w:hAnsi="Tahoma"/>
                <w:sz w:val="18"/>
                <w:szCs w:val="18"/>
                <w:lang w:eastAsia="es-ES"/>
              </w:rPr>
              <w:t>Serviciile de telefonie de tip VoIP sunt furnizate prin re</w:t>
            </w:r>
            <w:r>
              <w:rPr>
                <w:rFonts w:ascii="Tahoma" w:hAnsi="Tahoma"/>
                <w:sz w:val="18"/>
                <w:szCs w:val="18"/>
                <w:lang w:eastAsia="es-ES"/>
              </w:rPr>
              <w:t>ț</w:t>
            </w:r>
            <w:r w:rsidRPr="000E0401">
              <w:rPr>
                <w:rFonts w:ascii="Tahoma" w:hAnsi="Tahoma"/>
                <w:sz w:val="18"/>
                <w:szCs w:val="18"/>
                <w:lang w:eastAsia="es-ES"/>
              </w:rPr>
              <w:t>eaua de acces a unui ter</w:t>
            </w:r>
            <w:r>
              <w:rPr>
                <w:rFonts w:ascii="Tahoma" w:hAnsi="Tahoma"/>
                <w:sz w:val="18"/>
                <w:szCs w:val="18"/>
                <w:lang w:eastAsia="es-ES"/>
              </w:rPr>
              <w:t>ț</w:t>
            </w:r>
            <w:r w:rsidRPr="000E0401">
              <w:rPr>
                <w:rFonts w:ascii="Tahoma" w:hAnsi="Tahoma"/>
                <w:sz w:val="18"/>
                <w:szCs w:val="18"/>
                <w:lang w:eastAsia="es-ES"/>
              </w:rPr>
              <w:t xml:space="preserve">, pe baza unui contract </w:t>
            </w:r>
            <w:r>
              <w:rPr>
                <w:rFonts w:ascii="Tahoma" w:hAnsi="Tahoma"/>
                <w:sz w:val="18"/>
                <w:szCs w:val="18"/>
                <w:lang w:eastAsia="es-ES"/>
              </w:rPr>
              <w:t>î</w:t>
            </w:r>
            <w:r w:rsidRPr="000E0401">
              <w:rPr>
                <w:rFonts w:ascii="Tahoma" w:hAnsi="Tahoma"/>
                <w:sz w:val="18"/>
                <w:szCs w:val="18"/>
                <w:lang w:eastAsia="es-ES"/>
              </w:rPr>
              <w:t>ncheiat cu acesta, care asigur</w:t>
            </w:r>
            <w:r>
              <w:rPr>
                <w:rFonts w:ascii="Tahoma" w:hAnsi="Tahoma"/>
                <w:sz w:val="18"/>
                <w:szCs w:val="18"/>
                <w:lang w:eastAsia="es-ES"/>
              </w:rPr>
              <w:t>ă</w:t>
            </w:r>
            <w:r w:rsidRPr="000E0401">
              <w:rPr>
                <w:rFonts w:ascii="Tahoma" w:hAnsi="Tahoma"/>
                <w:sz w:val="18"/>
                <w:szCs w:val="18"/>
                <w:lang w:eastAsia="es-ES"/>
              </w:rPr>
              <w:t xml:space="preserve"> controlul calit</w:t>
            </w:r>
            <w:r>
              <w:rPr>
                <w:rFonts w:ascii="Tahoma" w:hAnsi="Tahoma"/>
                <w:sz w:val="18"/>
                <w:szCs w:val="18"/>
                <w:lang w:eastAsia="es-ES"/>
              </w:rPr>
              <w:t>ăț</w:t>
            </w:r>
            <w:r w:rsidRPr="000E0401">
              <w:rPr>
                <w:rFonts w:ascii="Tahoma" w:hAnsi="Tahoma"/>
                <w:sz w:val="18"/>
                <w:szCs w:val="18"/>
                <w:lang w:eastAsia="es-ES"/>
              </w:rPr>
              <w:t>ii serviciului prin urm</w:t>
            </w:r>
            <w:r>
              <w:rPr>
                <w:rFonts w:ascii="Tahoma" w:hAnsi="Tahoma"/>
                <w:sz w:val="18"/>
                <w:szCs w:val="18"/>
                <w:lang w:eastAsia="es-ES"/>
              </w:rPr>
              <w:t>ă</w:t>
            </w:r>
            <w:r w:rsidRPr="000E0401">
              <w:rPr>
                <w:rFonts w:ascii="Tahoma" w:hAnsi="Tahoma"/>
                <w:sz w:val="18"/>
                <w:szCs w:val="18"/>
                <w:lang w:eastAsia="es-ES"/>
              </w:rPr>
              <w:t>toarele metode:</w:t>
            </w:r>
          </w:p>
          <w:p w:rsidR="00D100ED" w:rsidRPr="000E0401" w:rsidRDefault="00D100ED" w:rsidP="006942D8">
            <w:pPr>
              <w:pStyle w:val="BodyText"/>
              <w:spacing w:after="0"/>
              <w:jc w:val="both"/>
              <w:rPr>
                <w:rFonts w:ascii="Tahoma" w:hAnsi="Tahoma"/>
                <w:sz w:val="18"/>
                <w:szCs w:val="18"/>
              </w:rPr>
            </w:pPr>
            <w:r w:rsidRPr="000E0401">
              <w:rPr>
                <w:rFonts w:ascii="Tahoma" w:hAnsi="Tahoma"/>
                <w:sz w:val="18"/>
                <w:szCs w:val="18"/>
              </w:rPr>
              <w:t xml:space="preserve">- prin crearea unui canal separat, fizic sau virtual, permanent, dedicat traficului de voce de tip IP </w:t>
            </w:r>
          </w:p>
          <w:p w:rsidR="00D100ED" w:rsidRPr="000E0401" w:rsidRDefault="00D100ED" w:rsidP="006942D8">
            <w:pPr>
              <w:pStyle w:val="BodyText"/>
              <w:spacing w:after="0"/>
              <w:jc w:val="both"/>
              <w:rPr>
                <w:rFonts w:ascii="Tahoma" w:hAnsi="Tahoma"/>
                <w:i/>
                <w:sz w:val="18"/>
                <w:szCs w:val="18"/>
              </w:rPr>
            </w:pPr>
            <w:r w:rsidRPr="000E0401">
              <w:rPr>
                <w:rFonts w:ascii="Tahoma" w:hAnsi="Tahoma"/>
                <w:i/>
                <w:sz w:val="18"/>
                <w:szCs w:val="18"/>
              </w:rPr>
              <w:t xml:space="preserve">sau </w:t>
            </w:r>
          </w:p>
          <w:p w:rsidR="00D100ED" w:rsidRPr="000E0401" w:rsidRDefault="00D100ED" w:rsidP="006942D8">
            <w:pPr>
              <w:pStyle w:val="BodyText"/>
              <w:spacing w:after="0"/>
              <w:jc w:val="both"/>
              <w:rPr>
                <w:rFonts w:ascii="Tahoma" w:hAnsi="Tahoma" w:cs="Tahoma"/>
                <w:b/>
                <w:sz w:val="22"/>
                <w:szCs w:val="22"/>
              </w:rPr>
            </w:pPr>
            <w:r w:rsidRPr="000E0401">
              <w:rPr>
                <w:rFonts w:ascii="Tahoma" w:hAnsi="Tahoma"/>
                <w:sz w:val="18"/>
                <w:szCs w:val="18"/>
              </w:rPr>
              <w:t xml:space="preserve">- prin prioritizarea pachetelor de voce </w:t>
            </w:r>
          </w:p>
        </w:tc>
        <w:tc>
          <w:tcPr>
            <w:tcW w:w="3780" w:type="dxa"/>
            <w:shd w:val="clear" w:color="auto" w:fill="auto"/>
          </w:tcPr>
          <w:p w:rsidR="00D100ED" w:rsidRPr="000E0401" w:rsidRDefault="00D100ED" w:rsidP="006942D8">
            <w:pPr>
              <w:pStyle w:val="BodyText"/>
              <w:spacing w:after="0"/>
              <w:jc w:val="center"/>
              <w:rPr>
                <w:rFonts w:ascii="Tahoma" w:hAnsi="Tahoma" w:cs="Tahoma"/>
                <w:b/>
                <w:sz w:val="22"/>
                <w:szCs w:val="22"/>
              </w:rPr>
            </w:pPr>
          </w:p>
          <w:p w:rsidR="00D100ED" w:rsidRPr="000E0401" w:rsidRDefault="00D100ED" w:rsidP="006942D8">
            <w:pPr>
              <w:pStyle w:val="BodyText"/>
              <w:spacing w:after="0"/>
              <w:jc w:val="center"/>
              <w:rPr>
                <w:rFonts w:ascii="Tahoma" w:hAnsi="Tahoma" w:cs="Tahoma"/>
                <w:b/>
                <w:sz w:val="22"/>
                <w:szCs w:val="22"/>
              </w:rPr>
            </w:pPr>
            <w:r w:rsidRPr="000E0401">
              <w:rPr>
                <w:rFonts w:ascii="Tahoma" w:hAnsi="Tahoma" w:cs="Tahoma"/>
                <w:b/>
                <w:sz w:val="22"/>
                <w:szCs w:val="22"/>
              </w:rPr>
              <w:t>DA</w:t>
            </w:r>
          </w:p>
          <w:p w:rsidR="00D100ED" w:rsidRPr="000E0401" w:rsidRDefault="00D100ED" w:rsidP="006942D8">
            <w:pPr>
              <w:pStyle w:val="BodyText"/>
              <w:spacing w:after="0"/>
              <w:jc w:val="center"/>
              <w:rPr>
                <w:rFonts w:ascii="Tahoma" w:hAnsi="Tahoma" w:cs="Tahoma"/>
                <w:b/>
                <w:sz w:val="22"/>
                <w:szCs w:val="22"/>
              </w:rPr>
            </w:pPr>
            <w:r w:rsidRPr="000E0401">
              <w:rPr>
                <w:rFonts w:ascii="Tahoma" w:hAnsi="Tahoma" w:cs="Tahoma"/>
                <w:b/>
                <w:sz w:val="22"/>
                <w:szCs w:val="22"/>
              </w:rPr>
              <w:t>(</w:t>
            </w:r>
            <w:r>
              <w:rPr>
                <w:rFonts w:ascii="Tahoma" w:hAnsi="Tahoma" w:cs="Tahoma"/>
                <w:b/>
                <w:sz w:val="22"/>
                <w:szCs w:val="22"/>
              </w:rPr>
              <w:t>î</w:t>
            </w:r>
            <w:r w:rsidRPr="000E0401">
              <w:rPr>
                <w:rFonts w:ascii="Tahoma" w:hAnsi="Tahoma" w:cs="Tahoma"/>
                <w:b/>
                <w:sz w:val="22"/>
                <w:szCs w:val="22"/>
              </w:rPr>
              <w:t>n caz afirmativ completa</w:t>
            </w:r>
            <w:r>
              <w:rPr>
                <w:rFonts w:ascii="Tahoma" w:hAnsi="Tahoma" w:cs="Tahoma"/>
                <w:b/>
                <w:sz w:val="22"/>
                <w:szCs w:val="22"/>
              </w:rPr>
              <w:t>ț</w:t>
            </w:r>
            <w:r w:rsidRPr="000E0401">
              <w:rPr>
                <w:rFonts w:ascii="Tahoma" w:hAnsi="Tahoma" w:cs="Tahoma"/>
                <w:b/>
                <w:sz w:val="22"/>
                <w:szCs w:val="22"/>
              </w:rPr>
              <w:t>i indicatorii i341-i345)</w:t>
            </w:r>
          </w:p>
        </w:tc>
        <w:tc>
          <w:tcPr>
            <w:tcW w:w="3600" w:type="dxa"/>
            <w:shd w:val="clear" w:color="auto" w:fill="auto"/>
          </w:tcPr>
          <w:p w:rsidR="00D100ED" w:rsidRPr="000E0401" w:rsidRDefault="00D100ED" w:rsidP="006942D8">
            <w:pPr>
              <w:pStyle w:val="BodyText"/>
              <w:spacing w:after="0"/>
              <w:jc w:val="center"/>
              <w:rPr>
                <w:rFonts w:ascii="Tahoma" w:hAnsi="Tahoma" w:cs="Tahoma"/>
                <w:b/>
                <w:sz w:val="22"/>
                <w:szCs w:val="22"/>
              </w:rPr>
            </w:pPr>
          </w:p>
          <w:p w:rsidR="00D100ED" w:rsidRPr="000E0401" w:rsidRDefault="00D100ED" w:rsidP="006942D8">
            <w:pPr>
              <w:pStyle w:val="BodyText"/>
              <w:spacing w:after="0"/>
              <w:jc w:val="center"/>
              <w:rPr>
                <w:rFonts w:ascii="Tahoma" w:hAnsi="Tahoma" w:cs="Tahoma"/>
                <w:b/>
                <w:sz w:val="22"/>
                <w:szCs w:val="22"/>
              </w:rPr>
            </w:pPr>
            <w:r w:rsidRPr="000E0401">
              <w:rPr>
                <w:rFonts w:ascii="Tahoma" w:hAnsi="Tahoma" w:cs="Tahoma"/>
                <w:b/>
                <w:sz w:val="22"/>
                <w:szCs w:val="22"/>
              </w:rPr>
              <w:t>NU</w:t>
            </w:r>
          </w:p>
          <w:p w:rsidR="00D100ED" w:rsidRPr="000E0401" w:rsidRDefault="00D100ED" w:rsidP="006942D8">
            <w:pPr>
              <w:pStyle w:val="BodyText"/>
              <w:spacing w:after="0"/>
              <w:jc w:val="center"/>
              <w:rPr>
                <w:rFonts w:ascii="Tahoma" w:hAnsi="Tahoma" w:cs="Tahoma"/>
                <w:b/>
                <w:sz w:val="22"/>
                <w:szCs w:val="22"/>
              </w:rPr>
            </w:pPr>
            <w:r w:rsidRPr="000E0401">
              <w:rPr>
                <w:rFonts w:ascii="Tahoma" w:hAnsi="Tahoma" w:cs="Tahoma"/>
                <w:b/>
                <w:sz w:val="22"/>
                <w:szCs w:val="22"/>
              </w:rPr>
              <w:t>(</w:t>
            </w:r>
            <w:r>
              <w:rPr>
                <w:rFonts w:ascii="Tahoma" w:hAnsi="Tahoma" w:cs="Tahoma"/>
                <w:b/>
                <w:sz w:val="22"/>
                <w:szCs w:val="22"/>
              </w:rPr>
              <w:t>î</w:t>
            </w:r>
            <w:r w:rsidRPr="000E0401">
              <w:rPr>
                <w:rFonts w:ascii="Tahoma" w:hAnsi="Tahoma" w:cs="Tahoma"/>
                <w:b/>
                <w:sz w:val="22"/>
                <w:szCs w:val="22"/>
              </w:rPr>
              <w:t>n caz negativ completa</w:t>
            </w:r>
            <w:r>
              <w:rPr>
                <w:rFonts w:ascii="Tahoma" w:hAnsi="Tahoma" w:cs="Tahoma"/>
                <w:b/>
                <w:sz w:val="22"/>
                <w:szCs w:val="22"/>
              </w:rPr>
              <w:t>ț</w:t>
            </w:r>
            <w:r w:rsidRPr="000E0401">
              <w:rPr>
                <w:rFonts w:ascii="Tahoma" w:hAnsi="Tahoma" w:cs="Tahoma"/>
                <w:b/>
                <w:sz w:val="22"/>
                <w:szCs w:val="22"/>
              </w:rPr>
              <w:t>i indicatorii i361-i365)</w:t>
            </w:r>
          </w:p>
        </w:tc>
      </w:tr>
    </w:tbl>
    <w:p w:rsidR="00D100ED" w:rsidRPr="00D62A6E" w:rsidRDefault="00D100ED" w:rsidP="00D100ED">
      <w:pPr>
        <w:pStyle w:val="BodyText"/>
        <w:spacing w:after="0"/>
        <w:rPr>
          <w:rFonts w:ascii="Tahoma" w:hAnsi="Tahoma" w:cs="Tahoma"/>
          <w:b/>
          <w:sz w:val="16"/>
          <w:szCs w:val="16"/>
        </w:rPr>
      </w:pPr>
    </w:p>
    <w:p w:rsidR="00D100ED" w:rsidRPr="00D62A6E" w:rsidRDefault="00D100ED" w:rsidP="00D100ED">
      <w:pPr>
        <w:pStyle w:val="BodyText"/>
        <w:spacing w:after="0"/>
        <w:rPr>
          <w:rFonts w:ascii="Tahoma" w:hAnsi="Tahoma" w:cs="Tahoma"/>
          <w:b/>
          <w:sz w:val="16"/>
          <w:szCs w:val="16"/>
        </w:rPr>
      </w:pPr>
    </w:p>
    <w:p w:rsidR="00D100ED" w:rsidRPr="00D62A6E" w:rsidRDefault="00D100ED" w:rsidP="00D100ED">
      <w:pPr>
        <w:pStyle w:val="BodyText"/>
        <w:spacing w:after="0"/>
        <w:rPr>
          <w:rFonts w:ascii="Tahoma" w:hAnsi="Tahoma"/>
          <w:b/>
          <w:sz w:val="20"/>
          <w:szCs w:val="20"/>
          <w:u w:val="single"/>
        </w:rPr>
      </w:pPr>
      <w:r>
        <w:rPr>
          <w:rFonts w:ascii="Tahoma" w:hAnsi="Tahoma"/>
          <w:b/>
          <w:sz w:val="22"/>
          <w:szCs w:val="22"/>
        </w:rPr>
        <w:t xml:space="preserve">3.4.1. </w:t>
      </w:r>
      <w:r w:rsidRPr="00D62A6E">
        <w:rPr>
          <w:rFonts w:ascii="Tahoma" w:hAnsi="Tahoma"/>
          <w:b/>
          <w:sz w:val="22"/>
          <w:szCs w:val="22"/>
        </w:rPr>
        <w:t xml:space="preserve">Servicii de telefonie la puncte fixe de tip VoIP gestionat (pentru care calitatea </w:t>
      </w:r>
      <w:r w:rsidRPr="00D62A6E">
        <w:rPr>
          <w:rFonts w:ascii="Tahoma" w:hAnsi="Tahoma" w:cs="Tahoma"/>
          <w:b/>
          <w:bCs/>
          <w:iCs/>
          <w:sz w:val="22"/>
          <w:szCs w:val="22"/>
        </w:rPr>
        <w:t>serviciului este controlat</w:t>
      </w:r>
      <w:r>
        <w:rPr>
          <w:rFonts w:ascii="Tahoma" w:hAnsi="Tahoma" w:cs="Tahoma"/>
          <w:b/>
          <w:bCs/>
          <w:iCs/>
          <w:sz w:val="22"/>
          <w:szCs w:val="22"/>
        </w:rPr>
        <w:t>ă</w:t>
      </w:r>
      <w:r w:rsidRPr="00D62A6E">
        <w:rPr>
          <w:rFonts w:ascii="Tahoma" w:hAnsi="Tahoma" w:cs="Tahoma"/>
          <w:b/>
          <w:bCs/>
          <w:iCs/>
          <w:sz w:val="22"/>
          <w:szCs w:val="22"/>
        </w:rPr>
        <w:t xml:space="preserve"> de furnizor)</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490"/>
        <w:gridCol w:w="1230"/>
        <w:gridCol w:w="1230"/>
        <w:gridCol w:w="1230"/>
        <w:gridCol w:w="1230"/>
        <w:gridCol w:w="1230"/>
        <w:gridCol w:w="1230"/>
        <w:gridCol w:w="1260"/>
      </w:tblGrid>
      <w:tr w:rsidR="00D100ED" w:rsidRPr="00D62A6E" w:rsidTr="006942D8">
        <w:tblPrEx>
          <w:tblCellMar>
            <w:top w:w="0" w:type="dxa"/>
            <w:bottom w:w="0" w:type="dxa"/>
          </w:tblCellMar>
        </w:tblPrEx>
        <w:trPr>
          <w:cantSplit/>
        </w:trPr>
        <w:tc>
          <w:tcPr>
            <w:tcW w:w="918" w:type="dxa"/>
            <w:vMerge w:val="restart"/>
            <w:shd w:val="clear" w:color="auto" w:fill="auto"/>
            <w:vAlign w:val="center"/>
          </w:tcPr>
          <w:p w:rsidR="00D100ED" w:rsidRPr="00D62A6E" w:rsidRDefault="00D100ED" w:rsidP="006942D8">
            <w:pPr>
              <w:ind w:left="-57" w:right="-57"/>
              <w:rPr>
                <w:rFonts w:ascii="Tahoma" w:hAnsi="Tahoma"/>
                <w:b/>
                <w:sz w:val="18"/>
                <w:szCs w:val="18"/>
              </w:rPr>
            </w:pPr>
          </w:p>
        </w:tc>
        <w:tc>
          <w:tcPr>
            <w:tcW w:w="5490" w:type="dxa"/>
            <w:vMerge w:val="restart"/>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Indicator</w:t>
            </w:r>
          </w:p>
        </w:tc>
        <w:tc>
          <w:tcPr>
            <w:tcW w:w="3690" w:type="dxa"/>
            <w:gridSpan w:val="3"/>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fizice</w:t>
            </w:r>
          </w:p>
        </w:tc>
        <w:tc>
          <w:tcPr>
            <w:tcW w:w="3690" w:type="dxa"/>
            <w:gridSpan w:val="3"/>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juridice</w:t>
            </w:r>
          </w:p>
        </w:tc>
        <w:tc>
          <w:tcPr>
            <w:tcW w:w="1260" w:type="dxa"/>
            <w:vMerge w:val="restart"/>
            <w:shd w:val="clear" w:color="auto" w:fill="auto"/>
            <w:vAlign w:val="center"/>
          </w:tcPr>
          <w:p w:rsidR="00D100ED" w:rsidRPr="00D62A6E" w:rsidRDefault="00D100ED" w:rsidP="006942D8">
            <w:pPr>
              <w:ind w:left="-57" w:right="-57"/>
              <w:jc w:val="center"/>
              <w:rPr>
                <w:rFonts w:ascii="Tahoma" w:hAnsi="Tahoma"/>
                <w:bCs/>
                <w:sz w:val="18"/>
                <w:szCs w:val="18"/>
              </w:rPr>
            </w:pPr>
            <w:r w:rsidRPr="00D62A6E">
              <w:rPr>
                <w:rFonts w:ascii="Tahoma" w:hAnsi="Tahoma"/>
                <w:bCs/>
                <w:sz w:val="18"/>
                <w:szCs w:val="18"/>
              </w:rPr>
              <w:t>Observații</w:t>
            </w:r>
          </w:p>
        </w:tc>
      </w:tr>
      <w:tr w:rsidR="00D100ED" w:rsidRPr="00D62A6E" w:rsidTr="006942D8">
        <w:tblPrEx>
          <w:tblCellMar>
            <w:top w:w="0" w:type="dxa"/>
            <w:bottom w:w="0" w:type="dxa"/>
          </w:tblCellMar>
        </w:tblPrEx>
        <w:trPr>
          <w:cantSplit/>
        </w:trPr>
        <w:tc>
          <w:tcPr>
            <w:tcW w:w="918" w:type="dxa"/>
            <w:vMerge/>
            <w:shd w:val="clear" w:color="auto" w:fill="auto"/>
            <w:vAlign w:val="center"/>
          </w:tcPr>
          <w:p w:rsidR="00D100ED" w:rsidRPr="00D62A6E" w:rsidRDefault="00D100ED" w:rsidP="006942D8">
            <w:pPr>
              <w:ind w:left="-57" w:right="-57"/>
              <w:rPr>
                <w:rFonts w:ascii="Tahoma" w:hAnsi="Tahoma"/>
                <w:b/>
                <w:sz w:val="20"/>
              </w:rPr>
            </w:pPr>
          </w:p>
        </w:tc>
        <w:tc>
          <w:tcPr>
            <w:tcW w:w="5490" w:type="dxa"/>
            <w:vMerge/>
            <w:shd w:val="clear" w:color="auto" w:fill="auto"/>
            <w:vAlign w:val="center"/>
          </w:tcPr>
          <w:p w:rsidR="00D100ED" w:rsidRPr="00D62A6E" w:rsidRDefault="00D100ED" w:rsidP="006942D8">
            <w:pPr>
              <w:ind w:left="-57" w:right="-57"/>
              <w:jc w:val="center"/>
              <w:rPr>
                <w:rFonts w:ascii="Tahoma" w:hAnsi="Tahoma"/>
                <w:bCs/>
                <w:sz w:val="20"/>
              </w:rPr>
            </w:pPr>
          </w:p>
        </w:tc>
        <w:tc>
          <w:tcPr>
            <w:tcW w:w="2460" w:type="dxa"/>
            <w:gridSpan w:val="2"/>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p w:rsidR="00D100ED" w:rsidRPr="00D62A6E" w:rsidRDefault="00D100ED" w:rsidP="006942D8">
            <w:pPr>
              <w:ind w:left="-57" w:right="-57"/>
              <w:jc w:val="center"/>
              <w:rPr>
                <w:rFonts w:ascii="Tahoma" w:hAnsi="Tahoma"/>
                <w:bCs/>
                <w:sz w:val="20"/>
              </w:rPr>
            </w:pP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2460" w:type="dxa"/>
            <w:gridSpan w:val="2"/>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w:t>
            </w:r>
            <w:r>
              <w:rPr>
                <w:rFonts w:ascii="Tahoma" w:hAnsi="Tahoma"/>
                <w:bCs/>
                <w:sz w:val="20"/>
              </w:rPr>
              <w:t>ț</w:t>
            </w:r>
            <w:r w:rsidRPr="00D62A6E">
              <w:rPr>
                <w:rFonts w:ascii="Tahoma" w:hAnsi="Tahoma"/>
                <w:bCs/>
                <w:sz w:val="20"/>
              </w:rPr>
              <w:t>i</w:t>
            </w:r>
          </w:p>
          <w:p w:rsidR="00D100ED" w:rsidRPr="00D62A6E" w:rsidRDefault="00D100ED" w:rsidP="006942D8">
            <w:pPr>
              <w:ind w:left="-57" w:right="-57"/>
              <w:jc w:val="center"/>
              <w:rPr>
                <w:rFonts w:ascii="Tahoma" w:hAnsi="Tahoma"/>
                <w:bCs/>
                <w:sz w:val="20"/>
              </w:rPr>
            </w:pP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60" w:type="dxa"/>
            <w:vMerge/>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rPr>
          <w:cantSplit/>
        </w:trPr>
        <w:tc>
          <w:tcPr>
            <w:tcW w:w="91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i341</w:t>
            </w:r>
          </w:p>
        </w:tc>
        <w:tc>
          <w:tcPr>
            <w:tcW w:w="549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Servicii de tip VoIP, din care:</w:t>
            </w:r>
          </w:p>
        </w:tc>
        <w:tc>
          <w:tcPr>
            <w:tcW w:w="2460" w:type="dxa"/>
            <w:gridSpan w:val="2"/>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tcPr>
          <w:p w:rsidR="00D100ED" w:rsidRPr="00D62A6E" w:rsidRDefault="00D100ED" w:rsidP="006942D8">
            <w:pPr>
              <w:ind w:left="-57" w:right="-57"/>
              <w:jc w:val="center"/>
              <w:rPr>
                <w:rFonts w:ascii="Tahoma" w:hAnsi="Tahoma"/>
                <w:b/>
                <w:sz w:val="20"/>
              </w:rPr>
            </w:pPr>
          </w:p>
        </w:tc>
        <w:tc>
          <w:tcPr>
            <w:tcW w:w="2460" w:type="dxa"/>
            <w:gridSpan w:val="2"/>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60" w:type="dxa"/>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rPr>
          <w:cantSplit/>
        </w:trPr>
        <w:tc>
          <w:tcPr>
            <w:tcW w:w="918" w:type="dxa"/>
            <w:vAlign w:val="center"/>
          </w:tcPr>
          <w:p w:rsidR="00D100ED" w:rsidRPr="00D62A6E" w:rsidRDefault="00D100ED" w:rsidP="006942D8">
            <w:pPr>
              <w:ind w:left="-57" w:right="-57"/>
              <w:rPr>
                <w:rFonts w:ascii="Tahoma" w:hAnsi="Tahoma"/>
                <w:sz w:val="20"/>
              </w:rPr>
            </w:pPr>
            <w:r w:rsidRPr="00D62A6E">
              <w:rPr>
                <w:rFonts w:ascii="Tahoma" w:hAnsi="Tahoma"/>
                <w:sz w:val="20"/>
              </w:rPr>
              <w:t>i341a</w:t>
            </w:r>
          </w:p>
        </w:tc>
        <w:tc>
          <w:tcPr>
            <w:tcW w:w="5490" w:type="dxa"/>
            <w:vAlign w:val="center"/>
          </w:tcPr>
          <w:p w:rsidR="00D100ED" w:rsidRPr="00B64178" w:rsidRDefault="00D100ED" w:rsidP="006942D8">
            <w:pPr>
              <w:ind w:left="-57" w:right="-57"/>
              <w:rPr>
                <w:rFonts w:ascii="Tahoma" w:hAnsi="Tahoma" w:cs="Tahoma"/>
                <w:sz w:val="20"/>
              </w:rPr>
            </w:pPr>
            <w:r w:rsidRPr="00B64178">
              <w:rPr>
                <w:rFonts w:ascii="Tahoma" w:hAnsi="Tahoma" w:cs="Tahoma"/>
                <w:sz w:val="20"/>
              </w:rPr>
              <w:t xml:space="preserve">a) </w:t>
            </w:r>
            <w:r>
              <w:rPr>
                <w:rFonts w:ascii="Tahoma" w:hAnsi="Tahoma" w:cs="Tahoma"/>
                <w:sz w:val="20"/>
              </w:rPr>
              <w:t>î</w:t>
            </w:r>
            <w:r w:rsidRPr="00B64178">
              <w:rPr>
                <w:rFonts w:ascii="Tahoma" w:hAnsi="Tahoma" w:cs="Tahoma"/>
                <w:sz w:val="20"/>
              </w:rPr>
              <w:t>n mediul urban</w:t>
            </w:r>
          </w:p>
        </w:tc>
        <w:tc>
          <w:tcPr>
            <w:tcW w:w="2460" w:type="dxa"/>
            <w:gridSpan w:val="2"/>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2460" w:type="dxa"/>
            <w:gridSpan w:val="2"/>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918" w:type="dxa"/>
            <w:vAlign w:val="center"/>
          </w:tcPr>
          <w:p w:rsidR="00D100ED" w:rsidRPr="00D62A6E" w:rsidRDefault="00D100ED" w:rsidP="006942D8">
            <w:pPr>
              <w:ind w:left="-57" w:right="-57"/>
              <w:rPr>
                <w:rFonts w:ascii="Tahoma" w:hAnsi="Tahoma"/>
                <w:sz w:val="20"/>
              </w:rPr>
            </w:pPr>
            <w:r w:rsidRPr="00D62A6E">
              <w:rPr>
                <w:rFonts w:ascii="Tahoma" w:hAnsi="Tahoma"/>
                <w:sz w:val="20"/>
              </w:rPr>
              <w:t>i341b</w:t>
            </w:r>
          </w:p>
        </w:tc>
        <w:tc>
          <w:tcPr>
            <w:tcW w:w="5490" w:type="dxa"/>
            <w:vAlign w:val="center"/>
          </w:tcPr>
          <w:p w:rsidR="00D100ED" w:rsidRPr="00B64178" w:rsidRDefault="00D100ED" w:rsidP="006942D8">
            <w:pPr>
              <w:ind w:left="-57" w:right="-57"/>
              <w:rPr>
                <w:rFonts w:ascii="Tahoma" w:hAnsi="Tahoma" w:cs="Tahoma"/>
                <w:sz w:val="20"/>
              </w:rPr>
            </w:pPr>
            <w:r w:rsidRPr="00B64178">
              <w:rPr>
                <w:rFonts w:ascii="Tahoma" w:hAnsi="Tahoma" w:cs="Tahoma"/>
                <w:sz w:val="20"/>
              </w:rPr>
              <w:t xml:space="preserve">b) </w:t>
            </w:r>
            <w:r>
              <w:rPr>
                <w:rFonts w:ascii="Tahoma" w:hAnsi="Tahoma" w:cs="Tahoma"/>
                <w:sz w:val="20"/>
              </w:rPr>
              <w:t>î</w:t>
            </w:r>
            <w:r w:rsidRPr="00B64178">
              <w:rPr>
                <w:rFonts w:ascii="Tahoma" w:hAnsi="Tahoma" w:cs="Tahoma"/>
                <w:sz w:val="20"/>
              </w:rPr>
              <w:t>n mediul rural</w:t>
            </w:r>
          </w:p>
        </w:tc>
        <w:tc>
          <w:tcPr>
            <w:tcW w:w="2460" w:type="dxa"/>
            <w:gridSpan w:val="2"/>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2460" w:type="dxa"/>
            <w:gridSpan w:val="2"/>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918" w:type="dxa"/>
            <w:shd w:val="clear" w:color="auto" w:fill="auto"/>
            <w:vAlign w:val="center"/>
          </w:tcPr>
          <w:p w:rsidR="00D100ED" w:rsidRPr="00D62A6E" w:rsidRDefault="00D100ED" w:rsidP="006942D8">
            <w:pPr>
              <w:ind w:left="-57" w:right="-57"/>
              <w:jc w:val="center"/>
              <w:rPr>
                <w:rFonts w:ascii="Tahoma" w:hAnsi="Tahoma"/>
                <w:bCs/>
                <w:sz w:val="20"/>
              </w:rPr>
            </w:pPr>
          </w:p>
        </w:tc>
        <w:tc>
          <w:tcPr>
            <w:tcW w:w="549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Trafic pe piața cu am</w:t>
            </w:r>
            <w:r>
              <w:rPr>
                <w:rFonts w:ascii="Tahoma" w:hAnsi="Tahoma"/>
                <w:bCs/>
                <w:sz w:val="20"/>
              </w:rPr>
              <w:t>ă</w:t>
            </w:r>
            <w:r w:rsidRPr="00D62A6E">
              <w:rPr>
                <w:rFonts w:ascii="Tahoma" w:hAnsi="Tahoma"/>
                <w:bCs/>
                <w:sz w:val="20"/>
              </w:rPr>
              <w:t>nuntul</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60" w:type="dxa"/>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c>
          <w:tcPr>
            <w:tcW w:w="91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i342</w:t>
            </w:r>
          </w:p>
        </w:tc>
        <w:tc>
          <w:tcPr>
            <w:tcW w:w="549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Trafic de voce național c</w:t>
            </w:r>
            <w:r>
              <w:rPr>
                <w:rFonts w:ascii="Tahoma" w:hAnsi="Tahoma"/>
                <w:bCs/>
                <w:sz w:val="20"/>
              </w:rPr>
              <w:t>ă</w:t>
            </w:r>
            <w:r w:rsidRPr="00D62A6E">
              <w:rPr>
                <w:rFonts w:ascii="Tahoma" w:hAnsi="Tahoma"/>
                <w:bCs/>
                <w:sz w:val="20"/>
              </w:rPr>
              <w:t xml:space="preserve">tre rețele publice fixe </w:t>
            </w:r>
          </w:p>
          <w:p w:rsidR="00D100ED" w:rsidRPr="00D62A6E" w:rsidRDefault="00D100ED" w:rsidP="006942D8">
            <w:pPr>
              <w:ind w:left="-57" w:right="-57"/>
              <w:rPr>
                <w:rFonts w:ascii="Tahoma" w:hAnsi="Tahoma"/>
                <w:bCs/>
                <w:sz w:val="20"/>
              </w:rPr>
            </w:pPr>
            <w:r w:rsidRPr="00D62A6E">
              <w:rPr>
                <w:rFonts w:ascii="Tahoma" w:hAnsi="Tahoma"/>
                <w:bCs/>
                <w:sz w:val="20"/>
              </w:rPr>
              <w:t>(intrajudețean + interjudețean)</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91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i343</w:t>
            </w:r>
          </w:p>
        </w:tc>
        <w:tc>
          <w:tcPr>
            <w:tcW w:w="549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Trafic de voce fix – mobil</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918"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i344</w:t>
            </w:r>
          </w:p>
        </w:tc>
        <w:tc>
          <w:tcPr>
            <w:tcW w:w="5490"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 xml:space="preserve">Trafic de voce </w:t>
            </w:r>
            <w:r w:rsidRPr="00D62A6E">
              <w:rPr>
                <w:rFonts w:ascii="Tahoma" w:hAnsi="Tahoma" w:cs="Tahoma"/>
                <w:bCs/>
                <w:sz w:val="20"/>
                <w:szCs w:val="20"/>
              </w:rPr>
              <w:t>c</w:t>
            </w:r>
            <w:r>
              <w:rPr>
                <w:rFonts w:ascii="Tahoma" w:hAnsi="Tahoma" w:cs="Tahoma"/>
                <w:bCs/>
                <w:sz w:val="20"/>
                <w:szCs w:val="20"/>
              </w:rPr>
              <w:t>ă</w:t>
            </w:r>
            <w:r w:rsidRPr="00D62A6E">
              <w:rPr>
                <w:rFonts w:ascii="Tahoma" w:hAnsi="Tahoma" w:cs="Tahoma"/>
                <w:bCs/>
                <w:sz w:val="20"/>
                <w:szCs w:val="20"/>
              </w:rPr>
              <w:t>tre rețele din afara Rom</w:t>
            </w:r>
            <w:r>
              <w:rPr>
                <w:rFonts w:ascii="Tahoma" w:hAnsi="Tahoma" w:cs="Tahoma"/>
                <w:bCs/>
                <w:sz w:val="20"/>
                <w:szCs w:val="20"/>
              </w:rPr>
              <w:t>â</w:t>
            </w:r>
            <w:r w:rsidRPr="00D62A6E">
              <w:rPr>
                <w:rFonts w:ascii="Tahoma" w:hAnsi="Tahoma" w:cs="Tahoma"/>
                <w:bCs/>
                <w:sz w:val="20"/>
                <w:szCs w:val="20"/>
              </w:rPr>
              <w:t>niei</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113"/>
        </w:trPr>
        <w:tc>
          <w:tcPr>
            <w:tcW w:w="91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i345</w:t>
            </w:r>
          </w:p>
        </w:tc>
        <w:tc>
          <w:tcPr>
            <w:tcW w:w="5490"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Alte tipuri de trafic (specificați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bl>
    <w:p w:rsidR="00D100ED" w:rsidRPr="005C352F" w:rsidRDefault="00D100ED" w:rsidP="00D100ED">
      <w:pPr>
        <w:pStyle w:val="BodyText"/>
        <w:spacing w:after="0"/>
        <w:rPr>
          <w:rFonts w:ascii="Tahoma" w:hAnsi="Tahoma"/>
          <w:sz w:val="16"/>
          <w:szCs w:val="16"/>
        </w:rPr>
      </w:pPr>
    </w:p>
    <w:p w:rsidR="00D100ED" w:rsidRPr="005C352F" w:rsidRDefault="00D100ED" w:rsidP="00D100ED">
      <w:pPr>
        <w:pStyle w:val="BodyText"/>
        <w:spacing w:after="0"/>
        <w:rPr>
          <w:rFonts w:ascii="Tahoma" w:hAnsi="Tahoma"/>
          <w:sz w:val="16"/>
          <w:szCs w:val="16"/>
        </w:rPr>
      </w:pPr>
    </w:p>
    <w:p w:rsidR="00D100ED" w:rsidRPr="00D62A6E" w:rsidRDefault="00D100ED" w:rsidP="00D100ED">
      <w:pPr>
        <w:pStyle w:val="BodyText"/>
        <w:spacing w:after="0"/>
        <w:rPr>
          <w:rFonts w:ascii="Tahoma" w:hAnsi="Tahoma"/>
          <w:b/>
          <w:sz w:val="22"/>
          <w:szCs w:val="22"/>
        </w:rPr>
      </w:pPr>
      <w:r w:rsidRPr="00D62A6E">
        <w:rPr>
          <w:rFonts w:ascii="Tahoma" w:hAnsi="Tahoma"/>
          <w:bCs/>
          <w:sz w:val="22"/>
          <w:szCs w:val="22"/>
        </w:rPr>
        <w:t>3.5.</w:t>
      </w:r>
      <w:r w:rsidRPr="00D62A6E">
        <w:rPr>
          <w:rFonts w:ascii="Tahoma" w:hAnsi="Tahoma"/>
          <w:b/>
          <w:sz w:val="22"/>
          <w:szCs w:val="22"/>
        </w:rPr>
        <w:t xml:space="preserve"> Servicii de telefonie la puncte fixe furnizate prin intermediul telefoanelor publice cu plat</w:t>
      </w:r>
      <w:r>
        <w:rPr>
          <w:rFonts w:ascii="Tahoma" w:hAnsi="Tahoma"/>
          <w:b/>
          <w:sz w:val="22"/>
          <w:szCs w:val="22"/>
        </w:rPr>
        <w:t>ă</w:t>
      </w:r>
      <w:r w:rsidRPr="00D62A6E">
        <w:rPr>
          <w:rFonts w:ascii="Tahoma" w:hAnsi="Tahoma"/>
          <w:b/>
          <w:sz w:val="22"/>
          <w:szCs w:val="22"/>
        </w:rPr>
        <w:t xml:space="preserve"> sau al cabinelor telefonice: trafic. Venituri anuale corespunz</w:t>
      </w:r>
      <w:r>
        <w:rPr>
          <w:rFonts w:ascii="Tahoma" w:hAnsi="Tahoma"/>
          <w:b/>
          <w:sz w:val="22"/>
          <w:szCs w:val="22"/>
        </w:rPr>
        <w:t>ă</w:t>
      </w:r>
      <w:r w:rsidRPr="00D62A6E">
        <w:rPr>
          <w:rFonts w:ascii="Tahoma" w:hAnsi="Tahoma"/>
          <w:b/>
          <w:sz w:val="22"/>
          <w:szCs w:val="22"/>
        </w:rPr>
        <w:t>toare.</w:t>
      </w:r>
    </w:p>
    <w:p w:rsidR="00D100ED" w:rsidRDefault="00D100ED" w:rsidP="00D100ED">
      <w:pPr>
        <w:pStyle w:val="BodyText"/>
        <w:spacing w:after="0"/>
        <w:rPr>
          <w:rFonts w:ascii="Tahoma" w:hAnsi="Tahoma"/>
          <w:b/>
          <w:sz w:val="16"/>
          <w:szCs w:val="16"/>
          <w:u w:val="single"/>
        </w:rPr>
      </w:pPr>
    </w:p>
    <w:p w:rsidR="00D100ED" w:rsidRPr="003769CE" w:rsidRDefault="00D100ED" w:rsidP="00D100ED">
      <w:pPr>
        <w:pStyle w:val="BodyText"/>
        <w:spacing w:after="0"/>
        <w:rPr>
          <w:rFonts w:ascii="Tahoma" w:hAnsi="Tahoma"/>
          <w:b/>
          <w:sz w:val="16"/>
          <w:szCs w:val="16"/>
          <w:u w:val="single"/>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7198"/>
        <w:gridCol w:w="2030"/>
        <w:gridCol w:w="2122"/>
        <w:gridCol w:w="1523"/>
        <w:gridCol w:w="1523"/>
      </w:tblGrid>
      <w:tr w:rsidR="00D100ED" w:rsidRPr="00D62A6E" w:rsidTr="006942D8">
        <w:tblPrEx>
          <w:tblCellMar>
            <w:top w:w="0" w:type="dxa"/>
            <w:bottom w:w="0" w:type="dxa"/>
          </w:tblCellMar>
        </w:tblPrEx>
        <w:trPr>
          <w:cantSplit/>
          <w:trHeight w:val="249"/>
        </w:trPr>
        <w:tc>
          <w:tcPr>
            <w:tcW w:w="664" w:type="dxa"/>
            <w:shd w:val="clear" w:color="auto" w:fill="auto"/>
            <w:vAlign w:val="center"/>
          </w:tcPr>
          <w:p w:rsidR="00D100ED" w:rsidRPr="00D62A6E" w:rsidRDefault="00D100ED" w:rsidP="006942D8">
            <w:pPr>
              <w:ind w:left="-57" w:right="-57"/>
              <w:rPr>
                <w:rFonts w:ascii="Tahoma" w:hAnsi="Tahoma"/>
                <w:b/>
                <w:sz w:val="20"/>
              </w:rPr>
            </w:pPr>
          </w:p>
        </w:tc>
        <w:tc>
          <w:tcPr>
            <w:tcW w:w="7198"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Trafic pe piața cu am</w:t>
            </w:r>
            <w:r>
              <w:rPr>
                <w:rFonts w:ascii="Tahoma" w:hAnsi="Tahoma"/>
                <w:bCs/>
                <w:sz w:val="20"/>
              </w:rPr>
              <w:t>ă</w:t>
            </w:r>
            <w:r w:rsidRPr="00D62A6E">
              <w:rPr>
                <w:rFonts w:ascii="Tahoma" w:hAnsi="Tahoma"/>
                <w:bCs/>
                <w:sz w:val="20"/>
              </w:rPr>
              <w:t>nuntul</w:t>
            </w:r>
          </w:p>
        </w:tc>
        <w:tc>
          <w:tcPr>
            <w:tcW w:w="20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tc>
        <w:tc>
          <w:tcPr>
            <w:tcW w:w="2122" w:type="dxa"/>
            <w:shd w:val="clear" w:color="auto" w:fill="auto"/>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523"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523" w:type="dxa"/>
            <w:shd w:val="clear" w:color="auto" w:fill="auto"/>
            <w:vAlign w:val="center"/>
          </w:tcPr>
          <w:p w:rsidR="00D100ED" w:rsidRPr="00D62A6E" w:rsidRDefault="00D100ED" w:rsidP="006942D8">
            <w:pPr>
              <w:ind w:left="-57" w:right="-57"/>
              <w:jc w:val="center"/>
              <w:rPr>
                <w:rFonts w:ascii="Tahoma" w:hAnsi="Tahoma"/>
                <w:bCs/>
                <w:sz w:val="18"/>
                <w:szCs w:val="18"/>
              </w:rPr>
            </w:pPr>
            <w:r w:rsidRPr="00D62A6E">
              <w:rPr>
                <w:rFonts w:ascii="Tahoma" w:hAnsi="Tahoma"/>
                <w:bCs/>
                <w:sz w:val="18"/>
                <w:szCs w:val="18"/>
              </w:rPr>
              <w:t>Observații</w:t>
            </w:r>
          </w:p>
        </w:tc>
      </w:tr>
      <w:tr w:rsidR="00D100ED" w:rsidRPr="00D62A6E" w:rsidTr="006942D8">
        <w:tblPrEx>
          <w:tblCellMar>
            <w:top w:w="0" w:type="dxa"/>
            <w:bottom w:w="0" w:type="dxa"/>
          </w:tblCellMar>
        </w:tblPrEx>
        <w:trPr>
          <w:trHeight w:val="498"/>
        </w:trPr>
        <w:tc>
          <w:tcPr>
            <w:tcW w:w="664"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sz w:val="20"/>
              </w:rPr>
              <w:t>i351</w:t>
            </w:r>
          </w:p>
        </w:tc>
        <w:tc>
          <w:tcPr>
            <w:tcW w:w="719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Trafic de voce național c</w:t>
            </w:r>
            <w:r>
              <w:rPr>
                <w:rFonts w:ascii="Tahoma" w:hAnsi="Tahoma"/>
                <w:bCs/>
                <w:sz w:val="20"/>
              </w:rPr>
              <w:t>ă</w:t>
            </w:r>
            <w:r w:rsidRPr="00D62A6E">
              <w:rPr>
                <w:rFonts w:ascii="Tahoma" w:hAnsi="Tahoma"/>
                <w:bCs/>
                <w:sz w:val="20"/>
              </w:rPr>
              <w:t xml:space="preserve">tre rețele publice fixe </w:t>
            </w:r>
          </w:p>
          <w:p w:rsidR="00D100ED" w:rsidRPr="00D62A6E" w:rsidRDefault="00D100ED" w:rsidP="006942D8">
            <w:pPr>
              <w:ind w:left="-57" w:right="-57"/>
              <w:rPr>
                <w:rFonts w:ascii="Tahoma" w:hAnsi="Tahoma"/>
                <w:bCs/>
                <w:sz w:val="20"/>
              </w:rPr>
            </w:pPr>
            <w:r w:rsidRPr="00D62A6E">
              <w:rPr>
                <w:rFonts w:ascii="Tahoma" w:hAnsi="Tahoma"/>
                <w:bCs/>
                <w:sz w:val="20"/>
              </w:rPr>
              <w:t>(intrajudețean + interjudețean), din care:</w:t>
            </w:r>
          </w:p>
        </w:tc>
        <w:tc>
          <w:tcPr>
            <w:tcW w:w="2030" w:type="dxa"/>
            <w:shd w:val="clear" w:color="auto" w:fill="auto"/>
          </w:tcPr>
          <w:p w:rsidR="00D100ED" w:rsidRPr="00D62A6E" w:rsidRDefault="00D100ED" w:rsidP="006942D8">
            <w:pPr>
              <w:ind w:left="-57" w:right="-57"/>
              <w:jc w:val="center"/>
              <w:rPr>
                <w:rFonts w:ascii="Tahoma" w:hAnsi="Tahoma"/>
                <w:b/>
                <w:color w:val="333333"/>
                <w:sz w:val="20"/>
              </w:rPr>
            </w:pPr>
          </w:p>
        </w:tc>
        <w:tc>
          <w:tcPr>
            <w:tcW w:w="2122"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249"/>
        </w:trPr>
        <w:tc>
          <w:tcPr>
            <w:tcW w:w="664"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i351a</w:t>
            </w:r>
          </w:p>
        </w:tc>
        <w:tc>
          <w:tcPr>
            <w:tcW w:w="7198"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 xml:space="preserve">a) </w:t>
            </w:r>
            <w:r w:rsidRPr="00D62A6E">
              <w:rPr>
                <w:rFonts w:ascii="Tahoma" w:hAnsi="Tahoma" w:cs="Tahoma"/>
                <w:sz w:val="20"/>
                <w:szCs w:val="20"/>
              </w:rPr>
              <w:t>trafic</w:t>
            </w:r>
            <w:r w:rsidRPr="00D62A6E">
              <w:rPr>
                <w:rFonts w:ascii="Tahoma" w:hAnsi="Tahoma"/>
                <w:sz w:val="20"/>
              </w:rPr>
              <w:t xml:space="preserve"> </w:t>
            </w:r>
            <w:r>
              <w:rPr>
                <w:rFonts w:ascii="Tahoma" w:hAnsi="Tahoma"/>
                <w:sz w:val="20"/>
              </w:rPr>
              <w:t>î</w:t>
            </w:r>
            <w:r w:rsidRPr="00D62A6E">
              <w:rPr>
                <w:rFonts w:ascii="Tahoma" w:hAnsi="Tahoma"/>
                <w:sz w:val="20"/>
              </w:rPr>
              <w:t>n propria rețeaua public</w:t>
            </w:r>
            <w:r>
              <w:rPr>
                <w:rFonts w:ascii="Tahoma" w:hAnsi="Tahoma"/>
                <w:sz w:val="20"/>
              </w:rPr>
              <w:t>ă</w:t>
            </w:r>
            <w:r w:rsidRPr="00D62A6E">
              <w:rPr>
                <w:rFonts w:ascii="Tahoma" w:hAnsi="Tahoma"/>
                <w:sz w:val="20"/>
              </w:rPr>
              <w:t xml:space="preserve"> fix</w:t>
            </w:r>
            <w:r>
              <w:rPr>
                <w:rFonts w:ascii="Tahoma" w:hAnsi="Tahoma"/>
                <w:sz w:val="20"/>
              </w:rPr>
              <w:t>ă</w:t>
            </w:r>
            <w:r w:rsidRPr="00D62A6E">
              <w:rPr>
                <w:rFonts w:ascii="Tahoma" w:hAnsi="Tahoma"/>
                <w:sz w:val="20"/>
              </w:rPr>
              <w:t xml:space="preserve"> </w:t>
            </w:r>
          </w:p>
        </w:tc>
        <w:tc>
          <w:tcPr>
            <w:tcW w:w="2030" w:type="dxa"/>
            <w:shd w:val="clear" w:color="auto" w:fill="auto"/>
          </w:tcPr>
          <w:p w:rsidR="00D100ED" w:rsidRPr="00D62A6E" w:rsidRDefault="00D100ED" w:rsidP="006942D8">
            <w:pPr>
              <w:ind w:left="-57" w:right="-57"/>
              <w:jc w:val="center"/>
              <w:rPr>
                <w:rFonts w:ascii="Tahoma" w:hAnsi="Tahoma"/>
                <w:b/>
                <w:color w:val="333333"/>
                <w:sz w:val="20"/>
              </w:rPr>
            </w:pPr>
          </w:p>
        </w:tc>
        <w:tc>
          <w:tcPr>
            <w:tcW w:w="2122"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233"/>
        </w:trPr>
        <w:tc>
          <w:tcPr>
            <w:tcW w:w="664"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i351b</w:t>
            </w:r>
          </w:p>
        </w:tc>
        <w:tc>
          <w:tcPr>
            <w:tcW w:w="7198"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b) trafic c</w:t>
            </w:r>
            <w:r>
              <w:rPr>
                <w:rFonts w:ascii="Tahoma" w:hAnsi="Tahoma"/>
                <w:sz w:val="20"/>
              </w:rPr>
              <w:t>ă</w:t>
            </w:r>
            <w:r w:rsidRPr="00D62A6E">
              <w:rPr>
                <w:rFonts w:ascii="Tahoma" w:hAnsi="Tahoma"/>
                <w:sz w:val="20"/>
              </w:rPr>
              <w:t>tre alte rețele publice fixe</w:t>
            </w:r>
          </w:p>
        </w:tc>
        <w:tc>
          <w:tcPr>
            <w:tcW w:w="2030" w:type="dxa"/>
            <w:shd w:val="clear" w:color="auto" w:fill="auto"/>
          </w:tcPr>
          <w:p w:rsidR="00D100ED" w:rsidRPr="00D62A6E" w:rsidRDefault="00D100ED" w:rsidP="006942D8">
            <w:pPr>
              <w:ind w:left="-57" w:right="-57"/>
              <w:jc w:val="center"/>
              <w:rPr>
                <w:rFonts w:ascii="Tahoma" w:hAnsi="Tahoma"/>
                <w:b/>
                <w:color w:val="333333"/>
                <w:sz w:val="20"/>
              </w:rPr>
            </w:pPr>
          </w:p>
        </w:tc>
        <w:tc>
          <w:tcPr>
            <w:tcW w:w="2122"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249"/>
        </w:trPr>
        <w:tc>
          <w:tcPr>
            <w:tcW w:w="664"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i352</w:t>
            </w:r>
          </w:p>
        </w:tc>
        <w:tc>
          <w:tcPr>
            <w:tcW w:w="719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Trafic de voce fix – mobil, din care:</w:t>
            </w:r>
          </w:p>
        </w:tc>
        <w:tc>
          <w:tcPr>
            <w:tcW w:w="2030" w:type="dxa"/>
            <w:shd w:val="clear" w:color="auto" w:fill="auto"/>
          </w:tcPr>
          <w:p w:rsidR="00D100ED" w:rsidRPr="00D62A6E" w:rsidRDefault="00D100ED" w:rsidP="006942D8">
            <w:pPr>
              <w:ind w:left="-57" w:right="-57"/>
              <w:jc w:val="center"/>
              <w:rPr>
                <w:rFonts w:ascii="Tahoma" w:hAnsi="Tahoma"/>
                <w:b/>
                <w:color w:val="333333"/>
                <w:sz w:val="20"/>
              </w:rPr>
            </w:pPr>
          </w:p>
        </w:tc>
        <w:tc>
          <w:tcPr>
            <w:tcW w:w="2122"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249"/>
        </w:trPr>
        <w:tc>
          <w:tcPr>
            <w:tcW w:w="664"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i352a</w:t>
            </w:r>
          </w:p>
        </w:tc>
        <w:tc>
          <w:tcPr>
            <w:tcW w:w="7198"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 xml:space="preserve">a) </w:t>
            </w:r>
            <w:r w:rsidRPr="00D62A6E">
              <w:rPr>
                <w:rFonts w:ascii="Tahoma" w:hAnsi="Tahoma" w:cs="Tahoma"/>
                <w:sz w:val="20"/>
                <w:szCs w:val="20"/>
              </w:rPr>
              <w:t>trafic</w:t>
            </w:r>
            <w:r w:rsidRPr="00D62A6E">
              <w:rPr>
                <w:rFonts w:ascii="Tahoma" w:hAnsi="Tahoma"/>
                <w:sz w:val="20"/>
              </w:rPr>
              <w:t xml:space="preserve"> c</w:t>
            </w:r>
            <w:r>
              <w:rPr>
                <w:rFonts w:ascii="Tahoma" w:hAnsi="Tahoma"/>
                <w:sz w:val="20"/>
              </w:rPr>
              <w:t>ă</w:t>
            </w:r>
            <w:r w:rsidRPr="00D62A6E">
              <w:rPr>
                <w:rFonts w:ascii="Tahoma" w:hAnsi="Tahoma"/>
                <w:sz w:val="20"/>
              </w:rPr>
              <w:t>tre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r w:rsidRPr="00D62A6E">
              <w:rPr>
                <w:rFonts w:ascii="Tahoma" w:hAnsi="Tahoma"/>
                <w:sz w:val="20"/>
              </w:rPr>
              <w:t xml:space="preserve"> </w:t>
            </w:r>
          </w:p>
        </w:tc>
        <w:tc>
          <w:tcPr>
            <w:tcW w:w="2030" w:type="dxa"/>
            <w:shd w:val="clear" w:color="auto" w:fill="auto"/>
          </w:tcPr>
          <w:p w:rsidR="00D100ED" w:rsidRPr="00D62A6E" w:rsidRDefault="00D100ED" w:rsidP="006942D8">
            <w:pPr>
              <w:ind w:left="-57" w:right="-57"/>
              <w:jc w:val="center"/>
              <w:rPr>
                <w:rFonts w:ascii="Tahoma" w:hAnsi="Tahoma"/>
                <w:color w:val="333333"/>
                <w:sz w:val="20"/>
              </w:rPr>
            </w:pPr>
          </w:p>
        </w:tc>
        <w:tc>
          <w:tcPr>
            <w:tcW w:w="2122" w:type="dxa"/>
            <w:shd w:val="clear" w:color="auto" w:fill="auto"/>
          </w:tcPr>
          <w:p w:rsidR="00D100ED" w:rsidRPr="00D62A6E" w:rsidRDefault="00D100ED" w:rsidP="006942D8">
            <w:pPr>
              <w:ind w:left="-57" w:right="-57"/>
              <w:jc w:val="center"/>
              <w:rPr>
                <w:rFonts w:ascii="Tahoma" w:hAnsi="Tahoma"/>
                <w:color w:val="333333"/>
                <w:sz w:val="20"/>
              </w:rPr>
            </w:pPr>
          </w:p>
        </w:tc>
        <w:tc>
          <w:tcPr>
            <w:tcW w:w="1523" w:type="dxa"/>
            <w:shd w:val="clear" w:color="auto" w:fill="auto"/>
          </w:tcPr>
          <w:p w:rsidR="00D100ED" w:rsidRPr="00D62A6E" w:rsidRDefault="00D100ED" w:rsidP="006942D8">
            <w:pPr>
              <w:ind w:left="-57" w:right="-57"/>
              <w:jc w:val="center"/>
              <w:rPr>
                <w:rFonts w:ascii="Tahoma" w:hAnsi="Tahoma"/>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249"/>
        </w:trPr>
        <w:tc>
          <w:tcPr>
            <w:tcW w:w="664"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i352b</w:t>
            </w:r>
          </w:p>
        </w:tc>
        <w:tc>
          <w:tcPr>
            <w:tcW w:w="7198"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sz w:val="20"/>
              </w:rPr>
              <w:t xml:space="preserve">b) </w:t>
            </w:r>
            <w:r w:rsidRPr="00D62A6E">
              <w:rPr>
                <w:rFonts w:ascii="Tahoma" w:hAnsi="Tahoma" w:cs="Tahoma"/>
                <w:sz w:val="20"/>
                <w:szCs w:val="20"/>
              </w:rPr>
              <w:t>trafic</w:t>
            </w:r>
            <w:r w:rsidRPr="00D62A6E">
              <w:rPr>
                <w:rFonts w:ascii="Tahoma" w:hAnsi="Tahoma"/>
                <w:sz w:val="20"/>
              </w:rPr>
              <w:t xml:space="preserve"> c</w:t>
            </w:r>
            <w:r>
              <w:rPr>
                <w:rFonts w:ascii="Tahoma" w:hAnsi="Tahoma"/>
                <w:sz w:val="20"/>
              </w:rPr>
              <w:t>ă</w:t>
            </w:r>
            <w:r w:rsidRPr="00D62A6E">
              <w:rPr>
                <w:rFonts w:ascii="Tahoma" w:hAnsi="Tahoma"/>
                <w:sz w:val="20"/>
              </w:rPr>
              <w:t>tre alte rețele publice mobile terestre</w:t>
            </w:r>
          </w:p>
        </w:tc>
        <w:tc>
          <w:tcPr>
            <w:tcW w:w="2030" w:type="dxa"/>
            <w:shd w:val="clear" w:color="auto" w:fill="auto"/>
          </w:tcPr>
          <w:p w:rsidR="00D100ED" w:rsidRPr="00D62A6E" w:rsidRDefault="00D100ED" w:rsidP="006942D8">
            <w:pPr>
              <w:ind w:left="-57" w:right="-57"/>
              <w:jc w:val="center"/>
              <w:rPr>
                <w:rFonts w:ascii="Tahoma" w:hAnsi="Tahoma"/>
                <w:color w:val="333333"/>
                <w:sz w:val="20"/>
              </w:rPr>
            </w:pPr>
          </w:p>
        </w:tc>
        <w:tc>
          <w:tcPr>
            <w:tcW w:w="2122" w:type="dxa"/>
            <w:shd w:val="clear" w:color="auto" w:fill="auto"/>
          </w:tcPr>
          <w:p w:rsidR="00D100ED" w:rsidRPr="00D62A6E" w:rsidRDefault="00D100ED" w:rsidP="006942D8">
            <w:pPr>
              <w:ind w:left="-57" w:right="-57"/>
              <w:jc w:val="center"/>
              <w:rPr>
                <w:rFonts w:ascii="Tahoma" w:hAnsi="Tahoma"/>
                <w:color w:val="333333"/>
                <w:sz w:val="20"/>
              </w:rPr>
            </w:pPr>
          </w:p>
        </w:tc>
        <w:tc>
          <w:tcPr>
            <w:tcW w:w="1523" w:type="dxa"/>
            <w:shd w:val="clear" w:color="auto" w:fill="auto"/>
          </w:tcPr>
          <w:p w:rsidR="00D100ED" w:rsidRPr="00D62A6E" w:rsidRDefault="00D100ED" w:rsidP="006942D8">
            <w:pPr>
              <w:ind w:left="-57" w:right="-57"/>
              <w:jc w:val="center"/>
              <w:rPr>
                <w:rFonts w:ascii="Tahoma" w:hAnsi="Tahoma"/>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233"/>
        </w:trPr>
        <w:tc>
          <w:tcPr>
            <w:tcW w:w="664"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lastRenderedPageBreak/>
              <w:t>i353</w:t>
            </w:r>
          </w:p>
        </w:tc>
        <w:tc>
          <w:tcPr>
            <w:tcW w:w="719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 xml:space="preserve">Trafic de voce </w:t>
            </w:r>
            <w:r w:rsidRPr="00D62A6E">
              <w:rPr>
                <w:rFonts w:ascii="Tahoma" w:hAnsi="Tahoma" w:cs="Tahoma"/>
                <w:bCs/>
                <w:sz w:val="20"/>
                <w:szCs w:val="20"/>
              </w:rPr>
              <w:t>c</w:t>
            </w:r>
            <w:r>
              <w:rPr>
                <w:rFonts w:ascii="Tahoma" w:hAnsi="Tahoma" w:cs="Tahoma"/>
                <w:bCs/>
                <w:sz w:val="20"/>
                <w:szCs w:val="20"/>
              </w:rPr>
              <w:t>ă</w:t>
            </w:r>
            <w:r w:rsidRPr="00D62A6E">
              <w:rPr>
                <w:rFonts w:ascii="Tahoma" w:hAnsi="Tahoma" w:cs="Tahoma"/>
                <w:bCs/>
                <w:sz w:val="20"/>
                <w:szCs w:val="20"/>
              </w:rPr>
              <w:t>tre rețele din afara Rom</w:t>
            </w:r>
            <w:r>
              <w:rPr>
                <w:rFonts w:ascii="Tahoma" w:hAnsi="Tahoma" w:cs="Tahoma"/>
                <w:bCs/>
                <w:sz w:val="20"/>
                <w:szCs w:val="20"/>
              </w:rPr>
              <w:t>â</w:t>
            </w:r>
            <w:r w:rsidRPr="00D62A6E">
              <w:rPr>
                <w:rFonts w:ascii="Tahoma" w:hAnsi="Tahoma" w:cs="Tahoma"/>
                <w:bCs/>
                <w:sz w:val="20"/>
                <w:szCs w:val="20"/>
              </w:rPr>
              <w:t>niei, din care:</w:t>
            </w:r>
          </w:p>
        </w:tc>
        <w:tc>
          <w:tcPr>
            <w:tcW w:w="2030" w:type="dxa"/>
            <w:shd w:val="clear" w:color="auto" w:fill="auto"/>
          </w:tcPr>
          <w:p w:rsidR="00D100ED" w:rsidRPr="00D62A6E" w:rsidRDefault="00D100ED" w:rsidP="006942D8">
            <w:pPr>
              <w:ind w:left="-57" w:right="-57"/>
              <w:jc w:val="center"/>
              <w:rPr>
                <w:rFonts w:ascii="Tahoma" w:hAnsi="Tahoma"/>
                <w:b/>
                <w:color w:val="333333"/>
                <w:sz w:val="20"/>
              </w:rPr>
            </w:pPr>
          </w:p>
        </w:tc>
        <w:tc>
          <w:tcPr>
            <w:tcW w:w="2122"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rPr>
          <w:trHeight w:val="249"/>
        </w:trPr>
        <w:tc>
          <w:tcPr>
            <w:tcW w:w="664"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i353a</w:t>
            </w:r>
          </w:p>
        </w:tc>
        <w:tc>
          <w:tcPr>
            <w:tcW w:w="7198" w:type="dxa"/>
            <w:shd w:val="clear" w:color="auto" w:fill="auto"/>
          </w:tcPr>
          <w:p w:rsidR="00D100ED" w:rsidRPr="00D62A6E" w:rsidRDefault="00D100ED" w:rsidP="006942D8">
            <w:pPr>
              <w:ind w:left="-57" w:right="-57"/>
              <w:rPr>
                <w:rFonts w:ascii="Tahoma" w:hAnsi="Tahoma"/>
                <w:sz w:val="20"/>
              </w:rPr>
            </w:pPr>
            <w:r w:rsidRPr="00D62A6E">
              <w:rPr>
                <w:rFonts w:ascii="Tahoma" w:hAnsi="Tahoma"/>
                <w:sz w:val="20"/>
              </w:rPr>
              <w:t>a) trafic c</w:t>
            </w:r>
            <w:r>
              <w:rPr>
                <w:rFonts w:ascii="Tahoma" w:hAnsi="Tahoma"/>
                <w:sz w:val="20"/>
              </w:rPr>
              <w:t>ă</w:t>
            </w:r>
            <w:r w:rsidRPr="00D62A6E">
              <w:rPr>
                <w:rFonts w:ascii="Tahoma" w:hAnsi="Tahoma"/>
                <w:sz w:val="20"/>
              </w:rPr>
              <w:t xml:space="preserve">tre rețele </w:t>
            </w:r>
            <w:r w:rsidRPr="00D62A6E">
              <w:rPr>
                <w:rFonts w:ascii="Tahoma" w:hAnsi="Tahoma" w:cs="Tahoma"/>
                <w:sz w:val="20"/>
                <w:szCs w:val="20"/>
              </w:rPr>
              <w:t>publice cu transmisie prin satelit</w:t>
            </w:r>
          </w:p>
        </w:tc>
        <w:tc>
          <w:tcPr>
            <w:tcW w:w="2030" w:type="dxa"/>
            <w:shd w:val="clear" w:color="auto" w:fill="auto"/>
          </w:tcPr>
          <w:p w:rsidR="00D100ED" w:rsidRPr="00D62A6E" w:rsidRDefault="00D100ED" w:rsidP="006942D8">
            <w:pPr>
              <w:ind w:left="-57" w:right="-57"/>
              <w:jc w:val="center"/>
              <w:rPr>
                <w:rFonts w:ascii="Tahoma" w:hAnsi="Tahoma"/>
                <w:color w:val="333333"/>
                <w:sz w:val="20"/>
              </w:rPr>
            </w:pPr>
          </w:p>
        </w:tc>
        <w:tc>
          <w:tcPr>
            <w:tcW w:w="2122" w:type="dxa"/>
            <w:shd w:val="clear" w:color="auto" w:fill="auto"/>
          </w:tcPr>
          <w:p w:rsidR="00D100ED" w:rsidRPr="00D62A6E" w:rsidRDefault="00D100ED" w:rsidP="006942D8">
            <w:pPr>
              <w:ind w:left="-57" w:right="-57"/>
              <w:jc w:val="center"/>
              <w:rPr>
                <w:rFonts w:ascii="Tahoma" w:hAnsi="Tahoma"/>
                <w:color w:val="333333"/>
                <w:sz w:val="20"/>
              </w:rPr>
            </w:pPr>
          </w:p>
        </w:tc>
        <w:tc>
          <w:tcPr>
            <w:tcW w:w="1523" w:type="dxa"/>
            <w:shd w:val="clear" w:color="auto" w:fill="auto"/>
          </w:tcPr>
          <w:p w:rsidR="00D100ED" w:rsidRPr="00D62A6E" w:rsidRDefault="00D100ED" w:rsidP="006942D8">
            <w:pPr>
              <w:ind w:left="-57" w:right="-57"/>
              <w:jc w:val="center"/>
              <w:rPr>
                <w:rFonts w:ascii="Tahoma" w:hAnsi="Tahoma"/>
                <w:color w:val="333333"/>
                <w:sz w:val="20"/>
              </w:rPr>
            </w:pPr>
          </w:p>
        </w:tc>
        <w:tc>
          <w:tcPr>
            <w:tcW w:w="1523" w:type="dxa"/>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7"/>
        </w:trPr>
        <w:tc>
          <w:tcPr>
            <w:tcW w:w="664"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i354</w:t>
            </w:r>
          </w:p>
        </w:tc>
        <w:tc>
          <w:tcPr>
            <w:tcW w:w="7198"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Alte tipuri de trafic (specificați care)</w:t>
            </w:r>
          </w:p>
        </w:tc>
        <w:tc>
          <w:tcPr>
            <w:tcW w:w="2030" w:type="dxa"/>
            <w:shd w:val="clear" w:color="auto" w:fill="auto"/>
          </w:tcPr>
          <w:p w:rsidR="00D100ED" w:rsidRPr="00D62A6E" w:rsidRDefault="00D100ED" w:rsidP="006942D8">
            <w:pPr>
              <w:ind w:left="-57" w:right="-57"/>
              <w:jc w:val="center"/>
              <w:rPr>
                <w:rFonts w:ascii="Tahoma" w:hAnsi="Tahoma"/>
                <w:b/>
                <w:color w:val="333333"/>
                <w:sz w:val="20"/>
              </w:rPr>
            </w:pPr>
          </w:p>
        </w:tc>
        <w:tc>
          <w:tcPr>
            <w:tcW w:w="2122"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c>
          <w:tcPr>
            <w:tcW w:w="1523" w:type="dxa"/>
            <w:shd w:val="clear" w:color="auto" w:fill="auto"/>
          </w:tcPr>
          <w:p w:rsidR="00D100ED" w:rsidRPr="00D62A6E" w:rsidRDefault="00D100ED" w:rsidP="006942D8">
            <w:pPr>
              <w:ind w:left="-57" w:right="-57"/>
              <w:jc w:val="center"/>
              <w:rPr>
                <w:rFonts w:ascii="Tahoma" w:hAnsi="Tahoma"/>
                <w:b/>
                <w:color w:val="333333"/>
                <w:sz w:val="20"/>
              </w:rPr>
            </w:pPr>
          </w:p>
        </w:tc>
      </w:tr>
    </w:tbl>
    <w:p w:rsidR="00D100ED" w:rsidRPr="00D62A6E" w:rsidRDefault="00D100ED" w:rsidP="00D100ED">
      <w:pPr>
        <w:pStyle w:val="BodyText"/>
        <w:spacing w:after="0"/>
        <w:jc w:val="both"/>
        <w:rPr>
          <w:rFonts w:ascii="Tahoma" w:hAnsi="Tahoma"/>
          <w:sz w:val="16"/>
          <w:szCs w:val="16"/>
        </w:rPr>
      </w:pPr>
    </w:p>
    <w:p w:rsidR="00D100ED" w:rsidRPr="00D62A6E" w:rsidRDefault="00D100ED" w:rsidP="00D100ED">
      <w:pPr>
        <w:pStyle w:val="BodyText"/>
        <w:spacing w:after="0"/>
        <w:jc w:val="both"/>
        <w:rPr>
          <w:rFonts w:ascii="Tahoma" w:hAnsi="Tahoma"/>
          <w:sz w:val="16"/>
          <w:szCs w:val="16"/>
        </w:rPr>
      </w:pPr>
    </w:p>
    <w:p w:rsidR="00D100ED" w:rsidRPr="00D62A6E" w:rsidRDefault="00D100ED" w:rsidP="00D100ED">
      <w:pPr>
        <w:pStyle w:val="BodyText"/>
        <w:spacing w:after="0"/>
        <w:jc w:val="both"/>
        <w:rPr>
          <w:rFonts w:ascii="Tahoma" w:hAnsi="Tahoma"/>
          <w:b/>
          <w:sz w:val="22"/>
          <w:szCs w:val="22"/>
        </w:rPr>
      </w:pPr>
      <w:r w:rsidRPr="00D62A6E">
        <w:rPr>
          <w:rFonts w:ascii="Tahoma" w:hAnsi="Tahoma"/>
          <w:bCs/>
          <w:sz w:val="22"/>
          <w:szCs w:val="22"/>
        </w:rPr>
        <w:t>3.6.</w:t>
      </w:r>
      <w:r w:rsidRPr="00D62A6E">
        <w:rPr>
          <w:rFonts w:ascii="Tahoma" w:hAnsi="Tahoma"/>
          <w:b/>
          <w:sz w:val="22"/>
          <w:szCs w:val="22"/>
        </w:rPr>
        <w:t xml:space="preserve"> Servicii de telefonie la puncte fixe sau cu mobilitate limitat</w:t>
      </w:r>
      <w:r>
        <w:rPr>
          <w:rFonts w:ascii="Tahoma" w:hAnsi="Tahoma"/>
          <w:b/>
          <w:sz w:val="22"/>
          <w:szCs w:val="22"/>
        </w:rPr>
        <w:t>ă</w:t>
      </w:r>
      <w:r w:rsidRPr="00D62A6E">
        <w:rPr>
          <w:rFonts w:ascii="Tahoma" w:hAnsi="Tahoma"/>
          <w:b/>
          <w:sz w:val="22"/>
          <w:szCs w:val="22"/>
        </w:rPr>
        <w:t xml:space="preserve"> furnizate prin alte modalit</w:t>
      </w:r>
      <w:r>
        <w:rPr>
          <w:rFonts w:ascii="Tahoma" w:hAnsi="Tahoma"/>
          <w:b/>
          <w:sz w:val="22"/>
          <w:szCs w:val="22"/>
        </w:rPr>
        <w:t>ă</w:t>
      </w:r>
      <w:r w:rsidRPr="00D62A6E">
        <w:rPr>
          <w:rFonts w:ascii="Tahoma" w:hAnsi="Tahoma"/>
          <w:b/>
          <w:sz w:val="22"/>
          <w:szCs w:val="22"/>
        </w:rPr>
        <w:t>ți: num</w:t>
      </w:r>
      <w:r>
        <w:rPr>
          <w:rFonts w:ascii="Tahoma" w:hAnsi="Tahoma"/>
          <w:b/>
          <w:sz w:val="22"/>
          <w:szCs w:val="22"/>
        </w:rPr>
        <w:t>ă</w:t>
      </w:r>
      <w:r w:rsidRPr="00D62A6E">
        <w:rPr>
          <w:rFonts w:ascii="Tahoma" w:hAnsi="Tahoma"/>
          <w:b/>
          <w:sz w:val="22"/>
          <w:szCs w:val="22"/>
        </w:rPr>
        <w:t>r utilizatori, trafic. Venituri anuale corespunz</w:t>
      </w:r>
      <w:r>
        <w:rPr>
          <w:rFonts w:ascii="Tahoma" w:hAnsi="Tahoma"/>
          <w:b/>
          <w:sz w:val="22"/>
          <w:szCs w:val="22"/>
        </w:rPr>
        <w:t>ă</w:t>
      </w:r>
      <w:r w:rsidRPr="00D62A6E">
        <w:rPr>
          <w:rFonts w:ascii="Tahoma" w:hAnsi="Tahoma"/>
          <w:b/>
          <w:sz w:val="22"/>
          <w:szCs w:val="22"/>
        </w:rPr>
        <w:t>toare.</w:t>
      </w:r>
      <w:r>
        <w:rPr>
          <w:rFonts w:ascii="Tahoma" w:hAnsi="Tahoma"/>
          <w:b/>
          <w:sz w:val="22"/>
          <w:szCs w:val="22"/>
        </w:rPr>
        <w:t xml:space="preserve"> </w:t>
      </w:r>
    </w:p>
    <w:p w:rsidR="00D100ED" w:rsidRPr="00D62A6E" w:rsidRDefault="00D100ED" w:rsidP="00D100ED">
      <w:pPr>
        <w:pStyle w:val="BodyText"/>
        <w:spacing w:after="0"/>
        <w:jc w:val="both"/>
        <w:rPr>
          <w:rFonts w:ascii="Tahoma" w:hAnsi="Tahoma"/>
          <w:b/>
          <w:sz w:val="16"/>
          <w:szCs w:val="16"/>
          <w:u w:val="single"/>
        </w:rPr>
      </w:pPr>
    </w:p>
    <w:p w:rsidR="00D100ED" w:rsidRPr="00D62A6E" w:rsidRDefault="00D100ED" w:rsidP="00D100ED">
      <w:pPr>
        <w:pStyle w:val="BodyText"/>
        <w:spacing w:after="0"/>
        <w:jc w:val="both"/>
        <w:rPr>
          <w:rFonts w:ascii="Tahoma" w:hAnsi="Tahoma"/>
          <w:b/>
          <w:sz w:val="16"/>
          <w:szCs w:val="16"/>
          <w:u w:val="single"/>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760"/>
        <w:gridCol w:w="1230"/>
        <w:gridCol w:w="1230"/>
        <w:gridCol w:w="1230"/>
        <w:gridCol w:w="1230"/>
        <w:gridCol w:w="1230"/>
        <w:gridCol w:w="1230"/>
        <w:gridCol w:w="1260"/>
      </w:tblGrid>
      <w:tr w:rsidR="00D100ED" w:rsidRPr="00D62A6E" w:rsidTr="006942D8">
        <w:tblPrEx>
          <w:tblCellMar>
            <w:top w:w="0" w:type="dxa"/>
            <w:bottom w:w="0" w:type="dxa"/>
          </w:tblCellMar>
        </w:tblPrEx>
        <w:trPr>
          <w:cantSplit/>
        </w:trPr>
        <w:tc>
          <w:tcPr>
            <w:tcW w:w="648" w:type="dxa"/>
            <w:vMerge w:val="restart"/>
            <w:shd w:val="clear" w:color="auto" w:fill="auto"/>
            <w:vAlign w:val="center"/>
          </w:tcPr>
          <w:p w:rsidR="00D100ED" w:rsidRPr="00D62A6E" w:rsidRDefault="00D100ED" w:rsidP="006942D8">
            <w:pPr>
              <w:ind w:left="-57" w:right="-57"/>
              <w:rPr>
                <w:rFonts w:ascii="Tahoma" w:hAnsi="Tahoma"/>
                <w:b/>
                <w:sz w:val="18"/>
                <w:szCs w:val="18"/>
              </w:rPr>
            </w:pPr>
          </w:p>
        </w:tc>
        <w:tc>
          <w:tcPr>
            <w:tcW w:w="5760" w:type="dxa"/>
            <w:vMerge w:val="restart"/>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Indicator</w:t>
            </w:r>
          </w:p>
        </w:tc>
        <w:tc>
          <w:tcPr>
            <w:tcW w:w="3690" w:type="dxa"/>
            <w:gridSpan w:val="3"/>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fizice</w:t>
            </w:r>
          </w:p>
        </w:tc>
        <w:tc>
          <w:tcPr>
            <w:tcW w:w="3690" w:type="dxa"/>
            <w:gridSpan w:val="3"/>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juridice</w:t>
            </w:r>
          </w:p>
        </w:tc>
        <w:tc>
          <w:tcPr>
            <w:tcW w:w="1260" w:type="dxa"/>
            <w:vMerge w:val="restart"/>
            <w:shd w:val="clear" w:color="auto" w:fill="auto"/>
            <w:vAlign w:val="center"/>
          </w:tcPr>
          <w:p w:rsidR="00D100ED" w:rsidRPr="00D62A6E" w:rsidRDefault="00D100ED" w:rsidP="006942D8">
            <w:pPr>
              <w:ind w:left="-57" w:right="-57"/>
              <w:jc w:val="center"/>
              <w:rPr>
                <w:rFonts w:ascii="Tahoma" w:hAnsi="Tahoma"/>
                <w:bCs/>
                <w:sz w:val="18"/>
                <w:szCs w:val="18"/>
              </w:rPr>
            </w:pPr>
            <w:r w:rsidRPr="00D62A6E">
              <w:rPr>
                <w:rFonts w:ascii="Tahoma" w:hAnsi="Tahoma"/>
                <w:bCs/>
                <w:sz w:val="18"/>
                <w:szCs w:val="18"/>
              </w:rPr>
              <w:t>Observații</w:t>
            </w:r>
          </w:p>
        </w:tc>
      </w:tr>
      <w:tr w:rsidR="00D100ED" w:rsidRPr="00D62A6E" w:rsidTr="006942D8">
        <w:tblPrEx>
          <w:tblCellMar>
            <w:top w:w="0" w:type="dxa"/>
            <w:bottom w:w="0" w:type="dxa"/>
          </w:tblCellMar>
        </w:tblPrEx>
        <w:trPr>
          <w:cantSplit/>
        </w:trPr>
        <w:tc>
          <w:tcPr>
            <w:tcW w:w="648" w:type="dxa"/>
            <w:vMerge/>
            <w:shd w:val="clear" w:color="auto" w:fill="auto"/>
            <w:vAlign w:val="center"/>
          </w:tcPr>
          <w:p w:rsidR="00D100ED" w:rsidRPr="00D62A6E" w:rsidRDefault="00D100ED" w:rsidP="006942D8">
            <w:pPr>
              <w:ind w:left="-57" w:right="-57"/>
              <w:rPr>
                <w:rFonts w:ascii="Tahoma" w:hAnsi="Tahoma"/>
                <w:b/>
                <w:sz w:val="20"/>
              </w:rPr>
            </w:pPr>
          </w:p>
        </w:tc>
        <w:tc>
          <w:tcPr>
            <w:tcW w:w="5760" w:type="dxa"/>
            <w:vMerge/>
            <w:shd w:val="clear" w:color="auto" w:fill="auto"/>
            <w:vAlign w:val="center"/>
          </w:tcPr>
          <w:p w:rsidR="00D100ED" w:rsidRPr="00D62A6E" w:rsidRDefault="00D100ED" w:rsidP="006942D8">
            <w:pPr>
              <w:ind w:left="-57" w:right="-57"/>
              <w:jc w:val="center"/>
              <w:rPr>
                <w:rFonts w:ascii="Tahoma" w:hAnsi="Tahoma"/>
                <w:bCs/>
                <w:sz w:val="20"/>
              </w:rPr>
            </w:pP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Utilizatori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Utilizatori</w:t>
            </w:r>
          </w:p>
          <w:p w:rsidR="00D100ED" w:rsidRPr="00D62A6E" w:rsidRDefault="00D100ED" w:rsidP="006942D8">
            <w:pPr>
              <w:ind w:left="-57" w:right="-57"/>
              <w:jc w:val="center"/>
              <w:rPr>
                <w:rFonts w:ascii="Tahoma" w:hAnsi="Tahoma"/>
                <w:bCs/>
                <w:sz w:val="20"/>
              </w:rPr>
            </w:pPr>
            <w:r w:rsidRPr="00D62A6E">
              <w:rPr>
                <w:rFonts w:ascii="Tahoma" w:hAnsi="Tahoma"/>
                <w:bCs/>
                <w:sz w:val="20"/>
              </w:rPr>
              <w:t>activi</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Utilizatori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Utilizatori</w:t>
            </w:r>
          </w:p>
          <w:p w:rsidR="00D100ED" w:rsidRPr="00D62A6E" w:rsidRDefault="00D100ED" w:rsidP="006942D8">
            <w:pPr>
              <w:ind w:left="-57" w:right="-57"/>
              <w:jc w:val="center"/>
              <w:rPr>
                <w:rFonts w:ascii="Tahoma" w:hAnsi="Tahoma"/>
                <w:bCs/>
                <w:sz w:val="20"/>
              </w:rPr>
            </w:pPr>
            <w:r w:rsidRPr="00D62A6E">
              <w:rPr>
                <w:rFonts w:ascii="Tahoma" w:hAnsi="Tahoma"/>
                <w:bCs/>
                <w:sz w:val="20"/>
              </w:rPr>
              <w:t>activi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60" w:type="dxa"/>
            <w:vMerge/>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rPr>
          <w:cantSplit/>
        </w:trPr>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i361</w:t>
            </w:r>
          </w:p>
        </w:tc>
        <w:tc>
          <w:tcPr>
            <w:tcW w:w="5760" w:type="dxa"/>
            <w:shd w:val="clear" w:color="auto" w:fill="auto"/>
            <w:vAlign w:val="center"/>
          </w:tcPr>
          <w:p w:rsidR="00D100ED" w:rsidRPr="00D62A6E" w:rsidRDefault="00D100ED" w:rsidP="006942D8">
            <w:pPr>
              <w:ind w:left="-57" w:right="-57"/>
              <w:jc w:val="both"/>
              <w:rPr>
                <w:rFonts w:ascii="Tahoma" w:hAnsi="Tahoma"/>
                <w:bCs/>
                <w:sz w:val="20"/>
              </w:rPr>
            </w:pPr>
            <w:r w:rsidRPr="00D62A6E">
              <w:rPr>
                <w:rFonts w:ascii="Tahoma" w:hAnsi="Tahoma"/>
                <w:bCs/>
                <w:sz w:val="20"/>
              </w:rPr>
              <w:t>Servicii de telefonie prin alte modalit</w:t>
            </w:r>
            <w:r>
              <w:rPr>
                <w:rFonts w:ascii="Tahoma" w:hAnsi="Tahoma"/>
                <w:bCs/>
                <w:sz w:val="20"/>
              </w:rPr>
              <w:t>ăț</w:t>
            </w:r>
            <w:r w:rsidRPr="00D62A6E">
              <w:rPr>
                <w:rFonts w:ascii="Tahoma" w:hAnsi="Tahoma"/>
                <w:bCs/>
                <w:sz w:val="20"/>
              </w:rPr>
              <w:t>i (specifica</w:t>
            </w:r>
            <w:r>
              <w:rPr>
                <w:rFonts w:ascii="Tahoma" w:hAnsi="Tahoma"/>
                <w:bCs/>
                <w:sz w:val="20"/>
              </w:rPr>
              <w:t>ț</w:t>
            </w:r>
            <w:r w:rsidRPr="00D62A6E">
              <w:rPr>
                <w:rFonts w:ascii="Tahoma" w:hAnsi="Tahoma"/>
                <w:bCs/>
                <w:sz w:val="20"/>
              </w:rPr>
              <w:t>i care...)</w:t>
            </w:r>
            <w:r>
              <w:rPr>
                <w:rFonts w:ascii="Tahoma" w:hAnsi="Tahoma"/>
                <w:bCs/>
                <w:sz w:val="20"/>
              </w:rPr>
              <w:t xml:space="preserve">, din care: </w:t>
            </w:r>
          </w:p>
        </w:tc>
        <w:tc>
          <w:tcPr>
            <w:tcW w:w="1230" w:type="dxa"/>
            <w:shd w:val="clear" w:color="auto" w:fill="auto"/>
            <w:vAlign w:val="center"/>
          </w:tcPr>
          <w:p w:rsidR="00D100ED" w:rsidRPr="00D62A6E" w:rsidRDefault="00D100ED" w:rsidP="006942D8">
            <w:pPr>
              <w:ind w:left="-57" w:right="-57"/>
              <w:jc w:val="center"/>
              <w:rPr>
                <w:rFonts w:ascii="Tahoma" w:hAnsi="Tahoma"/>
                <w:b/>
                <w:sz w:val="20"/>
              </w:rPr>
            </w:pPr>
          </w:p>
        </w:tc>
        <w:tc>
          <w:tcPr>
            <w:tcW w:w="1230" w:type="dxa"/>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30"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c>
          <w:tcPr>
            <w:tcW w:w="1260" w:type="dxa"/>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57"/>
              <w:rPr>
                <w:rFonts w:ascii="Tahoma" w:hAnsi="Tahoma"/>
                <w:sz w:val="20"/>
              </w:rPr>
            </w:pPr>
            <w:r w:rsidRPr="00D62A6E">
              <w:rPr>
                <w:rFonts w:ascii="Tahoma" w:hAnsi="Tahoma"/>
                <w:sz w:val="20"/>
              </w:rPr>
              <w:t>i361a</w:t>
            </w:r>
          </w:p>
        </w:tc>
        <w:tc>
          <w:tcPr>
            <w:tcW w:w="5760" w:type="dxa"/>
            <w:vAlign w:val="center"/>
          </w:tcPr>
          <w:p w:rsidR="00D100ED" w:rsidRPr="006965BC" w:rsidRDefault="00D100ED" w:rsidP="006942D8">
            <w:pPr>
              <w:ind w:left="-57" w:right="-57"/>
              <w:jc w:val="both"/>
              <w:rPr>
                <w:rFonts w:ascii="Tahoma" w:hAnsi="Tahoma" w:cs="Tahoma"/>
                <w:sz w:val="20"/>
              </w:rPr>
            </w:pPr>
            <w:r w:rsidRPr="006965BC">
              <w:rPr>
                <w:rFonts w:ascii="Tahoma" w:hAnsi="Tahoma" w:cs="Tahoma"/>
                <w:sz w:val="20"/>
              </w:rPr>
              <w:t xml:space="preserve">a) </w:t>
            </w:r>
            <w:r>
              <w:rPr>
                <w:rFonts w:ascii="Tahoma" w:hAnsi="Tahoma" w:cs="Tahoma"/>
                <w:sz w:val="20"/>
              </w:rPr>
              <w:t>î</w:t>
            </w:r>
            <w:r w:rsidRPr="006965BC">
              <w:rPr>
                <w:rFonts w:ascii="Tahoma" w:hAnsi="Tahoma" w:cs="Tahoma"/>
                <w:sz w:val="20"/>
              </w:rPr>
              <w:t>n mediul urban</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vAlign w:val="center"/>
          </w:tcPr>
          <w:p w:rsidR="00D100ED" w:rsidRPr="00D62A6E" w:rsidRDefault="00D100ED" w:rsidP="006942D8">
            <w:pPr>
              <w:ind w:left="-57" w:right="-57"/>
              <w:rPr>
                <w:rFonts w:ascii="Tahoma" w:hAnsi="Tahoma"/>
                <w:sz w:val="20"/>
              </w:rPr>
            </w:pPr>
            <w:r w:rsidRPr="00D62A6E">
              <w:rPr>
                <w:rFonts w:ascii="Tahoma" w:hAnsi="Tahoma"/>
                <w:sz w:val="20"/>
              </w:rPr>
              <w:t>i361b</w:t>
            </w:r>
          </w:p>
        </w:tc>
        <w:tc>
          <w:tcPr>
            <w:tcW w:w="5760" w:type="dxa"/>
            <w:vAlign w:val="center"/>
          </w:tcPr>
          <w:p w:rsidR="00D100ED" w:rsidRPr="006965BC" w:rsidRDefault="00D100ED" w:rsidP="006942D8">
            <w:pPr>
              <w:ind w:left="-57" w:right="-57"/>
              <w:jc w:val="both"/>
              <w:rPr>
                <w:rFonts w:ascii="Tahoma" w:hAnsi="Tahoma" w:cs="Tahoma"/>
                <w:sz w:val="20"/>
              </w:rPr>
            </w:pPr>
            <w:r w:rsidRPr="006965BC">
              <w:rPr>
                <w:rFonts w:ascii="Tahoma" w:hAnsi="Tahoma" w:cs="Tahoma"/>
                <w:sz w:val="20"/>
              </w:rPr>
              <w:t xml:space="preserve">b) </w:t>
            </w:r>
            <w:r>
              <w:rPr>
                <w:rFonts w:ascii="Tahoma" w:hAnsi="Tahoma" w:cs="Tahoma"/>
                <w:sz w:val="20"/>
              </w:rPr>
              <w:t>î</w:t>
            </w:r>
            <w:r w:rsidRPr="006965BC">
              <w:rPr>
                <w:rFonts w:ascii="Tahoma" w:hAnsi="Tahoma" w:cs="Tahoma"/>
                <w:sz w:val="20"/>
              </w:rPr>
              <w:t>n mediul rural</w:t>
            </w:r>
          </w:p>
        </w:tc>
        <w:tc>
          <w:tcPr>
            <w:tcW w:w="1230" w:type="dxa"/>
            <w:vAlign w:val="center"/>
          </w:tcPr>
          <w:p w:rsidR="00D100ED" w:rsidRPr="00D62A6E" w:rsidRDefault="00D100ED" w:rsidP="006942D8">
            <w:pPr>
              <w:ind w:left="-57" w:right="-57"/>
              <w:jc w:val="center"/>
              <w:rPr>
                <w:rFonts w:ascii="Tahoma" w:hAnsi="Tahoma"/>
                <w:sz w:val="20"/>
              </w:rPr>
            </w:pPr>
          </w:p>
        </w:tc>
        <w:tc>
          <w:tcPr>
            <w:tcW w:w="1230" w:type="dxa"/>
            <w:vAlign w:val="center"/>
          </w:tcPr>
          <w:p w:rsidR="00D100ED" w:rsidRPr="00D62A6E" w:rsidRDefault="00D100ED" w:rsidP="006942D8">
            <w:pPr>
              <w:ind w:left="-57" w:right="-57"/>
              <w:jc w:val="center"/>
              <w:rPr>
                <w:rFonts w:ascii="Tahoma" w:hAnsi="Tahoma"/>
                <w:sz w:val="20"/>
              </w:rPr>
            </w:pPr>
          </w:p>
        </w:tc>
        <w:tc>
          <w:tcPr>
            <w:tcW w:w="1230" w:type="dxa"/>
            <w:shd w:val="clear" w:color="auto" w:fill="auto"/>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30" w:type="dxa"/>
            <w:shd w:val="clear" w:color="auto" w:fill="auto"/>
            <w:vAlign w:val="center"/>
          </w:tcPr>
          <w:p w:rsidR="00D100ED" w:rsidRPr="00D62A6E" w:rsidRDefault="00D100ED" w:rsidP="006942D8">
            <w:pPr>
              <w:ind w:left="-57" w:right="-57"/>
              <w:jc w:val="center"/>
              <w:rPr>
                <w:rFonts w:ascii="Tahoma" w:hAnsi="Tahoma"/>
                <w:sz w:val="20"/>
              </w:rPr>
            </w:pPr>
          </w:p>
        </w:tc>
        <w:tc>
          <w:tcPr>
            <w:tcW w:w="126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rPr>
          <w:cantSplit/>
        </w:trPr>
        <w:tc>
          <w:tcPr>
            <w:tcW w:w="648" w:type="dxa"/>
            <w:shd w:val="clear" w:color="auto" w:fill="auto"/>
            <w:vAlign w:val="center"/>
          </w:tcPr>
          <w:p w:rsidR="00D100ED" w:rsidRPr="00D62A6E" w:rsidRDefault="00D100ED" w:rsidP="006942D8">
            <w:pPr>
              <w:ind w:left="-57" w:right="-57"/>
              <w:rPr>
                <w:rFonts w:ascii="Tahoma" w:hAnsi="Tahoma"/>
                <w:b/>
                <w:sz w:val="20"/>
              </w:rPr>
            </w:pPr>
          </w:p>
        </w:tc>
        <w:tc>
          <w:tcPr>
            <w:tcW w:w="5760" w:type="dxa"/>
            <w:shd w:val="clear" w:color="auto" w:fill="auto"/>
            <w:vAlign w:val="center"/>
          </w:tcPr>
          <w:p w:rsidR="00D100ED" w:rsidRPr="00D62A6E" w:rsidRDefault="00D100ED" w:rsidP="006942D8">
            <w:pPr>
              <w:ind w:left="-57" w:right="-57"/>
              <w:jc w:val="both"/>
              <w:rPr>
                <w:rFonts w:ascii="Tahoma" w:hAnsi="Tahoma"/>
                <w:bCs/>
                <w:sz w:val="20"/>
              </w:rPr>
            </w:pPr>
            <w:r w:rsidRPr="00D62A6E">
              <w:rPr>
                <w:rFonts w:ascii="Tahoma" w:hAnsi="Tahoma"/>
                <w:bCs/>
                <w:sz w:val="20"/>
              </w:rPr>
              <w:t>Trafic pe piața cu am</w:t>
            </w:r>
            <w:r>
              <w:rPr>
                <w:rFonts w:ascii="Tahoma" w:hAnsi="Tahoma"/>
                <w:bCs/>
                <w:sz w:val="20"/>
              </w:rPr>
              <w:t>ă</w:t>
            </w:r>
            <w:r w:rsidRPr="00D62A6E">
              <w:rPr>
                <w:rFonts w:ascii="Tahoma" w:hAnsi="Tahoma"/>
                <w:bCs/>
                <w:sz w:val="20"/>
              </w:rPr>
              <w:t>nuntul</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230" w:type="dxa"/>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Apeluri</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Minute reale</w:t>
            </w:r>
          </w:p>
        </w:tc>
        <w:tc>
          <w:tcPr>
            <w:tcW w:w="1230" w:type="dxa"/>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Venituri anuale</w:t>
            </w:r>
          </w:p>
        </w:tc>
        <w:tc>
          <w:tcPr>
            <w:tcW w:w="1260" w:type="dxa"/>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i362</w:t>
            </w:r>
          </w:p>
        </w:tc>
        <w:tc>
          <w:tcPr>
            <w:tcW w:w="5760" w:type="dxa"/>
            <w:shd w:val="clear" w:color="auto" w:fill="auto"/>
            <w:vAlign w:val="center"/>
          </w:tcPr>
          <w:p w:rsidR="00D100ED" w:rsidRPr="00D62A6E" w:rsidRDefault="00D100ED" w:rsidP="006942D8">
            <w:pPr>
              <w:ind w:left="-57" w:right="-57"/>
              <w:jc w:val="both"/>
              <w:rPr>
                <w:rFonts w:ascii="Tahoma" w:hAnsi="Tahoma"/>
                <w:bCs/>
                <w:sz w:val="20"/>
              </w:rPr>
            </w:pPr>
            <w:r w:rsidRPr="00D62A6E">
              <w:rPr>
                <w:rFonts w:ascii="Tahoma" w:hAnsi="Tahoma"/>
                <w:bCs/>
                <w:sz w:val="20"/>
              </w:rPr>
              <w:t>Trafic de voce național c</w:t>
            </w:r>
            <w:r>
              <w:rPr>
                <w:rFonts w:ascii="Tahoma" w:hAnsi="Tahoma"/>
                <w:bCs/>
                <w:sz w:val="20"/>
              </w:rPr>
              <w:t>ă</w:t>
            </w:r>
            <w:r w:rsidRPr="00D62A6E">
              <w:rPr>
                <w:rFonts w:ascii="Tahoma" w:hAnsi="Tahoma"/>
                <w:bCs/>
                <w:sz w:val="20"/>
              </w:rPr>
              <w:t xml:space="preserve">tre rețele publice fixe </w:t>
            </w:r>
          </w:p>
          <w:p w:rsidR="00D100ED" w:rsidRPr="00D62A6E" w:rsidRDefault="00D100ED" w:rsidP="006942D8">
            <w:pPr>
              <w:ind w:left="-57" w:right="-57"/>
              <w:jc w:val="both"/>
              <w:rPr>
                <w:rFonts w:ascii="Tahoma" w:hAnsi="Tahoma"/>
                <w:bCs/>
                <w:sz w:val="20"/>
              </w:rPr>
            </w:pPr>
            <w:r w:rsidRPr="00D62A6E">
              <w:rPr>
                <w:rFonts w:ascii="Tahoma" w:hAnsi="Tahoma"/>
                <w:bCs/>
                <w:sz w:val="20"/>
              </w:rPr>
              <w:t>(intrajudețean + interjudețean)</w:t>
            </w:r>
            <w:r>
              <w:rPr>
                <w:rFonts w:ascii="Tahoma" w:hAnsi="Tahoma"/>
                <w:bCs/>
                <w:sz w:val="20"/>
              </w:rPr>
              <w:t xml:space="preserve">, din care: </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i362a</w:t>
            </w:r>
          </w:p>
        </w:tc>
        <w:tc>
          <w:tcPr>
            <w:tcW w:w="5760" w:type="dxa"/>
            <w:shd w:val="clear" w:color="auto" w:fill="auto"/>
            <w:vAlign w:val="center"/>
          </w:tcPr>
          <w:p w:rsidR="00D100ED" w:rsidRPr="00D62A6E" w:rsidRDefault="00D100ED" w:rsidP="006942D8">
            <w:pPr>
              <w:ind w:left="-57" w:right="-57"/>
              <w:jc w:val="both"/>
              <w:rPr>
                <w:rFonts w:ascii="Tahoma" w:hAnsi="Tahoma" w:cs="Tahoma"/>
                <w:sz w:val="20"/>
                <w:szCs w:val="20"/>
              </w:rPr>
            </w:pPr>
            <w:r w:rsidRPr="00D62A6E">
              <w:rPr>
                <w:rFonts w:ascii="Tahoma" w:hAnsi="Tahoma"/>
                <w:sz w:val="20"/>
              </w:rPr>
              <w:t xml:space="preserve">a) </w:t>
            </w:r>
            <w:r w:rsidRPr="00D62A6E">
              <w:rPr>
                <w:rFonts w:ascii="Tahoma" w:hAnsi="Tahoma" w:cs="Tahoma"/>
                <w:sz w:val="20"/>
                <w:szCs w:val="20"/>
              </w:rPr>
              <w:t xml:space="preserve">trafic </w:t>
            </w:r>
            <w:r w:rsidRPr="00D62A6E">
              <w:rPr>
                <w:rFonts w:ascii="Tahoma" w:hAnsi="Tahoma"/>
                <w:sz w:val="20"/>
              </w:rPr>
              <w:t>c</w:t>
            </w:r>
            <w:r>
              <w:rPr>
                <w:rFonts w:ascii="Tahoma" w:hAnsi="Tahoma"/>
                <w:sz w:val="20"/>
              </w:rPr>
              <w:t>ă</w:t>
            </w:r>
            <w:r w:rsidRPr="00D62A6E">
              <w:rPr>
                <w:rFonts w:ascii="Tahoma" w:hAnsi="Tahoma"/>
                <w:sz w:val="20"/>
              </w:rPr>
              <w:t>tre propria rețea public</w:t>
            </w:r>
            <w:r>
              <w:rPr>
                <w:rFonts w:ascii="Tahoma" w:hAnsi="Tahoma"/>
                <w:sz w:val="20"/>
              </w:rPr>
              <w:t>ă</w:t>
            </w:r>
            <w:r w:rsidRPr="00D62A6E">
              <w:rPr>
                <w:rFonts w:ascii="Tahoma" w:hAnsi="Tahoma"/>
                <w:sz w:val="20"/>
              </w:rPr>
              <w:t xml:space="preserve"> fix</w:t>
            </w:r>
            <w:r>
              <w:rPr>
                <w:rFonts w:ascii="Tahoma" w:hAnsi="Tahoma"/>
                <w:sz w:val="20"/>
              </w:rPr>
              <w:t>ă</w:t>
            </w:r>
            <w:r w:rsidRPr="00D62A6E">
              <w:rPr>
                <w:rFonts w:ascii="Tahoma" w:hAnsi="Tahoma"/>
                <w:sz w:val="20"/>
              </w:rPr>
              <w:t xml:space="preserve"> </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i362b</w:t>
            </w:r>
          </w:p>
        </w:tc>
        <w:tc>
          <w:tcPr>
            <w:tcW w:w="5760" w:type="dxa"/>
            <w:shd w:val="clear" w:color="auto" w:fill="auto"/>
            <w:vAlign w:val="center"/>
          </w:tcPr>
          <w:p w:rsidR="00D100ED" w:rsidRPr="00D62A6E" w:rsidRDefault="00D100ED" w:rsidP="006942D8">
            <w:pPr>
              <w:ind w:left="-57" w:right="-57"/>
              <w:jc w:val="both"/>
              <w:rPr>
                <w:rFonts w:ascii="Tahoma" w:hAnsi="Tahoma" w:cs="Tahoma"/>
                <w:sz w:val="20"/>
                <w:szCs w:val="20"/>
              </w:rPr>
            </w:pPr>
            <w:r w:rsidRPr="00D62A6E">
              <w:rPr>
                <w:rFonts w:ascii="Tahoma" w:hAnsi="Tahoma"/>
                <w:sz w:val="20"/>
              </w:rPr>
              <w:t>b) trafic c</w:t>
            </w:r>
            <w:r>
              <w:rPr>
                <w:rFonts w:ascii="Tahoma" w:hAnsi="Tahoma"/>
                <w:sz w:val="20"/>
              </w:rPr>
              <w:t>ă</w:t>
            </w:r>
            <w:r w:rsidRPr="00D62A6E">
              <w:rPr>
                <w:rFonts w:ascii="Tahoma" w:hAnsi="Tahoma"/>
                <w:sz w:val="20"/>
              </w:rPr>
              <w:t>tre alte rețele publice fixe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i363</w:t>
            </w:r>
          </w:p>
        </w:tc>
        <w:tc>
          <w:tcPr>
            <w:tcW w:w="5760" w:type="dxa"/>
            <w:shd w:val="clear" w:color="auto" w:fill="auto"/>
            <w:vAlign w:val="center"/>
          </w:tcPr>
          <w:p w:rsidR="00D100ED" w:rsidRPr="00D62A6E" w:rsidRDefault="00D100ED" w:rsidP="006942D8">
            <w:pPr>
              <w:ind w:left="-57" w:right="-57"/>
              <w:jc w:val="both"/>
              <w:rPr>
                <w:rFonts w:ascii="Tahoma" w:hAnsi="Tahoma"/>
                <w:bCs/>
                <w:sz w:val="20"/>
              </w:rPr>
            </w:pPr>
            <w:r w:rsidRPr="00D62A6E">
              <w:rPr>
                <w:rFonts w:ascii="Tahoma" w:hAnsi="Tahoma"/>
                <w:bCs/>
                <w:sz w:val="20"/>
              </w:rPr>
              <w:t>Trafic de voce fix – mobil</w:t>
            </w:r>
            <w:r>
              <w:rPr>
                <w:rFonts w:ascii="Tahoma" w:hAnsi="Tahoma"/>
                <w:bCs/>
                <w:sz w:val="20"/>
              </w:rPr>
              <w:t xml:space="preserve">, din care: </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i363a</w:t>
            </w:r>
          </w:p>
        </w:tc>
        <w:tc>
          <w:tcPr>
            <w:tcW w:w="5760" w:type="dxa"/>
            <w:shd w:val="clear" w:color="auto" w:fill="auto"/>
            <w:vAlign w:val="center"/>
          </w:tcPr>
          <w:p w:rsidR="00D100ED" w:rsidRPr="00D62A6E" w:rsidRDefault="00D100ED" w:rsidP="006942D8">
            <w:pPr>
              <w:ind w:left="-57" w:right="-57"/>
              <w:jc w:val="both"/>
              <w:rPr>
                <w:rFonts w:ascii="Tahoma" w:hAnsi="Tahoma" w:cs="Tahoma"/>
                <w:sz w:val="20"/>
                <w:szCs w:val="20"/>
              </w:rPr>
            </w:pPr>
            <w:r w:rsidRPr="00D62A6E">
              <w:rPr>
                <w:rFonts w:ascii="Tahoma" w:hAnsi="Tahoma"/>
                <w:sz w:val="20"/>
              </w:rPr>
              <w:t xml:space="preserve">a) </w:t>
            </w:r>
            <w:r w:rsidRPr="00D62A6E">
              <w:rPr>
                <w:rFonts w:ascii="Tahoma" w:hAnsi="Tahoma" w:cs="Tahoma"/>
                <w:sz w:val="20"/>
                <w:szCs w:val="20"/>
              </w:rPr>
              <w:t>trafic</w:t>
            </w:r>
            <w:r w:rsidRPr="00D62A6E">
              <w:rPr>
                <w:rFonts w:ascii="Tahoma" w:hAnsi="Tahoma"/>
                <w:sz w:val="20"/>
              </w:rPr>
              <w:t xml:space="preserve"> c</w:t>
            </w:r>
            <w:r>
              <w:rPr>
                <w:rFonts w:ascii="Tahoma" w:hAnsi="Tahoma"/>
                <w:sz w:val="20"/>
              </w:rPr>
              <w:t>ă</w:t>
            </w:r>
            <w:r w:rsidRPr="00D62A6E">
              <w:rPr>
                <w:rFonts w:ascii="Tahoma" w:hAnsi="Tahoma"/>
                <w:sz w:val="20"/>
              </w:rPr>
              <w:t>tre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r w:rsidRPr="00D62A6E">
              <w:rPr>
                <w:rFonts w:ascii="Tahoma" w:hAnsi="Tahoma"/>
                <w:sz w:val="20"/>
              </w:rPr>
              <w:t xml:space="preserve"> </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i363b</w:t>
            </w:r>
          </w:p>
        </w:tc>
        <w:tc>
          <w:tcPr>
            <w:tcW w:w="5760" w:type="dxa"/>
            <w:shd w:val="clear" w:color="auto" w:fill="auto"/>
            <w:vAlign w:val="center"/>
          </w:tcPr>
          <w:p w:rsidR="00D100ED" w:rsidRPr="00D62A6E" w:rsidRDefault="00D100ED" w:rsidP="006942D8">
            <w:pPr>
              <w:ind w:left="-57" w:right="-57"/>
              <w:jc w:val="both"/>
              <w:rPr>
                <w:rFonts w:ascii="Tahoma" w:hAnsi="Tahoma" w:cs="Tahoma"/>
                <w:sz w:val="20"/>
                <w:szCs w:val="20"/>
              </w:rPr>
            </w:pPr>
            <w:r w:rsidRPr="00D62A6E">
              <w:rPr>
                <w:rFonts w:ascii="Tahoma" w:hAnsi="Tahoma"/>
                <w:sz w:val="20"/>
              </w:rPr>
              <w:t xml:space="preserve">b) </w:t>
            </w:r>
            <w:r w:rsidRPr="00D62A6E">
              <w:rPr>
                <w:rFonts w:ascii="Tahoma" w:hAnsi="Tahoma" w:cs="Tahoma"/>
                <w:sz w:val="20"/>
                <w:szCs w:val="20"/>
              </w:rPr>
              <w:t>trafic</w:t>
            </w:r>
            <w:r w:rsidRPr="00D62A6E">
              <w:rPr>
                <w:rFonts w:ascii="Tahoma" w:hAnsi="Tahoma"/>
                <w:sz w:val="20"/>
              </w:rPr>
              <w:t xml:space="preserve"> c</w:t>
            </w:r>
            <w:r>
              <w:rPr>
                <w:rFonts w:ascii="Tahoma" w:hAnsi="Tahoma"/>
                <w:sz w:val="20"/>
              </w:rPr>
              <w:t>ă</w:t>
            </w:r>
            <w:r w:rsidRPr="00D62A6E">
              <w:rPr>
                <w:rFonts w:ascii="Tahoma" w:hAnsi="Tahoma"/>
                <w:sz w:val="20"/>
              </w:rPr>
              <w:t>tre alte rețele publice mobile terestre</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cs="Tahoma"/>
                <w:bCs/>
                <w:sz w:val="20"/>
                <w:szCs w:val="20"/>
              </w:rPr>
            </w:pPr>
            <w:r w:rsidRPr="00D62A6E">
              <w:rPr>
                <w:rFonts w:ascii="Tahoma" w:hAnsi="Tahoma" w:cs="Tahoma"/>
                <w:bCs/>
                <w:sz w:val="20"/>
                <w:szCs w:val="20"/>
              </w:rPr>
              <w:t>i364</w:t>
            </w:r>
          </w:p>
        </w:tc>
        <w:tc>
          <w:tcPr>
            <w:tcW w:w="5760" w:type="dxa"/>
            <w:shd w:val="clear" w:color="auto" w:fill="auto"/>
            <w:vAlign w:val="center"/>
          </w:tcPr>
          <w:p w:rsidR="00D100ED" w:rsidRPr="00D62A6E" w:rsidRDefault="00D100ED" w:rsidP="006942D8">
            <w:pPr>
              <w:ind w:left="-57" w:right="-57"/>
              <w:jc w:val="both"/>
              <w:rPr>
                <w:rFonts w:ascii="Tahoma" w:hAnsi="Tahoma"/>
                <w:bCs/>
                <w:sz w:val="20"/>
              </w:rPr>
            </w:pPr>
            <w:r w:rsidRPr="00D62A6E">
              <w:rPr>
                <w:rFonts w:ascii="Tahoma" w:hAnsi="Tahoma"/>
                <w:bCs/>
                <w:sz w:val="20"/>
              </w:rPr>
              <w:t xml:space="preserve">Trafic de voce </w:t>
            </w:r>
            <w:r w:rsidRPr="00D62A6E">
              <w:rPr>
                <w:rFonts w:ascii="Tahoma" w:hAnsi="Tahoma" w:cs="Tahoma"/>
                <w:bCs/>
                <w:sz w:val="20"/>
                <w:szCs w:val="20"/>
              </w:rPr>
              <w:t>c</w:t>
            </w:r>
            <w:r>
              <w:rPr>
                <w:rFonts w:ascii="Tahoma" w:hAnsi="Tahoma" w:cs="Tahoma"/>
                <w:bCs/>
                <w:sz w:val="20"/>
                <w:szCs w:val="20"/>
              </w:rPr>
              <w:t>ă</w:t>
            </w:r>
            <w:r w:rsidRPr="00D62A6E">
              <w:rPr>
                <w:rFonts w:ascii="Tahoma" w:hAnsi="Tahoma" w:cs="Tahoma"/>
                <w:bCs/>
                <w:sz w:val="20"/>
                <w:szCs w:val="20"/>
              </w:rPr>
              <w:t>tre rețele din afara Rom</w:t>
            </w:r>
            <w:r>
              <w:rPr>
                <w:rFonts w:ascii="Tahoma" w:hAnsi="Tahoma" w:cs="Tahoma"/>
                <w:bCs/>
                <w:sz w:val="20"/>
                <w:szCs w:val="20"/>
              </w:rPr>
              <w:t>â</w:t>
            </w:r>
            <w:r w:rsidRPr="00D62A6E">
              <w:rPr>
                <w:rFonts w:ascii="Tahoma" w:hAnsi="Tahoma" w:cs="Tahoma"/>
                <w:bCs/>
                <w:sz w:val="20"/>
                <w:szCs w:val="20"/>
              </w:rPr>
              <w:t>niei, din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57"/>
              <w:rPr>
                <w:rFonts w:ascii="Tahoma" w:hAnsi="Tahoma" w:cs="Tahoma"/>
                <w:sz w:val="20"/>
                <w:szCs w:val="20"/>
              </w:rPr>
            </w:pPr>
            <w:r w:rsidRPr="00D62A6E">
              <w:rPr>
                <w:rFonts w:ascii="Tahoma" w:hAnsi="Tahoma" w:cs="Tahoma"/>
                <w:sz w:val="20"/>
                <w:szCs w:val="20"/>
              </w:rPr>
              <w:t>i364a</w:t>
            </w:r>
          </w:p>
        </w:tc>
        <w:tc>
          <w:tcPr>
            <w:tcW w:w="5760" w:type="dxa"/>
            <w:shd w:val="clear" w:color="auto" w:fill="auto"/>
          </w:tcPr>
          <w:p w:rsidR="00D100ED" w:rsidRPr="00D62A6E" w:rsidRDefault="00D100ED" w:rsidP="006942D8">
            <w:pPr>
              <w:ind w:left="-57" w:right="-57"/>
              <w:jc w:val="both"/>
              <w:rPr>
                <w:rFonts w:ascii="Tahoma" w:hAnsi="Tahoma"/>
                <w:sz w:val="20"/>
              </w:rPr>
            </w:pPr>
            <w:r w:rsidRPr="00D62A6E">
              <w:rPr>
                <w:rFonts w:ascii="Tahoma" w:hAnsi="Tahoma"/>
                <w:sz w:val="20"/>
              </w:rPr>
              <w:t>a) trafic c</w:t>
            </w:r>
            <w:r>
              <w:rPr>
                <w:rFonts w:ascii="Tahoma" w:hAnsi="Tahoma"/>
                <w:sz w:val="20"/>
              </w:rPr>
              <w:t>ă</w:t>
            </w:r>
            <w:r w:rsidRPr="00D62A6E">
              <w:rPr>
                <w:rFonts w:ascii="Tahoma" w:hAnsi="Tahoma"/>
                <w:sz w:val="20"/>
              </w:rPr>
              <w:t xml:space="preserve">tre rețele </w:t>
            </w:r>
            <w:r w:rsidRPr="00D62A6E">
              <w:rPr>
                <w:rFonts w:ascii="Tahoma" w:hAnsi="Tahoma" w:cs="Tahoma"/>
                <w:sz w:val="20"/>
                <w:szCs w:val="20"/>
              </w:rPr>
              <w:t>publice cu transmisie prin satelit</w:t>
            </w: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30" w:type="dxa"/>
            <w:shd w:val="clear" w:color="auto" w:fill="auto"/>
          </w:tcPr>
          <w:p w:rsidR="00D100ED" w:rsidRPr="00D62A6E" w:rsidRDefault="00D100ED" w:rsidP="006942D8">
            <w:pPr>
              <w:ind w:left="-57" w:right="-57"/>
              <w:jc w:val="center"/>
              <w:rPr>
                <w:rFonts w:ascii="Tahoma" w:hAnsi="Tahoma"/>
                <w:color w:val="333333"/>
                <w:sz w:val="20"/>
              </w:rPr>
            </w:pPr>
          </w:p>
        </w:tc>
        <w:tc>
          <w:tcPr>
            <w:tcW w:w="1260" w:type="dxa"/>
            <w:shd w:val="clear" w:color="auto" w:fill="auto"/>
          </w:tcPr>
          <w:p w:rsidR="00D100ED" w:rsidRPr="00D62A6E" w:rsidRDefault="00D100ED" w:rsidP="006942D8">
            <w:pPr>
              <w:ind w:left="-57" w:right="-57"/>
              <w:jc w:val="center"/>
              <w:rPr>
                <w:rFonts w:ascii="Tahoma" w:hAnsi="Tahoma"/>
                <w:color w:val="333333"/>
                <w:sz w:val="20"/>
              </w:rPr>
            </w:pPr>
          </w:p>
        </w:tc>
      </w:tr>
      <w:tr w:rsidR="00D100ED" w:rsidRPr="00D62A6E" w:rsidTr="006942D8">
        <w:tblPrEx>
          <w:tblCellMar>
            <w:top w:w="0" w:type="dxa"/>
            <w:bottom w:w="0" w:type="dxa"/>
          </w:tblCellMar>
        </w:tblPrEx>
        <w:trPr>
          <w:trHeight w:val="113"/>
        </w:trPr>
        <w:tc>
          <w:tcPr>
            <w:tcW w:w="648" w:type="dxa"/>
            <w:shd w:val="clear" w:color="auto" w:fill="auto"/>
            <w:vAlign w:val="center"/>
          </w:tcPr>
          <w:p w:rsidR="00D100ED" w:rsidRPr="00D62A6E" w:rsidRDefault="00D100ED" w:rsidP="006942D8">
            <w:pPr>
              <w:ind w:left="-57" w:right="-57"/>
              <w:rPr>
                <w:rFonts w:ascii="Tahoma" w:hAnsi="Tahoma"/>
                <w:bCs/>
                <w:sz w:val="20"/>
              </w:rPr>
            </w:pPr>
            <w:r w:rsidRPr="00D62A6E">
              <w:rPr>
                <w:rFonts w:ascii="Tahoma" w:hAnsi="Tahoma"/>
                <w:bCs/>
                <w:sz w:val="20"/>
              </w:rPr>
              <w:t>i365</w:t>
            </w:r>
          </w:p>
        </w:tc>
        <w:tc>
          <w:tcPr>
            <w:tcW w:w="5760" w:type="dxa"/>
            <w:shd w:val="clear" w:color="auto" w:fill="auto"/>
            <w:vAlign w:val="center"/>
          </w:tcPr>
          <w:p w:rsidR="00D100ED" w:rsidRPr="00D62A6E" w:rsidRDefault="00D100ED" w:rsidP="006942D8">
            <w:pPr>
              <w:ind w:left="-57" w:right="-57"/>
              <w:jc w:val="both"/>
              <w:rPr>
                <w:rFonts w:ascii="Tahoma" w:hAnsi="Tahoma" w:cs="Tahoma"/>
                <w:bCs/>
                <w:sz w:val="20"/>
                <w:szCs w:val="20"/>
              </w:rPr>
            </w:pPr>
            <w:r w:rsidRPr="00D62A6E">
              <w:rPr>
                <w:rFonts w:ascii="Tahoma" w:hAnsi="Tahoma" w:cs="Tahoma"/>
                <w:bCs/>
                <w:sz w:val="20"/>
                <w:szCs w:val="20"/>
              </w:rPr>
              <w:t>Alte tipuri de trafic (specificați care)</w:t>
            </w: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30" w:type="dxa"/>
            <w:shd w:val="clear" w:color="auto" w:fill="auto"/>
          </w:tcPr>
          <w:p w:rsidR="00D100ED" w:rsidRPr="00D62A6E" w:rsidRDefault="00D100ED" w:rsidP="006942D8">
            <w:pPr>
              <w:ind w:left="-57" w:right="-57"/>
              <w:jc w:val="center"/>
              <w:rPr>
                <w:rFonts w:ascii="Tahoma" w:hAnsi="Tahoma"/>
                <w:b/>
                <w:color w:val="333333"/>
                <w:sz w:val="20"/>
              </w:rPr>
            </w:pPr>
          </w:p>
        </w:tc>
        <w:tc>
          <w:tcPr>
            <w:tcW w:w="1260" w:type="dxa"/>
            <w:shd w:val="clear" w:color="auto" w:fill="auto"/>
          </w:tcPr>
          <w:p w:rsidR="00D100ED" w:rsidRPr="00D62A6E" w:rsidRDefault="00D100ED" w:rsidP="006942D8">
            <w:pPr>
              <w:ind w:left="-57" w:right="-57"/>
              <w:jc w:val="center"/>
              <w:rPr>
                <w:rFonts w:ascii="Tahoma" w:hAnsi="Tahoma"/>
                <w:b/>
                <w:color w:val="333333"/>
                <w:sz w:val="20"/>
              </w:rPr>
            </w:pPr>
          </w:p>
        </w:tc>
      </w:tr>
    </w:tbl>
    <w:p w:rsidR="00D100ED" w:rsidRPr="005C352F" w:rsidRDefault="00D100ED" w:rsidP="00D100ED">
      <w:pPr>
        <w:jc w:val="both"/>
        <w:rPr>
          <w:rFonts w:ascii="Tahoma" w:hAnsi="Tahoma"/>
          <w:bCs/>
          <w:sz w:val="16"/>
          <w:szCs w:val="16"/>
          <w:u w:val="single"/>
        </w:rPr>
      </w:pPr>
    </w:p>
    <w:p w:rsidR="00D100ED" w:rsidRPr="00D62A6E" w:rsidRDefault="00D100ED" w:rsidP="00D100ED">
      <w:pPr>
        <w:ind w:firstLine="720"/>
        <w:jc w:val="both"/>
        <w:rPr>
          <w:rFonts w:ascii="Tahoma" w:hAnsi="Tahoma"/>
          <w:b/>
          <w:sz w:val="20"/>
          <w:szCs w:val="20"/>
          <w:u w:val="single"/>
        </w:rPr>
      </w:pPr>
      <w:r w:rsidRPr="00D62A6E">
        <w:rPr>
          <w:rFonts w:ascii="Tahoma" w:hAnsi="Tahoma"/>
          <w:bCs/>
          <w:sz w:val="20"/>
          <w:szCs w:val="20"/>
          <w:u w:val="single"/>
        </w:rPr>
        <w:t>Instrucțiuni de completare:</w:t>
      </w:r>
    </w:p>
    <w:p w:rsidR="00D100ED" w:rsidRPr="00D62A6E" w:rsidRDefault="00D100ED" w:rsidP="00D100ED">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coloanele „Abonați” și „Linii” se vor raporta date valabile la sf</w:t>
      </w:r>
      <w:r>
        <w:rPr>
          <w:rFonts w:ascii="Tahoma" w:hAnsi="Tahoma" w:cs="Tahoma"/>
          <w:sz w:val="20"/>
          <w:szCs w:val="20"/>
        </w:rPr>
        <w:t>â</w:t>
      </w:r>
      <w:r w:rsidRPr="00D62A6E">
        <w:rPr>
          <w:rFonts w:ascii="Tahoma" w:hAnsi="Tahoma" w:cs="Tahoma"/>
          <w:sz w:val="20"/>
          <w:szCs w:val="20"/>
        </w:rPr>
        <w:t>rșitul perioadei de raportare. Se vor num</w:t>
      </w:r>
      <w:r>
        <w:rPr>
          <w:rFonts w:ascii="Tahoma" w:hAnsi="Tahoma" w:cs="Tahoma"/>
          <w:sz w:val="20"/>
          <w:szCs w:val="20"/>
        </w:rPr>
        <w:t>ă</w:t>
      </w:r>
      <w:r w:rsidRPr="00D62A6E">
        <w:rPr>
          <w:rFonts w:ascii="Tahoma" w:hAnsi="Tahoma" w:cs="Tahoma"/>
          <w:sz w:val="20"/>
          <w:szCs w:val="20"/>
        </w:rPr>
        <w:t>ra inclusiv abona</w:t>
      </w:r>
      <w:r>
        <w:rPr>
          <w:rFonts w:ascii="Tahoma" w:hAnsi="Tahoma" w:cs="Tahoma"/>
          <w:sz w:val="20"/>
          <w:szCs w:val="20"/>
        </w:rPr>
        <w:t>ț</w:t>
      </w:r>
      <w:r w:rsidRPr="00D62A6E">
        <w:rPr>
          <w:rFonts w:ascii="Tahoma" w:hAnsi="Tahoma" w:cs="Tahoma"/>
          <w:sz w:val="20"/>
          <w:szCs w:val="20"/>
        </w:rPr>
        <w:t>ii corespunz</w:t>
      </w:r>
      <w:r>
        <w:rPr>
          <w:rFonts w:ascii="Tahoma" w:hAnsi="Tahoma" w:cs="Tahoma"/>
          <w:sz w:val="20"/>
          <w:szCs w:val="20"/>
        </w:rPr>
        <w:t>ă</w:t>
      </w:r>
      <w:r w:rsidRPr="00D62A6E">
        <w:rPr>
          <w:rFonts w:ascii="Tahoma" w:hAnsi="Tahoma" w:cs="Tahoma"/>
          <w:sz w:val="20"/>
          <w:szCs w:val="20"/>
        </w:rPr>
        <w:t>tori serviciilor de telefonie care sunt parte a unor servicii integrate de comunica</w:t>
      </w:r>
      <w:r>
        <w:rPr>
          <w:rFonts w:ascii="Tahoma" w:hAnsi="Tahoma" w:cs="Tahoma"/>
          <w:sz w:val="20"/>
          <w:szCs w:val="20"/>
        </w:rPr>
        <w:t>ț</w:t>
      </w:r>
      <w:r w:rsidRPr="00D62A6E">
        <w:rPr>
          <w:rFonts w:ascii="Tahoma" w:hAnsi="Tahoma" w:cs="Tahoma"/>
          <w:sz w:val="20"/>
          <w:szCs w:val="20"/>
        </w:rPr>
        <w:t>ii electronice (pachete de servicii sau servicii legate), a c</w:t>
      </w:r>
      <w:r>
        <w:rPr>
          <w:rFonts w:ascii="Tahoma" w:hAnsi="Tahoma" w:cs="Tahoma"/>
          <w:sz w:val="20"/>
          <w:szCs w:val="20"/>
        </w:rPr>
        <w:t>ă</w:t>
      </w:r>
      <w:r w:rsidRPr="00D62A6E">
        <w:rPr>
          <w:rFonts w:ascii="Tahoma" w:hAnsi="Tahoma" w:cs="Tahoma"/>
          <w:sz w:val="20"/>
          <w:szCs w:val="20"/>
        </w:rPr>
        <w:t xml:space="preserve">ror raportare se va realiza </w:t>
      </w:r>
      <w:r>
        <w:rPr>
          <w:rFonts w:ascii="Tahoma" w:hAnsi="Tahoma" w:cs="Tahoma"/>
          <w:sz w:val="20"/>
          <w:szCs w:val="20"/>
        </w:rPr>
        <w:t>ș</w:t>
      </w:r>
      <w:r w:rsidRPr="00D62A6E">
        <w:rPr>
          <w:rFonts w:ascii="Tahoma" w:hAnsi="Tahoma" w:cs="Tahoma"/>
          <w:sz w:val="20"/>
          <w:szCs w:val="20"/>
        </w:rPr>
        <w:t>i conform anexei nr. 12 la decizie.</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t xml:space="preserve">Se vor exclude </w:t>
      </w:r>
      <w:r w:rsidRPr="00D62A6E">
        <w:rPr>
          <w:rFonts w:ascii="Tahoma" w:hAnsi="Tahoma" w:cs="Tahoma"/>
          <w:color w:val="000000"/>
          <w:sz w:val="20"/>
          <w:szCs w:val="20"/>
        </w:rPr>
        <w:t xml:space="preserve">utilizatorii care </w:t>
      </w:r>
      <w:r w:rsidRPr="00D62A6E">
        <w:rPr>
          <w:rFonts w:ascii="Tahoma" w:hAnsi="Tahoma" w:cs="Tahoma"/>
          <w:sz w:val="20"/>
          <w:szCs w:val="20"/>
        </w:rPr>
        <w:t>la sf</w:t>
      </w:r>
      <w:r>
        <w:rPr>
          <w:rFonts w:ascii="Tahoma" w:hAnsi="Tahoma" w:cs="Tahoma"/>
          <w:sz w:val="20"/>
          <w:szCs w:val="20"/>
        </w:rPr>
        <w:t>â</w:t>
      </w:r>
      <w:r w:rsidRPr="00D62A6E">
        <w:rPr>
          <w:rFonts w:ascii="Tahoma" w:hAnsi="Tahoma" w:cs="Tahoma"/>
          <w:sz w:val="20"/>
          <w:szCs w:val="20"/>
        </w:rPr>
        <w:t xml:space="preserve">rșitul </w:t>
      </w:r>
      <w:r w:rsidRPr="00D62A6E">
        <w:rPr>
          <w:rFonts w:ascii="Tahoma" w:hAnsi="Tahoma" w:cs="Tahoma"/>
          <w:color w:val="000000"/>
          <w:sz w:val="20"/>
          <w:szCs w:val="20"/>
        </w:rPr>
        <w:t xml:space="preserve">perioadei de raportare beneficiau </w:t>
      </w:r>
      <w:r>
        <w:rPr>
          <w:rFonts w:ascii="Tahoma" w:hAnsi="Tahoma" w:cs="Tahoma"/>
          <w:color w:val="000000"/>
          <w:sz w:val="20"/>
          <w:szCs w:val="20"/>
        </w:rPr>
        <w:t>î</w:t>
      </w:r>
      <w:r w:rsidRPr="00D62A6E">
        <w:rPr>
          <w:rFonts w:ascii="Tahoma" w:hAnsi="Tahoma" w:cs="Tahoma"/>
          <w:color w:val="000000"/>
          <w:sz w:val="20"/>
          <w:szCs w:val="20"/>
        </w:rPr>
        <w:t>n exclusivitate de oferte de tipul „try and buy”.</w:t>
      </w:r>
    </w:p>
    <w:p w:rsidR="00D100ED" w:rsidRPr="00D62A6E" w:rsidRDefault="00D100ED" w:rsidP="00D100ED">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coloanele „Apeluri” și „Minute reale” se vor raporta valorile traficului realizat pe parcursul perioadei de raportare.</w:t>
      </w:r>
    </w:p>
    <w:p w:rsidR="00D100ED" w:rsidRPr="00D62A6E" w:rsidRDefault="00D100ED" w:rsidP="00D100ED">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w:t>
      </w:r>
    </w:p>
    <w:p w:rsidR="00D100ED" w:rsidRPr="00D62A6E" w:rsidRDefault="00D100ED" w:rsidP="00D100ED">
      <w:pPr>
        <w:ind w:firstLine="720"/>
        <w:jc w:val="both"/>
        <w:rPr>
          <w:rFonts w:ascii="Tahoma" w:hAnsi="Tahoma"/>
          <w:sz w:val="20"/>
          <w:szCs w:val="20"/>
        </w:rPr>
      </w:pPr>
      <w:r w:rsidRPr="00D62A6E">
        <w:rPr>
          <w:rFonts w:ascii="Tahoma" w:hAnsi="Tahoma"/>
          <w:sz w:val="20"/>
          <w:szCs w:val="20"/>
        </w:rPr>
        <w:t xml:space="preserve">i311-i319 - abonații și liniile aferente servicilor furnizate prin intermediul telecentrelor, respectiv traficul aferent acestora se vor raporta </w:t>
      </w:r>
      <w:r>
        <w:rPr>
          <w:rFonts w:ascii="Tahoma" w:hAnsi="Tahoma"/>
          <w:sz w:val="20"/>
          <w:szCs w:val="20"/>
        </w:rPr>
        <w:t>î</w:t>
      </w:r>
      <w:r w:rsidRPr="00D62A6E">
        <w:rPr>
          <w:rFonts w:ascii="Tahoma" w:hAnsi="Tahoma"/>
          <w:sz w:val="20"/>
          <w:szCs w:val="20"/>
        </w:rPr>
        <w:t>n cadrul indicatorilor corespunz</w:t>
      </w:r>
      <w:r>
        <w:rPr>
          <w:rFonts w:ascii="Tahoma" w:hAnsi="Tahoma"/>
          <w:sz w:val="20"/>
          <w:szCs w:val="20"/>
        </w:rPr>
        <w:t>ă</w:t>
      </w:r>
      <w:r w:rsidRPr="00D62A6E">
        <w:rPr>
          <w:rFonts w:ascii="Tahoma" w:hAnsi="Tahoma"/>
          <w:sz w:val="20"/>
          <w:szCs w:val="20"/>
        </w:rPr>
        <w:t>tori categoriei „Persoane juridice”.</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t xml:space="preserve">i311, i311a, i311b, i321, i321a, i321b, i331a, i331a1, i331a2, i331b, i331b1, i331b2, i341, i341a, i341b, i361, i361a, i361b – </w:t>
      </w:r>
      <w:r>
        <w:rPr>
          <w:rFonts w:ascii="Tahoma" w:hAnsi="Tahoma" w:cs="Tahoma"/>
          <w:sz w:val="20"/>
          <w:szCs w:val="20"/>
        </w:rPr>
        <w:t>î</w:t>
      </w:r>
      <w:r w:rsidRPr="00D62A6E">
        <w:rPr>
          <w:rFonts w:ascii="Tahoma" w:hAnsi="Tahoma" w:cs="Tahoma"/>
          <w:sz w:val="20"/>
          <w:szCs w:val="20"/>
        </w:rPr>
        <w:t>n coloana „Venituri anuale” se vor raporta veniturile obținute din abonamente, at</w:t>
      </w:r>
      <w:r>
        <w:rPr>
          <w:rFonts w:ascii="Tahoma" w:hAnsi="Tahoma" w:cs="Tahoma"/>
          <w:sz w:val="20"/>
          <w:szCs w:val="20"/>
        </w:rPr>
        <w:t>â</w:t>
      </w:r>
      <w:r w:rsidRPr="00D62A6E">
        <w:rPr>
          <w:rFonts w:ascii="Tahoma" w:hAnsi="Tahoma" w:cs="Tahoma"/>
          <w:sz w:val="20"/>
          <w:szCs w:val="20"/>
        </w:rPr>
        <w:t>t</w:t>
      </w:r>
      <w:r>
        <w:rPr>
          <w:rFonts w:ascii="Tahoma" w:hAnsi="Tahoma" w:cs="Tahoma"/>
          <w:sz w:val="20"/>
          <w:szCs w:val="20"/>
        </w:rPr>
        <w:t xml:space="preserve"> din</w:t>
      </w:r>
      <w:r w:rsidRPr="00D62A6E">
        <w:rPr>
          <w:rFonts w:ascii="Tahoma" w:hAnsi="Tahoma" w:cs="Tahoma"/>
          <w:sz w:val="20"/>
          <w:szCs w:val="20"/>
        </w:rPr>
        <w:t xml:space="preserve"> cele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trafic inclus, c</w:t>
      </w:r>
      <w:r>
        <w:rPr>
          <w:rFonts w:ascii="Tahoma" w:hAnsi="Tahoma" w:cs="Tahoma"/>
          <w:sz w:val="20"/>
          <w:szCs w:val="20"/>
        </w:rPr>
        <w:t>â</w:t>
      </w:r>
      <w:r w:rsidRPr="00D62A6E">
        <w:rPr>
          <w:rFonts w:ascii="Tahoma" w:hAnsi="Tahoma" w:cs="Tahoma"/>
          <w:sz w:val="20"/>
          <w:szCs w:val="20"/>
        </w:rPr>
        <w:t xml:space="preserve">t și </w:t>
      </w:r>
      <w:r>
        <w:rPr>
          <w:rFonts w:ascii="Tahoma" w:hAnsi="Tahoma" w:cs="Tahoma"/>
          <w:sz w:val="20"/>
          <w:szCs w:val="20"/>
        </w:rPr>
        <w:t xml:space="preserve">din </w:t>
      </w:r>
      <w:r w:rsidRPr="00D62A6E">
        <w:rPr>
          <w:rFonts w:ascii="Tahoma" w:hAnsi="Tahoma" w:cs="Tahoma"/>
          <w:sz w:val="20"/>
          <w:szCs w:val="20"/>
        </w:rPr>
        <w:t>cele cu trafic inclus, inclusiv valoarea (extra)opțiunilor de care beneficiaz</w:t>
      </w:r>
      <w:r>
        <w:rPr>
          <w:rFonts w:ascii="Tahoma" w:hAnsi="Tahoma" w:cs="Tahoma"/>
          <w:sz w:val="20"/>
          <w:szCs w:val="20"/>
        </w:rPr>
        <w:t>ă</w:t>
      </w:r>
      <w:r w:rsidRPr="00D62A6E">
        <w:rPr>
          <w:rFonts w:ascii="Tahoma" w:hAnsi="Tahoma" w:cs="Tahoma"/>
          <w:sz w:val="20"/>
          <w:szCs w:val="20"/>
        </w:rPr>
        <w:t xml:space="preserve"> abonații, respectiv veniturile obținute din taxele de instalare/conectare/activare/portare;</w:t>
      </w:r>
      <w:r w:rsidRPr="00D62A6E">
        <w:rPr>
          <w:rFonts w:ascii="Tahoma" w:hAnsi="Tahoma" w:cs="Tahoma"/>
          <w:color w:val="000000"/>
          <w:sz w:val="22"/>
          <w:szCs w:val="22"/>
        </w:rPr>
        <w:t xml:space="preserve"> </w:t>
      </w:r>
      <w:r w:rsidRPr="00D62A6E">
        <w:rPr>
          <w:rFonts w:ascii="Tahoma" w:hAnsi="Tahoma" w:cs="Tahoma"/>
          <w:color w:val="000000"/>
          <w:sz w:val="20"/>
          <w:szCs w:val="20"/>
        </w:rPr>
        <w:t xml:space="preserve">operatorii care doresc excluderea din veniturile obținute din abonamente a veniturilor estimate din traficul inclus </w:t>
      </w:r>
      <w:r>
        <w:rPr>
          <w:rFonts w:ascii="Tahoma" w:hAnsi="Tahoma" w:cs="Tahoma"/>
          <w:color w:val="000000"/>
          <w:sz w:val="20"/>
          <w:szCs w:val="20"/>
        </w:rPr>
        <w:t>î</w:t>
      </w:r>
      <w:r w:rsidRPr="00D62A6E">
        <w:rPr>
          <w:rFonts w:ascii="Tahoma" w:hAnsi="Tahoma" w:cs="Tahoma"/>
          <w:color w:val="000000"/>
          <w:sz w:val="20"/>
          <w:szCs w:val="20"/>
        </w:rPr>
        <w:t>n abonamente sau extraopțiuni, concomitent cu raportarea valorilor rezultate la categoriile de trafic aferente, trebuie s</w:t>
      </w:r>
      <w:r>
        <w:rPr>
          <w:rFonts w:ascii="Tahoma" w:hAnsi="Tahoma" w:cs="Tahoma"/>
          <w:color w:val="000000"/>
          <w:sz w:val="20"/>
          <w:szCs w:val="20"/>
        </w:rPr>
        <w:t>ă</w:t>
      </w:r>
      <w:r w:rsidRPr="00D62A6E">
        <w:rPr>
          <w:rFonts w:ascii="Tahoma" w:hAnsi="Tahoma" w:cs="Tahoma"/>
          <w:color w:val="000000"/>
          <w:sz w:val="20"/>
          <w:szCs w:val="20"/>
        </w:rPr>
        <w:t xml:space="preserve"> precizeze </w:t>
      </w:r>
      <w:r>
        <w:rPr>
          <w:rFonts w:ascii="Tahoma" w:hAnsi="Tahoma" w:cs="Tahoma"/>
          <w:color w:val="000000"/>
          <w:sz w:val="20"/>
          <w:szCs w:val="20"/>
        </w:rPr>
        <w:t>î</w:t>
      </w:r>
      <w:r w:rsidRPr="00D62A6E">
        <w:rPr>
          <w:rFonts w:ascii="Tahoma" w:hAnsi="Tahoma" w:cs="Tahoma"/>
          <w:color w:val="000000"/>
          <w:sz w:val="20"/>
          <w:szCs w:val="20"/>
        </w:rPr>
        <w:t>n coloana „Observații” ceea ce reprezint</w:t>
      </w:r>
      <w:r>
        <w:rPr>
          <w:rFonts w:ascii="Tahoma" w:hAnsi="Tahoma" w:cs="Tahoma"/>
          <w:color w:val="000000"/>
          <w:sz w:val="20"/>
          <w:szCs w:val="20"/>
        </w:rPr>
        <w:t>ă</w:t>
      </w:r>
      <w:r w:rsidRPr="00D62A6E">
        <w:rPr>
          <w:rFonts w:ascii="Tahoma" w:hAnsi="Tahoma" w:cs="Tahoma"/>
          <w:color w:val="000000"/>
          <w:sz w:val="20"/>
          <w:szCs w:val="20"/>
        </w:rPr>
        <w:t xml:space="preserve"> valorile raportate</w:t>
      </w:r>
      <w:r>
        <w:rPr>
          <w:rFonts w:ascii="Tahoma" w:hAnsi="Tahoma" w:cs="Tahoma"/>
          <w:color w:val="000000"/>
          <w:sz w:val="20"/>
          <w:szCs w:val="20"/>
        </w:rPr>
        <w:t xml:space="preserve">, de exemplu „exclusiv venituri din </w:t>
      </w:r>
      <w:r>
        <w:rPr>
          <w:rFonts w:ascii="Tahoma" w:hAnsi="Tahoma" w:cs="Tahoma"/>
          <w:sz w:val="20"/>
          <w:szCs w:val="20"/>
        </w:rPr>
        <w:t>taxe</w:t>
      </w:r>
      <w:r w:rsidRPr="00D62A6E">
        <w:rPr>
          <w:rFonts w:ascii="Tahoma" w:hAnsi="Tahoma" w:cs="Tahoma"/>
          <w:sz w:val="20"/>
          <w:szCs w:val="20"/>
        </w:rPr>
        <w:t xml:space="preserve"> de instalare/conectare/activare/portare</w:t>
      </w:r>
      <w:r>
        <w:rPr>
          <w:rFonts w:ascii="Tahoma" w:hAnsi="Tahoma" w:cs="Tahoma"/>
          <w:sz w:val="20"/>
          <w:szCs w:val="20"/>
        </w:rPr>
        <w:t>”</w:t>
      </w:r>
      <w:r w:rsidRPr="00D62A6E">
        <w:rPr>
          <w:rFonts w:ascii="Tahoma" w:hAnsi="Tahoma" w:cs="Tahoma"/>
          <w:color w:val="000000"/>
          <w:sz w:val="20"/>
          <w:szCs w:val="20"/>
        </w:rPr>
        <w:t xml:space="preserve">; </w:t>
      </w:r>
      <w:r>
        <w:rPr>
          <w:rFonts w:ascii="Arial" w:hAnsi="Arial" w:cs="Arial"/>
          <w:sz w:val="20"/>
          <w:szCs w:val="20"/>
        </w:rPr>
        <w:t>î</w:t>
      </w:r>
      <w:r w:rsidRPr="00D62A6E">
        <w:rPr>
          <w:rFonts w:ascii="Tahoma" w:hAnsi="Tahoma" w:cs="Tahoma"/>
          <w:sz w:val="20"/>
          <w:szCs w:val="20"/>
        </w:rPr>
        <w:t>n cazul serviciilor de telefonie oferite ca parte a unor pachete de servicii, ale c</w:t>
      </w:r>
      <w:r>
        <w:rPr>
          <w:rFonts w:ascii="Tahoma" w:hAnsi="Tahoma" w:cs="Tahoma"/>
          <w:sz w:val="20"/>
          <w:szCs w:val="20"/>
        </w:rPr>
        <w:t>ă</w:t>
      </w:r>
      <w:r w:rsidRPr="00D62A6E">
        <w:rPr>
          <w:rFonts w:ascii="Tahoma" w:hAnsi="Tahoma" w:cs="Tahoma"/>
          <w:sz w:val="20"/>
          <w:szCs w:val="20"/>
        </w:rPr>
        <w:t>ror tarife difer</w:t>
      </w:r>
      <w:r>
        <w:rPr>
          <w:rFonts w:ascii="Tahoma" w:hAnsi="Tahoma" w:cs="Tahoma"/>
          <w:sz w:val="20"/>
          <w:szCs w:val="20"/>
        </w:rPr>
        <w:t>ă</w:t>
      </w:r>
      <w:r w:rsidRPr="00D62A6E">
        <w:rPr>
          <w:rFonts w:ascii="Tahoma" w:hAnsi="Tahoma" w:cs="Tahoma"/>
          <w:sz w:val="20"/>
          <w:szCs w:val="20"/>
        </w:rPr>
        <w:t xml:space="preserve"> de suma tarifelor individuale ale serviciilor din pachet, comercializate separat, </w:t>
      </w:r>
      <w:r w:rsidRPr="00D62A6E">
        <w:rPr>
          <w:rFonts w:ascii="Tahoma" w:hAnsi="Tahoma" w:cs="Tahoma"/>
          <w:color w:val="000000"/>
          <w:sz w:val="20"/>
          <w:szCs w:val="20"/>
        </w:rPr>
        <w:lastRenderedPageBreak/>
        <w:t xml:space="preserve">veniturile aferente abonamentelor la serviciile de telefonie </w:t>
      </w:r>
      <w:r>
        <w:rPr>
          <w:rFonts w:ascii="Tahoma" w:hAnsi="Tahoma" w:cs="Tahoma"/>
          <w:color w:val="000000"/>
          <w:sz w:val="20"/>
          <w:szCs w:val="20"/>
        </w:rPr>
        <w:t>î</w:t>
      </w:r>
      <w:r w:rsidRPr="00D62A6E">
        <w:rPr>
          <w:rFonts w:ascii="Tahoma" w:hAnsi="Tahoma" w:cs="Tahoma"/>
          <w:color w:val="000000"/>
          <w:sz w:val="20"/>
          <w:szCs w:val="20"/>
        </w:rPr>
        <w:t>n cauz</w:t>
      </w:r>
      <w:r>
        <w:rPr>
          <w:rFonts w:ascii="Tahoma" w:hAnsi="Tahoma" w:cs="Tahoma"/>
          <w:color w:val="000000"/>
          <w:sz w:val="20"/>
          <w:szCs w:val="20"/>
        </w:rPr>
        <w:t>ă</w:t>
      </w:r>
      <w:r w:rsidRPr="00D62A6E">
        <w:rPr>
          <w:rFonts w:ascii="Tahoma" w:hAnsi="Tahoma" w:cs="Tahoma"/>
          <w:color w:val="000000"/>
          <w:sz w:val="20"/>
          <w:szCs w:val="20"/>
        </w:rPr>
        <w:t xml:space="preserve"> vor fi estimate </w:t>
      </w:r>
      <w:r w:rsidRPr="00D62A6E">
        <w:rPr>
          <w:rFonts w:ascii="Tahoma" w:hAnsi="Tahoma" w:cs="Tahoma"/>
          <w:sz w:val="20"/>
          <w:szCs w:val="20"/>
        </w:rPr>
        <w:t>aplic</w:t>
      </w:r>
      <w:r>
        <w:rPr>
          <w:rFonts w:ascii="Tahoma" w:hAnsi="Tahoma" w:cs="Tahoma"/>
          <w:sz w:val="20"/>
          <w:szCs w:val="20"/>
        </w:rPr>
        <w:t>â</w:t>
      </w:r>
      <w:r w:rsidRPr="00D62A6E">
        <w:rPr>
          <w:rFonts w:ascii="Tahoma" w:hAnsi="Tahoma" w:cs="Tahoma"/>
          <w:sz w:val="20"/>
          <w:szCs w:val="20"/>
        </w:rPr>
        <w:t>nd la tariful individual procentul cu care tariful pachetului de servicii este mai mic fa</w:t>
      </w:r>
      <w:r>
        <w:rPr>
          <w:rFonts w:ascii="Tahoma" w:hAnsi="Tahoma" w:cs="Tahoma"/>
          <w:sz w:val="20"/>
          <w:szCs w:val="20"/>
        </w:rPr>
        <w:t>ță</w:t>
      </w:r>
      <w:r w:rsidRPr="00D62A6E">
        <w:rPr>
          <w:rFonts w:ascii="Tahoma" w:hAnsi="Tahoma" w:cs="Tahoma"/>
          <w:sz w:val="20"/>
          <w:szCs w:val="20"/>
        </w:rPr>
        <w:t xml:space="preserve"> de suma tarifelor individuale ale serviciilor, dac</w:t>
      </w:r>
      <w:r>
        <w:rPr>
          <w:rFonts w:ascii="Tahoma" w:hAnsi="Tahoma" w:cs="Tahoma"/>
          <w:sz w:val="20"/>
          <w:szCs w:val="20"/>
        </w:rPr>
        <w:t>ă</w:t>
      </w:r>
      <w:r w:rsidRPr="00D62A6E">
        <w:rPr>
          <w:rFonts w:ascii="Tahoma" w:hAnsi="Tahoma" w:cs="Tahoma"/>
          <w:sz w:val="20"/>
          <w:szCs w:val="20"/>
        </w:rPr>
        <w:t xml:space="preserve"> ar fi achiziționate separat.</w:t>
      </w:r>
    </w:p>
    <w:p w:rsidR="00D100ED" w:rsidRPr="00D62A6E" w:rsidRDefault="00D100ED" w:rsidP="00D100ED">
      <w:pPr>
        <w:pStyle w:val="BodyText"/>
        <w:spacing w:after="0"/>
        <w:ind w:firstLine="720"/>
        <w:jc w:val="both"/>
        <w:rPr>
          <w:rFonts w:ascii="Tahoma" w:hAnsi="Tahoma"/>
          <w:sz w:val="20"/>
          <w:szCs w:val="20"/>
        </w:rPr>
      </w:pPr>
      <w:r w:rsidRPr="00D62A6E">
        <w:rPr>
          <w:rFonts w:ascii="Tahoma" w:hAnsi="Tahoma" w:cs="Tahoma"/>
          <w:sz w:val="20"/>
          <w:szCs w:val="20"/>
        </w:rPr>
        <w:t>i311a, i311b, i321a, i321b, i331a, i331b, i341a, i341b, i361a, i361b – v</w:t>
      </w:r>
      <w:r w:rsidRPr="00D62A6E">
        <w:rPr>
          <w:rFonts w:ascii="Tahoma" w:hAnsi="Tahoma"/>
          <w:sz w:val="20"/>
          <w:szCs w:val="20"/>
        </w:rPr>
        <w:t xml:space="preserve">alorile indicatorilor </w:t>
      </w:r>
      <w:r>
        <w:rPr>
          <w:rFonts w:ascii="Tahoma" w:hAnsi="Tahoma"/>
          <w:sz w:val="20"/>
          <w:szCs w:val="20"/>
        </w:rPr>
        <w:t>î</w:t>
      </w:r>
      <w:r w:rsidRPr="00D62A6E">
        <w:rPr>
          <w:rFonts w:ascii="Tahoma" w:hAnsi="Tahoma"/>
          <w:sz w:val="20"/>
          <w:szCs w:val="20"/>
        </w:rPr>
        <w:t>n funcție de zone (urban/rural) vor fi date de situarea localit</w:t>
      </w:r>
      <w:r>
        <w:rPr>
          <w:rFonts w:ascii="Tahoma" w:hAnsi="Tahoma"/>
          <w:sz w:val="20"/>
          <w:szCs w:val="20"/>
        </w:rPr>
        <w:t>ă</w:t>
      </w:r>
      <w:r w:rsidRPr="00D62A6E">
        <w:rPr>
          <w:rFonts w:ascii="Tahoma" w:hAnsi="Tahoma"/>
          <w:sz w:val="20"/>
          <w:szCs w:val="20"/>
        </w:rPr>
        <w:t xml:space="preserve">ții </w:t>
      </w:r>
      <w:r>
        <w:rPr>
          <w:rFonts w:ascii="Tahoma" w:hAnsi="Tahoma"/>
          <w:sz w:val="20"/>
          <w:szCs w:val="20"/>
        </w:rPr>
        <w:t>î</w:t>
      </w:r>
      <w:r w:rsidRPr="00D62A6E">
        <w:rPr>
          <w:rFonts w:ascii="Tahoma" w:hAnsi="Tahoma"/>
          <w:sz w:val="20"/>
          <w:szCs w:val="20"/>
        </w:rPr>
        <w:t>n care este instalat</w:t>
      </w:r>
      <w:r>
        <w:rPr>
          <w:rFonts w:ascii="Tahoma" w:hAnsi="Tahoma"/>
          <w:sz w:val="20"/>
          <w:szCs w:val="20"/>
        </w:rPr>
        <w:t>ă</w:t>
      </w:r>
      <w:r w:rsidRPr="00D62A6E">
        <w:rPr>
          <w:rFonts w:ascii="Tahoma" w:hAnsi="Tahoma"/>
          <w:sz w:val="20"/>
          <w:szCs w:val="20"/>
        </w:rPr>
        <w:t xml:space="preserve"> linia respectiv</w:t>
      </w:r>
      <w:r>
        <w:rPr>
          <w:rFonts w:ascii="Tahoma" w:hAnsi="Tahoma"/>
          <w:sz w:val="20"/>
          <w:szCs w:val="20"/>
        </w:rPr>
        <w:t>ă</w:t>
      </w:r>
      <w:r w:rsidRPr="00D62A6E">
        <w:rPr>
          <w:rFonts w:ascii="Tahoma" w:hAnsi="Tahoma"/>
          <w:sz w:val="20"/>
          <w:szCs w:val="20"/>
        </w:rPr>
        <w:t>, iar nu de adresa de facturare a abonatului respectiv;</w:t>
      </w:r>
      <w:r w:rsidRPr="00D62A6E">
        <w:rPr>
          <w:rFonts w:ascii="Tahoma" w:hAnsi="Tahoma" w:cs="Tahoma"/>
          <w:color w:val="000000"/>
          <w:sz w:val="20"/>
          <w:szCs w:val="20"/>
        </w:rPr>
        <w:t xml:space="preserve"> </w:t>
      </w:r>
      <w:r>
        <w:rPr>
          <w:rFonts w:ascii="Tahoma" w:hAnsi="Tahoma" w:cs="Tahoma"/>
          <w:color w:val="000000"/>
          <w:sz w:val="20"/>
          <w:szCs w:val="20"/>
        </w:rPr>
        <w:t>î</w:t>
      </w:r>
      <w:r w:rsidRPr="00D62A6E">
        <w:rPr>
          <w:rFonts w:ascii="Tahoma" w:hAnsi="Tahoma" w:cs="Tahoma"/>
          <w:color w:val="000000"/>
          <w:sz w:val="20"/>
          <w:szCs w:val="20"/>
        </w:rPr>
        <w:t xml:space="preserve">n cazul furnizorilor care nu pot determina mediul </w:t>
      </w:r>
      <w:r>
        <w:rPr>
          <w:rFonts w:ascii="Tahoma" w:hAnsi="Tahoma" w:cs="Tahoma"/>
          <w:color w:val="000000"/>
          <w:sz w:val="20"/>
          <w:szCs w:val="20"/>
        </w:rPr>
        <w:t>î</w:t>
      </w:r>
      <w:r w:rsidRPr="00D62A6E">
        <w:rPr>
          <w:rFonts w:ascii="Tahoma" w:hAnsi="Tahoma" w:cs="Tahoma"/>
          <w:color w:val="000000"/>
          <w:sz w:val="20"/>
          <w:szCs w:val="20"/>
        </w:rPr>
        <w:t>n care sunt instalate liniile de acces (cum ar putea fi cei care ofer</w:t>
      </w:r>
      <w:r>
        <w:rPr>
          <w:rFonts w:ascii="Tahoma" w:hAnsi="Tahoma" w:cs="Tahoma"/>
          <w:color w:val="000000"/>
          <w:sz w:val="20"/>
          <w:szCs w:val="20"/>
        </w:rPr>
        <w:t>ă</w:t>
      </w:r>
      <w:r w:rsidRPr="00D62A6E">
        <w:rPr>
          <w:rFonts w:ascii="Tahoma" w:hAnsi="Tahoma" w:cs="Tahoma"/>
          <w:color w:val="000000"/>
          <w:sz w:val="20"/>
          <w:szCs w:val="20"/>
        </w:rPr>
        <w:t xml:space="preserve"> servicii de tip „homezone”), aceștia vor furniza valorile aferente indicatorilor respectivi </w:t>
      </w:r>
      <w:r>
        <w:rPr>
          <w:rFonts w:ascii="Tahoma" w:hAnsi="Tahoma" w:cs="Tahoma"/>
          <w:color w:val="000000"/>
          <w:sz w:val="20"/>
          <w:szCs w:val="20"/>
        </w:rPr>
        <w:t>î</w:t>
      </w:r>
      <w:r w:rsidRPr="00D62A6E">
        <w:rPr>
          <w:rFonts w:ascii="Tahoma" w:hAnsi="Tahoma" w:cs="Tahoma"/>
          <w:color w:val="000000"/>
          <w:sz w:val="20"/>
          <w:szCs w:val="20"/>
        </w:rPr>
        <w:t xml:space="preserve">n funcție de adresa de facturare a abonaților, </w:t>
      </w:r>
      <w:r>
        <w:rPr>
          <w:rFonts w:ascii="Tahoma" w:hAnsi="Tahoma" w:cs="Tahoma"/>
          <w:color w:val="000000"/>
          <w:sz w:val="20"/>
          <w:szCs w:val="20"/>
        </w:rPr>
        <w:t>î</w:t>
      </w:r>
      <w:r w:rsidRPr="00D62A6E">
        <w:rPr>
          <w:rFonts w:ascii="Tahoma" w:hAnsi="Tahoma" w:cs="Tahoma"/>
          <w:color w:val="000000"/>
          <w:sz w:val="20"/>
          <w:szCs w:val="20"/>
        </w:rPr>
        <w:t>mpreun</w:t>
      </w:r>
      <w:r>
        <w:rPr>
          <w:rFonts w:ascii="Tahoma" w:hAnsi="Tahoma" w:cs="Tahoma"/>
          <w:color w:val="000000"/>
          <w:sz w:val="20"/>
          <w:szCs w:val="20"/>
        </w:rPr>
        <w:t>ă</w:t>
      </w:r>
      <w:r w:rsidRPr="00D62A6E">
        <w:rPr>
          <w:rFonts w:ascii="Tahoma" w:hAnsi="Tahoma" w:cs="Tahoma"/>
          <w:color w:val="000000"/>
          <w:sz w:val="20"/>
          <w:szCs w:val="20"/>
        </w:rPr>
        <w:t xml:space="preserve"> cu precizarea </w:t>
      </w:r>
      <w:r>
        <w:rPr>
          <w:rFonts w:ascii="Tahoma" w:hAnsi="Tahoma" w:cs="Tahoma"/>
          <w:color w:val="000000"/>
          <w:sz w:val="20"/>
          <w:szCs w:val="20"/>
        </w:rPr>
        <w:t>î</w:t>
      </w:r>
      <w:r w:rsidRPr="00D62A6E">
        <w:rPr>
          <w:rFonts w:ascii="Tahoma" w:hAnsi="Tahoma" w:cs="Tahoma"/>
          <w:color w:val="000000"/>
          <w:sz w:val="20"/>
          <w:szCs w:val="20"/>
        </w:rPr>
        <w:t>n coloana „Observații” a ceea ce reprezint</w:t>
      </w:r>
      <w:r>
        <w:rPr>
          <w:rFonts w:ascii="Tahoma" w:hAnsi="Tahoma" w:cs="Tahoma"/>
          <w:color w:val="000000"/>
          <w:sz w:val="20"/>
          <w:szCs w:val="20"/>
        </w:rPr>
        <w:t>ă</w:t>
      </w:r>
      <w:r w:rsidRPr="00D62A6E">
        <w:rPr>
          <w:rFonts w:ascii="Tahoma" w:hAnsi="Tahoma" w:cs="Tahoma"/>
          <w:color w:val="000000"/>
          <w:sz w:val="20"/>
          <w:szCs w:val="20"/>
        </w:rPr>
        <w:t xml:space="preserve"> valorile raportate.</w:t>
      </w:r>
    </w:p>
    <w:p w:rsidR="00D100ED" w:rsidRPr="00D62A6E" w:rsidRDefault="00D100ED" w:rsidP="00D100ED">
      <w:pPr>
        <w:ind w:firstLine="720"/>
        <w:jc w:val="both"/>
        <w:rPr>
          <w:rFonts w:ascii="Tahoma" w:hAnsi="Tahoma" w:cs="Tahoma"/>
          <w:color w:val="000000"/>
          <w:sz w:val="20"/>
          <w:szCs w:val="20"/>
        </w:rPr>
      </w:pPr>
      <w:r w:rsidRPr="00D62A6E">
        <w:rPr>
          <w:rFonts w:ascii="Tahoma" w:hAnsi="Tahoma" w:cs="Tahoma"/>
          <w:sz w:val="20"/>
          <w:szCs w:val="20"/>
        </w:rPr>
        <w:t>i311, i311a, i311b, i321, i321a, i321b, i341, i341a, i341b, i361, i361a, i361b</w:t>
      </w:r>
      <w:r w:rsidRPr="00D62A6E">
        <w:rPr>
          <w:rFonts w:ascii="Tahoma" w:hAnsi="Tahoma"/>
          <w:sz w:val="20"/>
          <w:szCs w:val="20"/>
        </w:rPr>
        <w:t xml:space="preserve"> – </w:t>
      </w:r>
      <w:r w:rsidRPr="00D62A6E">
        <w:rPr>
          <w:rFonts w:ascii="Tahoma" w:hAnsi="Tahoma"/>
          <w:i/>
          <w:sz w:val="20"/>
          <w:szCs w:val="20"/>
        </w:rPr>
        <w:t>abonat</w:t>
      </w:r>
      <w:r w:rsidRPr="00D62A6E">
        <w:rPr>
          <w:rFonts w:ascii="Tahoma" w:hAnsi="Tahoma"/>
          <w:sz w:val="20"/>
          <w:szCs w:val="20"/>
        </w:rPr>
        <w:t xml:space="preserve"> = </w:t>
      </w:r>
      <w:r w:rsidRPr="00D62A6E">
        <w:rPr>
          <w:rStyle w:val="normal1"/>
          <w:sz w:val="20"/>
          <w:szCs w:val="20"/>
        </w:rPr>
        <w:t>orice persoan</w:t>
      </w:r>
      <w:r>
        <w:rPr>
          <w:rStyle w:val="normal1"/>
          <w:sz w:val="20"/>
          <w:szCs w:val="20"/>
        </w:rPr>
        <w:t>ă</w:t>
      </w:r>
      <w:r w:rsidRPr="00D62A6E">
        <w:rPr>
          <w:rStyle w:val="normal1"/>
          <w:sz w:val="20"/>
          <w:szCs w:val="20"/>
        </w:rPr>
        <w:t xml:space="preserve"> fizic</w:t>
      </w:r>
      <w:r>
        <w:rPr>
          <w:rStyle w:val="normal1"/>
          <w:sz w:val="20"/>
          <w:szCs w:val="20"/>
        </w:rPr>
        <w:t>ă</w:t>
      </w:r>
      <w:r w:rsidRPr="00D62A6E">
        <w:rPr>
          <w:rStyle w:val="normal1"/>
          <w:sz w:val="20"/>
          <w:szCs w:val="20"/>
        </w:rPr>
        <w:t xml:space="preserve"> sau juridic</w:t>
      </w:r>
      <w:r>
        <w:rPr>
          <w:rStyle w:val="normal1"/>
          <w:sz w:val="20"/>
          <w:szCs w:val="20"/>
        </w:rPr>
        <w:t>ă</w:t>
      </w:r>
      <w:r w:rsidRPr="00D62A6E">
        <w:rPr>
          <w:rStyle w:val="normal1"/>
          <w:sz w:val="20"/>
          <w:szCs w:val="20"/>
        </w:rPr>
        <w:t xml:space="preserve"> care a </w:t>
      </w:r>
      <w:r>
        <w:rPr>
          <w:rStyle w:val="normal1"/>
          <w:sz w:val="20"/>
          <w:szCs w:val="20"/>
        </w:rPr>
        <w:t>î</w:t>
      </w:r>
      <w:r w:rsidRPr="00D62A6E">
        <w:rPr>
          <w:rStyle w:val="normal1"/>
          <w:sz w:val="20"/>
          <w:szCs w:val="20"/>
        </w:rPr>
        <w:t xml:space="preserve">ncheiat un contract cu un furnizor de servicii de telefonie la puncte fixe </w:t>
      </w:r>
      <w:r>
        <w:rPr>
          <w:rStyle w:val="normal1"/>
          <w:sz w:val="20"/>
          <w:szCs w:val="20"/>
        </w:rPr>
        <w:t>î</w:t>
      </w:r>
      <w:r w:rsidRPr="00D62A6E">
        <w:rPr>
          <w:rStyle w:val="normal1"/>
          <w:sz w:val="20"/>
          <w:szCs w:val="20"/>
        </w:rPr>
        <w:t>n vederea furniz</w:t>
      </w:r>
      <w:r>
        <w:rPr>
          <w:rStyle w:val="normal1"/>
          <w:sz w:val="20"/>
          <w:szCs w:val="20"/>
        </w:rPr>
        <w:t>ă</w:t>
      </w:r>
      <w:r w:rsidRPr="00D62A6E">
        <w:rPr>
          <w:rStyle w:val="normal1"/>
          <w:sz w:val="20"/>
          <w:szCs w:val="20"/>
        </w:rPr>
        <w:t xml:space="preserve">rii acestor servicii; </w:t>
      </w:r>
      <w:r w:rsidRPr="00D62A6E">
        <w:rPr>
          <w:rStyle w:val="normal1"/>
          <w:i/>
          <w:sz w:val="20"/>
          <w:szCs w:val="20"/>
        </w:rPr>
        <w:t>linie de acces</w:t>
      </w:r>
      <w:r w:rsidRPr="00D62A6E">
        <w:rPr>
          <w:rStyle w:val="normal1"/>
          <w:sz w:val="20"/>
          <w:szCs w:val="20"/>
        </w:rPr>
        <w:t xml:space="preserve"> = o linie telefonic</w:t>
      </w:r>
      <w:r>
        <w:rPr>
          <w:rStyle w:val="normal1"/>
          <w:sz w:val="20"/>
          <w:szCs w:val="20"/>
        </w:rPr>
        <w:t>ă</w:t>
      </w:r>
      <w:r w:rsidRPr="00D62A6E">
        <w:rPr>
          <w:rStyle w:val="normal1"/>
          <w:sz w:val="20"/>
          <w:szCs w:val="20"/>
        </w:rPr>
        <w:t xml:space="preserve"> alocat</w:t>
      </w:r>
      <w:r>
        <w:rPr>
          <w:rStyle w:val="normal1"/>
          <w:sz w:val="20"/>
          <w:szCs w:val="20"/>
        </w:rPr>
        <w:t>ă</w:t>
      </w:r>
      <w:r w:rsidRPr="00D62A6E">
        <w:rPr>
          <w:rStyle w:val="normal1"/>
          <w:sz w:val="20"/>
          <w:szCs w:val="20"/>
        </w:rPr>
        <w:t xml:space="preserve"> unui abonat de c</w:t>
      </w:r>
      <w:r>
        <w:rPr>
          <w:rStyle w:val="normal1"/>
          <w:sz w:val="20"/>
          <w:szCs w:val="20"/>
        </w:rPr>
        <w:t>ă</w:t>
      </w:r>
      <w:r w:rsidRPr="00D62A6E">
        <w:rPr>
          <w:rStyle w:val="normal1"/>
          <w:sz w:val="20"/>
          <w:szCs w:val="20"/>
        </w:rPr>
        <w:t>tre un furnizor prin intermediul propriei rețele publice fixe pe care o opereaz</w:t>
      </w:r>
      <w:r>
        <w:rPr>
          <w:rStyle w:val="normal1"/>
          <w:sz w:val="20"/>
          <w:szCs w:val="20"/>
        </w:rPr>
        <w:t>ă</w:t>
      </w:r>
      <w:r w:rsidRPr="00D62A6E">
        <w:rPr>
          <w:rStyle w:val="normal1"/>
          <w:sz w:val="20"/>
          <w:szCs w:val="20"/>
        </w:rPr>
        <w:t xml:space="preserve"> sau prin rețeaua public</w:t>
      </w:r>
      <w:r>
        <w:rPr>
          <w:rStyle w:val="normal1"/>
          <w:sz w:val="20"/>
          <w:szCs w:val="20"/>
        </w:rPr>
        <w:t>ă</w:t>
      </w:r>
      <w:r w:rsidRPr="00D62A6E">
        <w:rPr>
          <w:rStyle w:val="normal1"/>
          <w:sz w:val="20"/>
          <w:szCs w:val="20"/>
        </w:rPr>
        <w:t xml:space="preserve"> fix</w:t>
      </w:r>
      <w:r>
        <w:rPr>
          <w:rStyle w:val="normal1"/>
          <w:sz w:val="20"/>
          <w:szCs w:val="20"/>
        </w:rPr>
        <w:t>ă</w:t>
      </w:r>
      <w:r w:rsidRPr="00D62A6E">
        <w:rPr>
          <w:rStyle w:val="normal1"/>
          <w:sz w:val="20"/>
          <w:szCs w:val="20"/>
        </w:rPr>
        <w:t xml:space="preserve"> a unui terț; un abonat poate avea alocate una sau mai multe linii de acces; </w:t>
      </w:r>
      <w:r w:rsidRPr="00D62A6E">
        <w:rPr>
          <w:rFonts w:ascii="Tahoma" w:hAnsi="Tahoma" w:cs="Tahoma"/>
          <w:color w:val="000000"/>
          <w:sz w:val="20"/>
          <w:szCs w:val="20"/>
        </w:rPr>
        <w:t>abonații care au instalate linii de acces at</w:t>
      </w:r>
      <w:r>
        <w:rPr>
          <w:rFonts w:ascii="Tahoma" w:hAnsi="Tahoma" w:cs="Tahoma"/>
          <w:color w:val="000000"/>
          <w:sz w:val="20"/>
          <w:szCs w:val="20"/>
        </w:rPr>
        <w:t>â</w:t>
      </w:r>
      <w:r w:rsidRPr="00D62A6E">
        <w:rPr>
          <w:rFonts w:ascii="Tahoma" w:hAnsi="Tahoma" w:cs="Tahoma"/>
          <w:color w:val="000000"/>
          <w:sz w:val="20"/>
          <w:szCs w:val="20"/>
        </w:rPr>
        <w:t xml:space="preserve">t </w:t>
      </w:r>
      <w:r>
        <w:rPr>
          <w:rFonts w:ascii="Tahoma" w:hAnsi="Tahoma" w:cs="Tahoma"/>
          <w:color w:val="000000"/>
          <w:sz w:val="20"/>
          <w:szCs w:val="20"/>
        </w:rPr>
        <w:t>î</w:t>
      </w:r>
      <w:r w:rsidRPr="00D62A6E">
        <w:rPr>
          <w:rFonts w:ascii="Tahoma" w:hAnsi="Tahoma" w:cs="Tahoma"/>
          <w:color w:val="000000"/>
          <w:sz w:val="20"/>
          <w:szCs w:val="20"/>
        </w:rPr>
        <w:t>n mediul rural, c</w:t>
      </w:r>
      <w:r>
        <w:rPr>
          <w:rFonts w:ascii="Tahoma" w:hAnsi="Tahoma" w:cs="Tahoma"/>
          <w:color w:val="000000"/>
          <w:sz w:val="20"/>
          <w:szCs w:val="20"/>
        </w:rPr>
        <w:t>â</w:t>
      </w:r>
      <w:r w:rsidRPr="00D62A6E">
        <w:rPr>
          <w:rFonts w:ascii="Tahoma" w:hAnsi="Tahoma" w:cs="Tahoma"/>
          <w:color w:val="000000"/>
          <w:sz w:val="20"/>
          <w:szCs w:val="20"/>
        </w:rPr>
        <w:t xml:space="preserve">t și </w:t>
      </w:r>
      <w:r>
        <w:rPr>
          <w:rFonts w:ascii="Tahoma" w:hAnsi="Tahoma" w:cs="Tahoma"/>
          <w:color w:val="000000"/>
          <w:sz w:val="20"/>
          <w:szCs w:val="20"/>
        </w:rPr>
        <w:t>î</w:t>
      </w:r>
      <w:r w:rsidRPr="00D62A6E">
        <w:rPr>
          <w:rFonts w:ascii="Tahoma" w:hAnsi="Tahoma" w:cs="Tahoma"/>
          <w:color w:val="000000"/>
          <w:sz w:val="20"/>
          <w:szCs w:val="20"/>
        </w:rPr>
        <w:t xml:space="preserve">n mediul urban, sau abonații care au instalate linii de acces prin mai multe tehnologii, vor fi raportați la fiecare categorie </w:t>
      </w:r>
      <w:r>
        <w:rPr>
          <w:rFonts w:ascii="Tahoma" w:hAnsi="Tahoma" w:cs="Tahoma"/>
          <w:color w:val="000000"/>
          <w:sz w:val="20"/>
          <w:szCs w:val="20"/>
        </w:rPr>
        <w:t>î</w:t>
      </w:r>
      <w:r w:rsidRPr="00D62A6E">
        <w:rPr>
          <w:rFonts w:ascii="Tahoma" w:hAnsi="Tahoma" w:cs="Tahoma"/>
          <w:color w:val="000000"/>
          <w:sz w:val="20"/>
          <w:szCs w:val="20"/>
        </w:rPr>
        <w:t xml:space="preserve">n parte, </w:t>
      </w:r>
      <w:r>
        <w:rPr>
          <w:rFonts w:ascii="Tahoma" w:hAnsi="Tahoma" w:cs="Tahoma"/>
          <w:color w:val="000000"/>
          <w:sz w:val="20"/>
          <w:szCs w:val="20"/>
        </w:rPr>
        <w:t>î</w:t>
      </w:r>
      <w:r w:rsidRPr="00D62A6E">
        <w:rPr>
          <w:rFonts w:ascii="Tahoma" w:hAnsi="Tahoma" w:cs="Tahoma"/>
          <w:color w:val="000000"/>
          <w:sz w:val="20"/>
          <w:szCs w:val="20"/>
        </w:rPr>
        <w:t>ns</w:t>
      </w:r>
      <w:r>
        <w:rPr>
          <w:rFonts w:ascii="Tahoma" w:hAnsi="Tahoma" w:cs="Tahoma"/>
          <w:color w:val="000000"/>
          <w:sz w:val="20"/>
          <w:szCs w:val="20"/>
        </w:rPr>
        <w:t>ă</w:t>
      </w:r>
      <w:r w:rsidRPr="00D62A6E">
        <w:rPr>
          <w:rFonts w:ascii="Tahoma" w:hAnsi="Tahoma" w:cs="Tahoma"/>
          <w:color w:val="000000"/>
          <w:sz w:val="20"/>
          <w:szCs w:val="20"/>
        </w:rPr>
        <w:t xml:space="preserve"> la indicatorii de total vor fi luați </w:t>
      </w:r>
      <w:r>
        <w:rPr>
          <w:rFonts w:ascii="Tahoma" w:hAnsi="Tahoma" w:cs="Tahoma"/>
          <w:color w:val="000000"/>
          <w:sz w:val="20"/>
          <w:szCs w:val="20"/>
        </w:rPr>
        <w:t>î</w:t>
      </w:r>
      <w:r w:rsidRPr="00D62A6E">
        <w:rPr>
          <w:rFonts w:ascii="Tahoma" w:hAnsi="Tahoma" w:cs="Tahoma"/>
          <w:color w:val="000000"/>
          <w:sz w:val="20"/>
          <w:szCs w:val="20"/>
        </w:rPr>
        <w:t>n calcul o singur</w:t>
      </w:r>
      <w:r>
        <w:rPr>
          <w:rFonts w:ascii="Tahoma" w:hAnsi="Tahoma" w:cs="Tahoma"/>
          <w:color w:val="000000"/>
          <w:sz w:val="20"/>
          <w:szCs w:val="20"/>
        </w:rPr>
        <w:t>ă</w:t>
      </w:r>
      <w:r w:rsidRPr="00D62A6E">
        <w:rPr>
          <w:rFonts w:ascii="Tahoma" w:hAnsi="Tahoma" w:cs="Tahoma"/>
          <w:color w:val="000000"/>
          <w:sz w:val="20"/>
          <w:szCs w:val="20"/>
        </w:rPr>
        <w:t xml:space="preserve"> dat</w:t>
      </w:r>
      <w:r>
        <w:rPr>
          <w:rFonts w:ascii="Tahoma" w:hAnsi="Tahoma" w:cs="Tahoma"/>
          <w:color w:val="000000"/>
          <w:sz w:val="20"/>
          <w:szCs w:val="20"/>
        </w:rPr>
        <w:t>ă</w:t>
      </w:r>
      <w:r w:rsidRPr="00D62A6E">
        <w:rPr>
          <w:rFonts w:ascii="Tahoma" w:hAnsi="Tahoma" w:cs="Tahoma"/>
          <w:sz w:val="20"/>
          <w:szCs w:val="20"/>
        </w:rPr>
        <w:t xml:space="preserve">; </w:t>
      </w:r>
    </w:p>
    <w:p w:rsidR="00D100ED" w:rsidRPr="00D62A6E" w:rsidRDefault="00D100ED" w:rsidP="00D100ED">
      <w:pPr>
        <w:ind w:right="-57" w:firstLine="720"/>
        <w:jc w:val="both"/>
        <w:rPr>
          <w:rFonts w:ascii="Tahoma" w:hAnsi="Tahoma" w:cs="Tahoma"/>
          <w:sz w:val="20"/>
          <w:szCs w:val="20"/>
        </w:rPr>
      </w:pPr>
      <w:r w:rsidRPr="00D62A6E">
        <w:rPr>
          <w:rFonts w:ascii="Tahoma" w:hAnsi="Tahoma" w:cs="Tahoma"/>
          <w:color w:val="000000"/>
          <w:sz w:val="20"/>
          <w:szCs w:val="20"/>
        </w:rPr>
        <w:t xml:space="preserve">i311, i311a, i311b, i321, i321a, i321b, i341, i341a, i341b, i361, i361a, i361b - </w:t>
      </w:r>
      <w:r>
        <w:rPr>
          <w:rFonts w:ascii="Tahoma" w:hAnsi="Tahoma" w:cs="Tahoma"/>
          <w:sz w:val="20"/>
          <w:szCs w:val="20"/>
        </w:rPr>
        <w:t>î</w:t>
      </w:r>
      <w:r w:rsidRPr="00D62A6E">
        <w:rPr>
          <w:rFonts w:ascii="Tahoma" w:hAnsi="Tahoma" w:cs="Tahoma"/>
          <w:sz w:val="20"/>
          <w:szCs w:val="20"/>
        </w:rPr>
        <w:t>n coloana „Linii” se va raporta num</w:t>
      </w:r>
      <w:r>
        <w:rPr>
          <w:rFonts w:ascii="Tahoma" w:hAnsi="Tahoma" w:cs="Tahoma"/>
          <w:sz w:val="20"/>
          <w:szCs w:val="20"/>
        </w:rPr>
        <w:t>ă</w:t>
      </w:r>
      <w:r w:rsidRPr="00D62A6E">
        <w:rPr>
          <w:rFonts w:ascii="Tahoma" w:hAnsi="Tahoma" w:cs="Tahoma"/>
          <w:sz w:val="20"/>
          <w:szCs w:val="20"/>
        </w:rPr>
        <w:t>rul maxim de linii prin intermediul c</w:t>
      </w:r>
      <w:r>
        <w:rPr>
          <w:rFonts w:ascii="Tahoma" w:hAnsi="Tahoma" w:cs="Tahoma"/>
          <w:sz w:val="20"/>
          <w:szCs w:val="20"/>
        </w:rPr>
        <w:t>ă</w:t>
      </w:r>
      <w:r w:rsidRPr="00D62A6E">
        <w:rPr>
          <w:rFonts w:ascii="Tahoma" w:hAnsi="Tahoma" w:cs="Tahoma"/>
          <w:sz w:val="20"/>
          <w:szCs w:val="20"/>
        </w:rPr>
        <w:t xml:space="preserve">rora se pot efectua apeluri simultane de la locația unui abonat (de exemplu, </w:t>
      </w:r>
      <w:r>
        <w:rPr>
          <w:rFonts w:ascii="Tahoma" w:hAnsi="Tahoma" w:cs="Tahoma"/>
          <w:sz w:val="20"/>
          <w:szCs w:val="20"/>
        </w:rPr>
        <w:t>î</w:t>
      </w:r>
      <w:r w:rsidRPr="00D62A6E">
        <w:rPr>
          <w:rFonts w:ascii="Tahoma" w:hAnsi="Tahoma" w:cs="Tahoma"/>
          <w:sz w:val="20"/>
          <w:szCs w:val="20"/>
        </w:rPr>
        <w:t xml:space="preserve">n cazul </w:t>
      </w:r>
      <w:r>
        <w:rPr>
          <w:rFonts w:ascii="Tahoma" w:hAnsi="Tahoma" w:cs="Tahoma"/>
          <w:sz w:val="20"/>
          <w:szCs w:val="20"/>
        </w:rPr>
        <w:t>î</w:t>
      </w:r>
      <w:r w:rsidRPr="00D62A6E">
        <w:rPr>
          <w:rFonts w:ascii="Tahoma" w:hAnsi="Tahoma" w:cs="Tahoma"/>
          <w:sz w:val="20"/>
          <w:szCs w:val="20"/>
        </w:rPr>
        <w:t xml:space="preserve">n care un abonat are alocate 100 de numere, </w:t>
      </w:r>
      <w:r>
        <w:rPr>
          <w:rFonts w:ascii="Tahoma" w:hAnsi="Tahoma" w:cs="Tahoma"/>
          <w:sz w:val="20"/>
          <w:szCs w:val="20"/>
        </w:rPr>
        <w:t>î</w:t>
      </w:r>
      <w:r w:rsidRPr="00D62A6E">
        <w:rPr>
          <w:rFonts w:ascii="Tahoma" w:hAnsi="Tahoma" w:cs="Tahoma"/>
          <w:sz w:val="20"/>
          <w:szCs w:val="20"/>
        </w:rPr>
        <w:t>ns</w:t>
      </w:r>
      <w:r>
        <w:rPr>
          <w:rFonts w:ascii="Tahoma" w:hAnsi="Tahoma" w:cs="Tahoma"/>
          <w:sz w:val="20"/>
          <w:szCs w:val="20"/>
        </w:rPr>
        <w:t>ă</w:t>
      </w:r>
      <w:r w:rsidRPr="00D62A6E">
        <w:rPr>
          <w:rFonts w:ascii="Tahoma" w:hAnsi="Tahoma" w:cs="Tahoma"/>
          <w:sz w:val="20"/>
          <w:szCs w:val="20"/>
        </w:rPr>
        <w:t xml:space="preserve"> de la locația acestuia nu se pot efectua simultan dec</w:t>
      </w:r>
      <w:r>
        <w:rPr>
          <w:rFonts w:ascii="Tahoma" w:hAnsi="Tahoma" w:cs="Tahoma"/>
          <w:sz w:val="20"/>
          <w:szCs w:val="20"/>
        </w:rPr>
        <w:t>â</w:t>
      </w:r>
      <w:r w:rsidRPr="00D62A6E">
        <w:rPr>
          <w:rFonts w:ascii="Tahoma" w:hAnsi="Tahoma" w:cs="Tahoma"/>
          <w:sz w:val="20"/>
          <w:szCs w:val="20"/>
        </w:rPr>
        <w:t>t 30 de apeluri, se vor raporta cele 30 de linii aferente).</w:t>
      </w:r>
    </w:p>
    <w:p w:rsidR="00D100ED" w:rsidRPr="00D62A6E" w:rsidRDefault="00D100ED" w:rsidP="00D100ED">
      <w:pPr>
        <w:ind w:right="-57" w:firstLine="720"/>
        <w:jc w:val="both"/>
        <w:rPr>
          <w:rFonts w:ascii="Tahoma" w:hAnsi="Tahoma" w:cs="Tahoma"/>
          <w:sz w:val="20"/>
          <w:szCs w:val="20"/>
        </w:rPr>
      </w:pPr>
      <w:r w:rsidRPr="00D62A6E">
        <w:rPr>
          <w:rFonts w:ascii="Tahoma" w:hAnsi="Tahoma" w:cs="Tahoma"/>
          <w:sz w:val="20"/>
          <w:szCs w:val="20"/>
        </w:rPr>
        <w:t>i331, i331a, i331b</w:t>
      </w:r>
      <w:r w:rsidRPr="00D62A6E" w:rsidDel="00C81BE0">
        <w:rPr>
          <w:rFonts w:ascii="Tahoma" w:hAnsi="Tahoma" w:cs="Tahoma"/>
          <w:sz w:val="20"/>
          <w:szCs w:val="20"/>
        </w:rPr>
        <w:t xml:space="preserve"> </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 coloana „Utilizatori” se va raporta num</w:t>
      </w:r>
      <w:r>
        <w:rPr>
          <w:rFonts w:ascii="Tahoma" w:hAnsi="Tahoma" w:cs="Tahoma"/>
          <w:sz w:val="20"/>
          <w:szCs w:val="20"/>
        </w:rPr>
        <w:t>ă</w:t>
      </w:r>
      <w:r w:rsidRPr="00D62A6E">
        <w:rPr>
          <w:rFonts w:ascii="Tahoma" w:hAnsi="Tahoma" w:cs="Tahoma"/>
          <w:sz w:val="20"/>
          <w:szCs w:val="20"/>
        </w:rPr>
        <w:t xml:space="preserve">rul total al abonaților care aveau un contract </w:t>
      </w:r>
      <w:r>
        <w:rPr>
          <w:rFonts w:ascii="Tahoma" w:hAnsi="Tahoma" w:cs="Tahoma"/>
          <w:sz w:val="20"/>
          <w:szCs w:val="20"/>
        </w:rPr>
        <w:t>î</w:t>
      </w:r>
      <w:r w:rsidRPr="00D62A6E">
        <w:rPr>
          <w:rFonts w:ascii="Tahoma" w:hAnsi="Tahoma" w:cs="Tahoma"/>
          <w:sz w:val="20"/>
          <w:szCs w:val="20"/>
        </w:rPr>
        <w:t>n vigoare la sf</w:t>
      </w:r>
      <w:r>
        <w:rPr>
          <w:rFonts w:ascii="Tahoma" w:hAnsi="Tahoma" w:cs="Tahoma"/>
          <w:sz w:val="20"/>
          <w:szCs w:val="20"/>
        </w:rPr>
        <w:t>â</w:t>
      </w:r>
      <w:r w:rsidRPr="00D62A6E">
        <w:rPr>
          <w:rFonts w:ascii="Tahoma" w:hAnsi="Tahoma" w:cs="Tahoma"/>
          <w:sz w:val="20"/>
          <w:szCs w:val="20"/>
        </w:rPr>
        <w:t xml:space="preserve">rșitul perioadei de raportare, </w:t>
      </w:r>
      <w:r>
        <w:rPr>
          <w:rFonts w:ascii="Tahoma" w:hAnsi="Tahoma" w:cs="Tahoma"/>
          <w:sz w:val="20"/>
          <w:szCs w:val="20"/>
        </w:rPr>
        <w:t>î</w:t>
      </w:r>
      <w:r w:rsidRPr="00D62A6E">
        <w:rPr>
          <w:rFonts w:ascii="Tahoma" w:hAnsi="Tahoma" w:cs="Tahoma"/>
          <w:sz w:val="20"/>
          <w:szCs w:val="20"/>
        </w:rPr>
        <w:t xml:space="preserve">ncheiat </w:t>
      </w:r>
      <w:r>
        <w:rPr>
          <w:rFonts w:ascii="Tahoma" w:hAnsi="Tahoma" w:cs="Tahoma"/>
          <w:sz w:val="20"/>
          <w:szCs w:val="20"/>
        </w:rPr>
        <w:t>î</w:t>
      </w:r>
      <w:r w:rsidRPr="00D62A6E">
        <w:rPr>
          <w:rFonts w:ascii="Tahoma" w:hAnsi="Tahoma" w:cs="Tahoma"/>
          <w:sz w:val="20"/>
          <w:szCs w:val="20"/>
        </w:rPr>
        <w:t>n scris sau prin mijloace de comunica</w:t>
      </w:r>
      <w:r>
        <w:rPr>
          <w:rFonts w:ascii="Tahoma" w:hAnsi="Tahoma" w:cs="Tahoma"/>
          <w:sz w:val="20"/>
          <w:szCs w:val="20"/>
        </w:rPr>
        <w:t>ț</w:t>
      </w:r>
      <w:r w:rsidRPr="00D62A6E">
        <w:rPr>
          <w:rFonts w:ascii="Tahoma" w:hAnsi="Tahoma" w:cs="Tahoma"/>
          <w:sz w:val="20"/>
          <w:szCs w:val="20"/>
        </w:rPr>
        <w:t>ie la distan</w:t>
      </w:r>
      <w:r>
        <w:rPr>
          <w:rFonts w:ascii="Tahoma" w:hAnsi="Tahoma" w:cs="Tahoma"/>
          <w:sz w:val="20"/>
          <w:szCs w:val="20"/>
        </w:rPr>
        <w:t>ță</w:t>
      </w:r>
      <w:r w:rsidRPr="00D62A6E">
        <w:rPr>
          <w:rFonts w:ascii="Tahoma" w:hAnsi="Tahoma" w:cs="Tahoma"/>
          <w:sz w:val="20"/>
          <w:szCs w:val="20"/>
        </w:rPr>
        <w:t>, pentru a beneficia de serviciile respective,</w:t>
      </w:r>
      <w:r w:rsidRPr="00D62A6E">
        <w:t xml:space="preserve"> </w:t>
      </w:r>
      <w:r w:rsidRPr="00D62A6E">
        <w:rPr>
          <w:rFonts w:ascii="Tahoma" w:hAnsi="Tahoma" w:cs="Tahoma"/>
          <w:sz w:val="20"/>
          <w:szCs w:val="20"/>
        </w:rPr>
        <w:t>indiferent dac</w:t>
      </w:r>
      <w:r>
        <w:rPr>
          <w:rFonts w:ascii="Tahoma" w:hAnsi="Tahoma" w:cs="Tahoma"/>
          <w:sz w:val="20"/>
          <w:szCs w:val="20"/>
        </w:rPr>
        <w:t>ă</w:t>
      </w:r>
      <w:r w:rsidRPr="00D62A6E">
        <w:rPr>
          <w:rFonts w:ascii="Tahoma" w:hAnsi="Tahoma" w:cs="Tahoma"/>
          <w:sz w:val="20"/>
          <w:szCs w:val="20"/>
        </w:rPr>
        <w:t xml:space="preserve"> plata se realizeaz</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 avans ori ulterior furniz</w:t>
      </w:r>
      <w:r>
        <w:rPr>
          <w:rFonts w:ascii="Tahoma" w:hAnsi="Tahoma" w:cs="Tahoma"/>
          <w:sz w:val="20"/>
          <w:szCs w:val="20"/>
        </w:rPr>
        <w:t>ă</w:t>
      </w:r>
      <w:r w:rsidRPr="00D62A6E">
        <w:rPr>
          <w:rFonts w:ascii="Tahoma" w:hAnsi="Tahoma" w:cs="Tahoma"/>
          <w:sz w:val="20"/>
          <w:szCs w:val="20"/>
        </w:rPr>
        <w:t xml:space="preserve">rii serviciilor; </w:t>
      </w:r>
      <w:r>
        <w:rPr>
          <w:rFonts w:ascii="Tahoma" w:hAnsi="Tahoma" w:cs="Tahoma"/>
          <w:sz w:val="20"/>
          <w:szCs w:val="20"/>
        </w:rPr>
        <w:t>î</w:t>
      </w:r>
      <w:r w:rsidRPr="00D62A6E">
        <w:rPr>
          <w:rFonts w:ascii="Tahoma" w:hAnsi="Tahoma" w:cs="Tahoma"/>
          <w:sz w:val="20"/>
          <w:szCs w:val="20"/>
        </w:rPr>
        <w:t>n coloana „Utilizatori activi” se va raporta num</w:t>
      </w:r>
      <w:r>
        <w:rPr>
          <w:rFonts w:ascii="Tahoma" w:hAnsi="Tahoma" w:cs="Tahoma"/>
          <w:sz w:val="20"/>
          <w:szCs w:val="20"/>
        </w:rPr>
        <w:t>ă</w:t>
      </w:r>
      <w:r w:rsidRPr="00D62A6E">
        <w:rPr>
          <w:rFonts w:ascii="Tahoma" w:hAnsi="Tahoma" w:cs="Tahoma"/>
          <w:sz w:val="20"/>
          <w:szCs w:val="20"/>
        </w:rPr>
        <w:t xml:space="preserve">rul abonaților care aveau un contract </w:t>
      </w:r>
      <w:r>
        <w:rPr>
          <w:rFonts w:ascii="Tahoma" w:hAnsi="Tahoma" w:cs="Tahoma"/>
          <w:sz w:val="20"/>
          <w:szCs w:val="20"/>
        </w:rPr>
        <w:t>î</w:t>
      </w:r>
      <w:r w:rsidRPr="00D62A6E">
        <w:rPr>
          <w:rFonts w:ascii="Tahoma" w:hAnsi="Tahoma" w:cs="Tahoma"/>
          <w:sz w:val="20"/>
          <w:szCs w:val="20"/>
        </w:rPr>
        <w:t>n vigoare la sf</w:t>
      </w:r>
      <w:r>
        <w:rPr>
          <w:rFonts w:ascii="Tahoma" w:hAnsi="Tahoma" w:cs="Tahoma"/>
          <w:sz w:val="20"/>
          <w:szCs w:val="20"/>
        </w:rPr>
        <w:t>â</w:t>
      </w:r>
      <w:r w:rsidRPr="00D62A6E">
        <w:rPr>
          <w:rFonts w:ascii="Tahoma" w:hAnsi="Tahoma" w:cs="Tahoma"/>
          <w:sz w:val="20"/>
          <w:szCs w:val="20"/>
        </w:rPr>
        <w:t xml:space="preserve">rșitul perioadei de raportare, </w:t>
      </w:r>
      <w:r>
        <w:rPr>
          <w:rFonts w:ascii="Tahoma" w:hAnsi="Tahoma" w:cs="Tahoma"/>
          <w:sz w:val="20"/>
          <w:szCs w:val="20"/>
        </w:rPr>
        <w:t>î</w:t>
      </w:r>
      <w:r w:rsidRPr="00D62A6E">
        <w:rPr>
          <w:rFonts w:ascii="Tahoma" w:hAnsi="Tahoma" w:cs="Tahoma"/>
          <w:sz w:val="20"/>
          <w:szCs w:val="20"/>
        </w:rPr>
        <w:t xml:space="preserve">ncheiat </w:t>
      </w:r>
      <w:r>
        <w:rPr>
          <w:rFonts w:ascii="Tahoma" w:hAnsi="Tahoma" w:cs="Tahoma"/>
          <w:sz w:val="20"/>
          <w:szCs w:val="20"/>
        </w:rPr>
        <w:t>î</w:t>
      </w:r>
      <w:r w:rsidRPr="00D62A6E">
        <w:rPr>
          <w:rFonts w:ascii="Tahoma" w:hAnsi="Tahoma" w:cs="Tahoma"/>
          <w:sz w:val="20"/>
          <w:szCs w:val="20"/>
        </w:rPr>
        <w:t>n scris sau prin mijloace de comunica</w:t>
      </w:r>
      <w:r>
        <w:rPr>
          <w:rFonts w:ascii="Tahoma" w:hAnsi="Tahoma" w:cs="Tahoma"/>
          <w:sz w:val="20"/>
          <w:szCs w:val="20"/>
        </w:rPr>
        <w:t>ț</w:t>
      </w:r>
      <w:r w:rsidRPr="00D62A6E">
        <w:rPr>
          <w:rFonts w:ascii="Tahoma" w:hAnsi="Tahoma" w:cs="Tahoma"/>
          <w:sz w:val="20"/>
          <w:szCs w:val="20"/>
        </w:rPr>
        <w:t>ie la distan</w:t>
      </w:r>
      <w:r>
        <w:rPr>
          <w:rFonts w:ascii="Tahoma" w:hAnsi="Tahoma" w:cs="Tahoma"/>
          <w:sz w:val="20"/>
          <w:szCs w:val="20"/>
        </w:rPr>
        <w:t>ță</w:t>
      </w:r>
      <w:r w:rsidRPr="00D62A6E">
        <w:rPr>
          <w:rFonts w:ascii="Tahoma" w:hAnsi="Tahoma" w:cs="Tahoma"/>
          <w:sz w:val="20"/>
          <w:szCs w:val="20"/>
        </w:rPr>
        <w:t>, pentru a beneficia de serviciile respective, indiferent dac</w:t>
      </w:r>
      <w:r>
        <w:rPr>
          <w:rFonts w:ascii="Tahoma" w:hAnsi="Tahoma" w:cs="Tahoma"/>
          <w:sz w:val="20"/>
          <w:szCs w:val="20"/>
        </w:rPr>
        <w:t>ă</w:t>
      </w:r>
      <w:r w:rsidRPr="00D62A6E">
        <w:rPr>
          <w:rFonts w:ascii="Tahoma" w:hAnsi="Tahoma" w:cs="Tahoma"/>
          <w:sz w:val="20"/>
          <w:szCs w:val="20"/>
        </w:rPr>
        <w:t xml:space="preserve"> plata se realieaz</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 avans ori ulterior furniz</w:t>
      </w:r>
      <w:r>
        <w:rPr>
          <w:rFonts w:ascii="Tahoma" w:hAnsi="Tahoma" w:cs="Tahoma"/>
          <w:sz w:val="20"/>
          <w:szCs w:val="20"/>
        </w:rPr>
        <w:t>ă</w:t>
      </w:r>
      <w:r w:rsidRPr="00D62A6E">
        <w:rPr>
          <w:rFonts w:ascii="Tahoma" w:hAnsi="Tahoma" w:cs="Tahoma"/>
          <w:sz w:val="20"/>
          <w:szCs w:val="20"/>
        </w:rPr>
        <w:t>rii serviciilor, și care pe parcursul perioadei de raportare au realizat cel puțin un apel utiliz</w:t>
      </w:r>
      <w:r>
        <w:rPr>
          <w:rFonts w:ascii="Tahoma" w:hAnsi="Tahoma" w:cs="Tahoma"/>
          <w:sz w:val="20"/>
          <w:szCs w:val="20"/>
        </w:rPr>
        <w:t>â</w:t>
      </w:r>
      <w:r w:rsidRPr="00D62A6E">
        <w:rPr>
          <w:rFonts w:ascii="Tahoma" w:hAnsi="Tahoma" w:cs="Tahoma"/>
          <w:sz w:val="20"/>
          <w:szCs w:val="20"/>
        </w:rPr>
        <w:t>nd modalitatea respectiv</w:t>
      </w:r>
      <w:r>
        <w:rPr>
          <w:rFonts w:ascii="Tahoma" w:hAnsi="Tahoma" w:cs="Tahoma"/>
          <w:sz w:val="20"/>
          <w:szCs w:val="20"/>
        </w:rPr>
        <w:t>ă</w:t>
      </w:r>
      <w:r w:rsidRPr="00D62A6E">
        <w:rPr>
          <w:rFonts w:ascii="Tahoma" w:hAnsi="Tahoma" w:cs="Tahoma"/>
          <w:sz w:val="20"/>
          <w:szCs w:val="20"/>
        </w:rPr>
        <w:t>.</w:t>
      </w:r>
    </w:p>
    <w:p w:rsidR="00D100ED" w:rsidRPr="00D62A6E" w:rsidRDefault="00D100ED" w:rsidP="00D100ED">
      <w:pPr>
        <w:ind w:right="-57" w:firstLine="720"/>
        <w:jc w:val="both"/>
        <w:rPr>
          <w:rFonts w:ascii="Tahoma" w:hAnsi="Tahoma"/>
          <w:sz w:val="20"/>
          <w:szCs w:val="20"/>
        </w:rPr>
      </w:pPr>
      <w:r w:rsidRPr="00D62A6E">
        <w:rPr>
          <w:rFonts w:ascii="Tahoma" w:hAnsi="Tahoma" w:cs="Tahoma"/>
          <w:sz w:val="20"/>
          <w:szCs w:val="20"/>
        </w:rPr>
        <w:t xml:space="preserve">i311a4, i311a5, i311b4, i311b5 – </w:t>
      </w:r>
      <w:r>
        <w:rPr>
          <w:rFonts w:ascii="Tahoma" w:hAnsi="Tahoma" w:cs="Tahoma"/>
          <w:sz w:val="20"/>
          <w:szCs w:val="20"/>
        </w:rPr>
        <w:t>î</w:t>
      </w:r>
      <w:r w:rsidRPr="00D62A6E">
        <w:rPr>
          <w:rFonts w:ascii="Tahoma" w:hAnsi="Tahoma" w:cs="Tahoma"/>
          <w:sz w:val="20"/>
          <w:szCs w:val="20"/>
        </w:rPr>
        <w:t xml:space="preserve">n coloana „Linii” se va raporta </w:t>
      </w:r>
      <w:r w:rsidRPr="00D62A6E">
        <w:rPr>
          <w:rFonts w:ascii="Tahoma" w:hAnsi="Tahoma"/>
          <w:sz w:val="20"/>
          <w:szCs w:val="20"/>
        </w:rPr>
        <w:t>num</w:t>
      </w:r>
      <w:r>
        <w:rPr>
          <w:rFonts w:ascii="Tahoma" w:hAnsi="Tahoma"/>
          <w:sz w:val="20"/>
          <w:szCs w:val="20"/>
        </w:rPr>
        <w:t>ă</w:t>
      </w:r>
      <w:r w:rsidRPr="00D62A6E">
        <w:rPr>
          <w:rFonts w:ascii="Tahoma" w:hAnsi="Tahoma"/>
          <w:sz w:val="20"/>
          <w:szCs w:val="20"/>
        </w:rPr>
        <w:t xml:space="preserve">rul total de linii ISDN BRA, respectiv linii ISDN PRA, utilizate pentru accesul la rețea, </w:t>
      </w:r>
      <w:r w:rsidRPr="00D62A6E">
        <w:rPr>
          <w:rFonts w:ascii="Tahoma" w:hAnsi="Tahoma"/>
          <w:bCs/>
          <w:iCs/>
          <w:sz w:val="20"/>
          <w:szCs w:val="20"/>
        </w:rPr>
        <w:t xml:space="preserve">nu </w:t>
      </w:r>
      <w:r w:rsidRPr="00D62A6E">
        <w:rPr>
          <w:rFonts w:ascii="Tahoma" w:hAnsi="Tahoma"/>
          <w:sz w:val="20"/>
          <w:szCs w:val="20"/>
        </w:rPr>
        <w:t>num</w:t>
      </w:r>
      <w:r>
        <w:rPr>
          <w:rFonts w:ascii="Tahoma" w:hAnsi="Tahoma"/>
          <w:sz w:val="20"/>
          <w:szCs w:val="20"/>
        </w:rPr>
        <w:t>ă</w:t>
      </w:r>
      <w:r w:rsidRPr="00D62A6E">
        <w:rPr>
          <w:rFonts w:ascii="Tahoma" w:hAnsi="Tahoma"/>
          <w:sz w:val="20"/>
          <w:szCs w:val="20"/>
        </w:rPr>
        <w:t>rul de canale aferent (num</w:t>
      </w:r>
      <w:r>
        <w:rPr>
          <w:rFonts w:ascii="Tahoma" w:hAnsi="Tahoma"/>
          <w:sz w:val="20"/>
          <w:szCs w:val="20"/>
        </w:rPr>
        <w:t>ă</w:t>
      </w:r>
      <w:r w:rsidRPr="00D62A6E">
        <w:rPr>
          <w:rFonts w:ascii="Tahoma" w:hAnsi="Tahoma"/>
          <w:sz w:val="20"/>
          <w:szCs w:val="20"/>
        </w:rPr>
        <w:t xml:space="preserve">rul de linii de acces </w:t>
      </w:r>
      <w:r w:rsidRPr="00D62A6E">
        <w:rPr>
          <w:rFonts w:ascii="Tahoma" w:hAnsi="Tahoma"/>
          <w:bCs/>
          <w:iCs/>
          <w:sz w:val="20"/>
          <w:szCs w:val="20"/>
        </w:rPr>
        <w:t xml:space="preserve">nu </w:t>
      </w:r>
      <w:r w:rsidRPr="00D62A6E">
        <w:rPr>
          <w:rFonts w:ascii="Tahoma" w:hAnsi="Tahoma"/>
          <w:sz w:val="20"/>
          <w:szCs w:val="20"/>
        </w:rPr>
        <w:t xml:space="preserve">se va </w:t>
      </w:r>
      <w:r>
        <w:rPr>
          <w:rFonts w:ascii="Tahoma" w:hAnsi="Tahoma"/>
          <w:sz w:val="20"/>
          <w:szCs w:val="20"/>
        </w:rPr>
        <w:t>î</w:t>
      </w:r>
      <w:r w:rsidRPr="00D62A6E">
        <w:rPr>
          <w:rFonts w:ascii="Tahoma" w:hAnsi="Tahoma"/>
          <w:sz w:val="20"/>
          <w:szCs w:val="20"/>
        </w:rPr>
        <w:t>nmulți cu 2, respectiv 30).</w:t>
      </w:r>
    </w:p>
    <w:p w:rsidR="00D100ED" w:rsidRPr="00D62A6E" w:rsidRDefault="00D100ED" w:rsidP="00D100ED">
      <w:pPr>
        <w:ind w:right="-57" w:firstLine="720"/>
        <w:jc w:val="both"/>
        <w:rPr>
          <w:rFonts w:ascii="Tahoma" w:hAnsi="Tahoma" w:cs="Tahoma"/>
          <w:sz w:val="20"/>
          <w:szCs w:val="20"/>
        </w:rPr>
      </w:pPr>
      <w:r w:rsidRPr="00D62A6E">
        <w:rPr>
          <w:rFonts w:ascii="Tahoma" w:hAnsi="Tahoma" w:cs="Tahoma"/>
          <w:sz w:val="20"/>
          <w:szCs w:val="20"/>
        </w:rPr>
        <w:t xml:space="preserve">i312, i313, i314, i315, i316, i317, i318, i319, i322, i323, i324, i325, i332, i333, i334, i335, i342, i343, i344, i345, i351, i352, i353, i354, i362, i363, i364, i365 – </w:t>
      </w:r>
      <w:r>
        <w:rPr>
          <w:rFonts w:ascii="Tahoma" w:hAnsi="Tahoma" w:cs="Tahoma"/>
          <w:sz w:val="20"/>
          <w:szCs w:val="20"/>
        </w:rPr>
        <w:t>î</w:t>
      </w:r>
      <w:r w:rsidRPr="00D62A6E">
        <w:rPr>
          <w:rFonts w:ascii="Tahoma" w:hAnsi="Tahoma" w:cs="Tahoma"/>
          <w:sz w:val="20"/>
          <w:szCs w:val="20"/>
        </w:rPr>
        <w:t xml:space="preserve">n coloana „Venituri anuale” se vor raporta veniturile obținute din traficul tarifat suplimentar, neinclus </w:t>
      </w:r>
      <w:r>
        <w:rPr>
          <w:rFonts w:ascii="Tahoma" w:hAnsi="Tahoma" w:cs="Tahoma"/>
          <w:sz w:val="20"/>
          <w:szCs w:val="20"/>
        </w:rPr>
        <w:t>î</w:t>
      </w:r>
      <w:r w:rsidRPr="00D62A6E">
        <w:rPr>
          <w:rFonts w:ascii="Tahoma" w:hAnsi="Tahoma" w:cs="Tahoma"/>
          <w:sz w:val="20"/>
          <w:szCs w:val="20"/>
        </w:rPr>
        <w:t xml:space="preserve">n abonamente/extraopțiuni. </w:t>
      </w:r>
      <w:r>
        <w:rPr>
          <w:rFonts w:ascii="Tahoma" w:hAnsi="Tahoma" w:cs="Tahoma"/>
          <w:sz w:val="20"/>
          <w:szCs w:val="20"/>
        </w:rPr>
        <w:t>În cazul în care veniturile din traficul inclus în abonamente nu au fost raportate în cadrul indicatorului i311, acestea se vor include în cadrul acestor indicatori, cu precizarea acestui aspect în rubrica „Observații”.</w:t>
      </w:r>
    </w:p>
    <w:p w:rsidR="00D100ED" w:rsidRPr="00D62A6E" w:rsidRDefault="00D100ED" w:rsidP="00D100ED">
      <w:pPr>
        <w:pStyle w:val="BodyText"/>
        <w:spacing w:after="0"/>
        <w:ind w:firstLine="720"/>
        <w:jc w:val="both"/>
        <w:rPr>
          <w:rFonts w:ascii="Tahoma" w:hAnsi="Tahoma"/>
          <w:sz w:val="20"/>
          <w:szCs w:val="20"/>
        </w:rPr>
      </w:pPr>
      <w:r w:rsidRPr="00D62A6E">
        <w:rPr>
          <w:rFonts w:ascii="Tahoma" w:hAnsi="Tahoma" w:cs="Tahoma"/>
          <w:sz w:val="20"/>
          <w:szCs w:val="20"/>
        </w:rPr>
        <w:t>i312, i312a, i312b, i322, i322a, i322b, i332, i332a, i332b, i342, i351, i351a, i351b, i362, i362a, i362b</w:t>
      </w:r>
      <w:r w:rsidRPr="00D62A6E">
        <w:rPr>
          <w:rFonts w:ascii="Tahoma" w:hAnsi="Tahoma"/>
          <w:sz w:val="20"/>
          <w:szCs w:val="20"/>
        </w:rPr>
        <w:t xml:space="preserve"> – apeluri c</w:t>
      </w:r>
      <w:r>
        <w:rPr>
          <w:rFonts w:ascii="Tahoma" w:hAnsi="Tahoma"/>
          <w:sz w:val="20"/>
          <w:szCs w:val="20"/>
        </w:rPr>
        <w:t>ă</w:t>
      </w:r>
      <w:r w:rsidRPr="00D62A6E">
        <w:rPr>
          <w:rFonts w:ascii="Tahoma" w:hAnsi="Tahoma"/>
          <w:sz w:val="20"/>
          <w:szCs w:val="20"/>
        </w:rPr>
        <w:t>tre rețele publice fixe din Rom</w:t>
      </w:r>
      <w:r>
        <w:rPr>
          <w:rFonts w:ascii="Tahoma" w:hAnsi="Tahoma"/>
          <w:sz w:val="20"/>
          <w:szCs w:val="20"/>
        </w:rPr>
        <w:t>â</w:t>
      </w:r>
      <w:r w:rsidRPr="00D62A6E">
        <w:rPr>
          <w:rFonts w:ascii="Tahoma" w:hAnsi="Tahoma"/>
          <w:sz w:val="20"/>
          <w:szCs w:val="20"/>
        </w:rPr>
        <w:t>nia, at</w:t>
      </w:r>
      <w:r>
        <w:rPr>
          <w:rFonts w:ascii="Tahoma" w:hAnsi="Tahoma"/>
          <w:sz w:val="20"/>
          <w:szCs w:val="20"/>
        </w:rPr>
        <w:t>â</w:t>
      </w:r>
      <w:r w:rsidRPr="00D62A6E">
        <w:rPr>
          <w:rFonts w:ascii="Tahoma" w:hAnsi="Tahoma"/>
          <w:sz w:val="20"/>
          <w:szCs w:val="20"/>
        </w:rPr>
        <w:t xml:space="preserve">t </w:t>
      </w:r>
      <w:r>
        <w:rPr>
          <w:rFonts w:ascii="Tahoma" w:hAnsi="Tahoma"/>
          <w:sz w:val="20"/>
          <w:szCs w:val="20"/>
        </w:rPr>
        <w:t>î</w:t>
      </w:r>
      <w:r w:rsidRPr="00D62A6E">
        <w:rPr>
          <w:rFonts w:ascii="Tahoma" w:hAnsi="Tahoma"/>
          <w:sz w:val="20"/>
          <w:szCs w:val="20"/>
        </w:rPr>
        <w:t>n cadrul aceluiași județ, c</w:t>
      </w:r>
      <w:r>
        <w:rPr>
          <w:rFonts w:ascii="Tahoma" w:hAnsi="Tahoma"/>
          <w:sz w:val="20"/>
          <w:szCs w:val="20"/>
        </w:rPr>
        <w:t>â</w:t>
      </w:r>
      <w:r w:rsidRPr="00D62A6E">
        <w:rPr>
          <w:rFonts w:ascii="Tahoma" w:hAnsi="Tahoma"/>
          <w:sz w:val="20"/>
          <w:szCs w:val="20"/>
        </w:rPr>
        <w:t xml:space="preserve">t și </w:t>
      </w:r>
      <w:r>
        <w:rPr>
          <w:rFonts w:ascii="Tahoma" w:hAnsi="Tahoma"/>
          <w:sz w:val="20"/>
          <w:szCs w:val="20"/>
        </w:rPr>
        <w:t>î</w:t>
      </w:r>
      <w:r w:rsidRPr="00D62A6E">
        <w:rPr>
          <w:rFonts w:ascii="Tahoma" w:hAnsi="Tahoma"/>
          <w:sz w:val="20"/>
          <w:szCs w:val="20"/>
        </w:rPr>
        <w:t xml:space="preserve">n județe diferite, </w:t>
      </w:r>
      <w:r>
        <w:rPr>
          <w:rFonts w:ascii="Tahoma" w:hAnsi="Tahoma"/>
          <w:sz w:val="20"/>
          <w:szCs w:val="20"/>
        </w:rPr>
        <w:t>î</w:t>
      </w:r>
      <w:r w:rsidRPr="00D62A6E">
        <w:rPr>
          <w:rFonts w:ascii="Tahoma" w:hAnsi="Tahoma"/>
          <w:sz w:val="20"/>
          <w:szCs w:val="20"/>
        </w:rPr>
        <w:t>n propria rețea public</w:t>
      </w:r>
      <w:r>
        <w:rPr>
          <w:rFonts w:ascii="Tahoma" w:hAnsi="Tahoma"/>
          <w:sz w:val="20"/>
          <w:szCs w:val="20"/>
        </w:rPr>
        <w:t>ă</w:t>
      </w:r>
      <w:r w:rsidRPr="00D62A6E">
        <w:rPr>
          <w:rFonts w:ascii="Tahoma" w:hAnsi="Tahoma"/>
          <w:sz w:val="20"/>
          <w:szCs w:val="20"/>
        </w:rPr>
        <w:t xml:space="preserve"> fix</w:t>
      </w:r>
      <w:r>
        <w:rPr>
          <w:rFonts w:ascii="Tahoma" w:hAnsi="Tahoma"/>
          <w:sz w:val="20"/>
          <w:szCs w:val="20"/>
        </w:rPr>
        <w:t>ă</w:t>
      </w:r>
      <w:r w:rsidRPr="00D62A6E">
        <w:rPr>
          <w:rFonts w:ascii="Tahoma" w:hAnsi="Tahoma"/>
          <w:sz w:val="20"/>
          <w:szCs w:val="20"/>
        </w:rPr>
        <w:t xml:space="preserve"> și c</w:t>
      </w:r>
      <w:r>
        <w:rPr>
          <w:rFonts w:ascii="Tahoma" w:hAnsi="Tahoma"/>
          <w:sz w:val="20"/>
          <w:szCs w:val="20"/>
        </w:rPr>
        <w:t>ă</w:t>
      </w:r>
      <w:r w:rsidRPr="00D62A6E">
        <w:rPr>
          <w:rFonts w:ascii="Tahoma" w:hAnsi="Tahoma"/>
          <w:sz w:val="20"/>
          <w:szCs w:val="20"/>
        </w:rPr>
        <w:t>tre alte rețele publice fixe, cu excepția traficului c</w:t>
      </w:r>
      <w:r>
        <w:rPr>
          <w:rFonts w:ascii="Tahoma" w:hAnsi="Tahoma"/>
          <w:sz w:val="20"/>
          <w:szCs w:val="20"/>
        </w:rPr>
        <w:t>ă</w:t>
      </w:r>
      <w:r w:rsidRPr="00D62A6E">
        <w:rPr>
          <w:rFonts w:ascii="Tahoma" w:hAnsi="Tahoma"/>
          <w:sz w:val="20"/>
          <w:szCs w:val="20"/>
        </w:rPr>
        <w:t>tre serviciile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r w:rsidRPr="00D62A6E">
        <w:rPr>
          <w:rFonts w:ascii="Tahoma" w:hAnsi="Tahoma"/>
          <w:sz w:val="20"/>
          <w:szCs w:val="20"/>
        </w:rPr>
        <w:t xml:space="preserve">, care va fi raportat </w:t>
      </w:r>
      <w:r>
        <w:rPr>
          <w:rFonts w:ascii="Tahoma" w:hAnsi="Tahoma"/>
          <w:sz w:val="20"/>
          <w:szCs w:val="20"/>
        </w:rPr>
        <w:t>î</w:t>
      </w:r>
      <w:r w:rsidRPr="00D62A6E">
        <w:rPr>
          <w:rFonts w:ascii="Tahoma" w:hAnsi="Tahoma"/>
          <w:sz w:val="20"/>
          <w:szCs w:val="20"/>
        </w:rPr>
        <w:t>n anexa nr. 6 la decizie.</w:t>
      </w:r>
    </w:p>
    <w:p w:rsidR="00D100ED" w:rsidRPr="00D62A6E" w:rsidRDefault="00D100ED" w:rsidP="00D100ED">
      <w:pPr>
        <w:pStyle w:val="BodyText"/>
        <w:spacing w:after="0"/>
        <w:ind w:firstLine="720"/>
        <w:jc w:val="both"/>
        <w:rPr>
          <w:rFonts w:ascii="Tahoma" w:hAnsi="Tahoma"/>
          <w:sz w:val="20"/>
          <w:szCs w:val="20"/>
        </w:rPr>
      </w:pPr>
      <w:r w:rsidRPr="00D62A6E">
        <w:rPr>
          <w:rFonts w:ascii="Tahoma" w:hAnsi="Tahoma" w:cs="Tahoma"/>
          <w:sz w:val="20"/>
          <w:szCs w:val="20"/>
        </w:rPr>
        <w:t>i313, i313a, i313b, i323, i323a, i323b, i333, i333a, i333b, i343, i352, i352a, i352b, i363, i363a, i363b</w:t>
      </w:r>
      <w:r w:rsidRPr="00D62A6E">
        <w:rPr>
          <w:rFonts w:ascii="Tahoma" w:hAnsi="Tahoma"/>
          <w:sz w:val="20"/>
          <w:szCs w:val="20"/>
        </w:rPr>
        <w:t xml:space="preserve"> – apeluri c</w:t>
      </w:r>
      <w:r>
        <w:rPr>
          <w:rFonts w:ascii="Tahoma" w:hAnsi="Tahoma"/>
          <w:sz w:val="20"/>
          <w:szCs w:val="20"/>
        </w:rPr>
        <w:t>ă</w:t>
      </w:r>
      <w:r w:rsidRPr="00D62A6E">
        <w:rPr>
          <w:rFonts w:ascii="Tahoma" w:hAnsi="Tahoma"/>
          <w:sz w:val="20"/>
          <w:szCs w:val="20"/>
        </w:rPr>
        <w:t>tre rețele publice mobile terestre din Rom</w:t>
      </w:r>
      <w:r>
        <w:rPr>
          <w:rFonts w:ascii="Tahoma" w:hAnsi="Tahoma"/>
          <w:sz w:val="20"/>
          <w:szCs w:val="20"/>
        </w:rPr>
        <w:t>â</w:t>
      </w:r>
      <w:r w:rsidRPr="00D62A6E">
        <w:rPr>
          <w:rFonts w:ascii="Tahoma" w:hAnsi="Tahoma"/>
          <w:sz w:val="20"/>
          <w:szCs w:val="20"/>
        </w:rPr>
        <w:t>nia, inclusiv c</w:t>
      </w:r>
      <w:r>
        <w:rPr>
          <w:rFonts w:ascii="Tahoma" w:hAnsi="Tahoma"/>
          <w:sz w:val="20"/>
          <w:szCs w:val="20"/>
        </w:rPr>
        <w:t>ă</w:t>
      </w:r>
      <w:r w:rsidRPr="00D62A6E">
        <w:rPr>
          <w:rFonts w:ascii="Tahoma" w:hAnsi="Tahoma"/>
          <w:sz w:val="20"/>
          <w:szCs w:val="20"/>
        </w:rPr>
        <w:t>tre propria rețea public</w:t>
      </w:r>
      <w:r>
        <w:rPr>
          <w:rFonts w:ascii="Tahoma" w:hAnsi="Tahoma"/>
          <w:sz w:val="20"/>
          <w:szCs w:val="20"/>
        </w:rPr>
        <w:t>ă</w:t>
      </w:r>
      <w:r w:rsidRPr="00D62A6E">
        <w:rPr>
          <w:rFonts w:ascii="Tahoma" w:hAnsi="Tahoma"/>
          <w:sz w:val="20"/>
          <w:szCs w:val="20"/>
        </w:rPr>
        <w:t xml:space="preserve"> mobil</w:t>
      </w:r>
      <w:r>
        <w:rPr>
          <w:rFonts w:ascii="Tahoma" w:hAnsi="Tahoma"/>
          <w:sz w:val="20"/>
          <w:szCs w:val="20"/>
        </w:rPr>
        <w:t>ă</w:t>
      </w:r>
      <w:r w:rsidRPr="00D62A6E">
        <w:rPr>
          <w:rFonts w:ascii="Tahoma" w:hAnsi="Tahoma"/>
          <w:sz w:val="20"/>
          <w:szCs w:val="20"/>
        </w:rPr>
        <w:t xml:space="preserve"> terestr</w:t>
      </w:r>
      <w:r>
        <w:rPr>
          <w:rFonts w:ascii="Tahoma" w:hAnsi="Tahoma"/>
          <w:sz w:val="20"/>
          <w:szCs w:val="20"/>
        </w:rPr>
        <w:t>ă</w:t>
      </w:r>
      <w:r w:rsidRPr="00D62A6E">
        <w:rPr>
          <w:rFonts w:ascii="Tahoma" w:hAnsi="Tahoma"/>
          <w:sz w:val="20"/>
          <w:szCs w:val="20"/>
        </w:rPr>
        <w:t>.</w:t>
      </w:r>
    </w:p>
    <w:p w:rsidR="00D100ED" w:rsidRPr="00D62A6E" w:rsidRDefault="00D100ED" w:rsidP="00D100ED">
      <w:pPr>
        <w:pStyle w:val="BodyText"/>
        <w:spacing w:after="0"/>
        <w:ind w:firstLine="720"/>
        <w:jc w:val="both"/>
        <w:rPr>
          <w:rFonts w:ascii="Tahoma" w:hAnsi="Tahoma"/>
          <w:sz w:val="20"/>
          <w:szCs w:val="20"/>
        </w:rPr>
      </w:pPr>
      <w:r w:rsidRPr="00D62A6E">
        <w:rPr>
          <w:rFonts w:ascii="Tahoma" w:hAnsi="Tahoma" w:cs="Tahoma"/>
          <w:sz w:val="20"/>
          <w:szCs w:val="20"/>
        </w:rPr>
        <w:t>i314, i324, i334, i344, i353, i364</w:t>
      </w:r>
      <w:r w:rsidRPr="00D62A6E">
        <w:rPr>
          <w:rFonts w:ascii="Tahoma" w:hAnsi="Tahoma"/>
          <w:sz w:val="20"/>
          <w:szCs w:val="20"/>
        </w:rPr>
        <w:t xml:space="preserve"> – apeluri c</w:t>
      </w:r>
      <w:r>
        <w:rPr>
          <w:rFonts w:ascii="Tahoma" w:hAnsi="Tahoma"/>
          <w:sz w:val="20"/>
          <w:szCs w:val="20"/>
        </w:rPr>
        <w:t>ă</w:t>
      </w:r>
      <w:r w:rsidRPr="00D62A6E">
        <w:rPr>
          <w:rFonts w:ascii="Tahoma" w:hAnsi="Tahoma"/>
          <w:sz w:val="20"/>
          <w:szCs w:val="20"/>
        </w:rPr>
        <w:t>tre rețele publice fixe sau mobile din afara Rom</w:t>
      </w:r>
      <w:r>
        <w:rPr>
          <w:rFonts w:ascii="Tahoma" w:hAnsi="Tahoma"/>
          <w:sz w:val="20"/>
          <w:szCs w:val="20"/>
        </w:rPr>
        <w:t>â</w:t>
      </w:r>
      <w:r w:rsidRPr="00D62A6E">
        <w:rPr>
          <w:rFonts w:ascii="Tahoma" w:hAnsi="Tahoma"/>
          <w:sz w:val="20"/>
          <w:szCs w:val="20"/>
        </w:rPr>
        <w:t>niei, inclusiv traficul c</w:t>
      </w:r>
      <w:r>
        <w:rPr>
          <w:rFonts w:ascii="Tahoma" w:hAnsi="Tahoma"/>
          <w:sz w:val="20"/>
          <w:szCs w:val="20"/>
        </w:rPr>
        <w:t>ă</w:t>
      </w:r>
      <w:r w:rsidRPr="00D62A6E">
        <w:rPr>
          <w:rFonts w:ascii="Tahoma" w:hAnsi="Tahoma"/>
          <w:sz w:val="20"/>
          <w:szCs w:val="20"/>
        </w:rPr>
        <w:t xml:space="preserve">tre </w:t>
      </w:r>
      <w:r w:rsidRPr="00D62A6E">
        <w:rPr>
          <w:rFonts w:ascii="Tahoma" w:hAnsi="Tahoma" w:cs="Tahoma"/>
          <w:sz w:val="20"/>
          <w:szCs w:val="20"/>
        </w:rPr>
        <w:t>rețele publice cu transmisie prin satelit.</w:t>
      </w:r>
    </w:p>
    <w:p w:rsidR="00D100ED" w:rsidRPr="00D62A6E" w:rsidRDefault="00D100ED" w:rsidP="00D100ED">
      <w:pPr>
        <w:pStyle w:val="BodyText"/>
        <w:spacing w:after="0"/>
        <w:ind w:firstLine="720"/>
        <w:jc w:val="both"/>
        <w:rPr>
          <w:rFonts w:ascii="Tahoma" w:hAnsi="Tahoma"/>
          <w:sz w:val="20"/>
          <w:szCs w:val="20"/>
        </w:rPr>
      </w:pPr>
      <w:r w:rsidRPr="00D62A6E">
        <w:rPr>
          <w:rFonts w:ascii="Tahoma" w:hAnsi="Tahoma" w:cs="Tahoma"/>
          <w:sz w:val="20"/>
          <w:szCs w:val="20"/>
        </w:rPr>
        <w:t>i314a, i324a, i353a, i364a</w:t>
      </w:r>
      <w:r w:rsidRPr="00D62A6E">
        <w:rPr>
          <w:rFonts w:ascii="Tahoma" w:hAnsi="Tahoma"/>
          <w:sz w:val="20"/>
          <w:szCs w:val="20"/>
        </w:rPr>
        <w:t xml:space="preserve"> – apeluri c</w:t>
      </w:r>
      <w:r>
        <w:rPr>
          <w:rFonts w:ascii="Tahoma" w:hAnsi="Tahoma"/>
          <w:sz w:val="20"/>
          <w:szCs w:val="20"/>
        </w:rPr>
        <w:t>ă</w:t>
      </w:r>
      <w:r w:rsidRPr="00D62A6E">
        <w:rPr>
          <w:rFonts w:ascii="Tahoma" w:hAnsi="Tahoma"/>
          <w:sz w:val="20"/>
          <w:szCs w:val="20"/>
        </w:rPr>
        <w:t>tre rețele publice cu transmisie prin satelit (de exemplu, Inmarsat, Thuraya, Emsat, Iridium etc.), inclusiv apeluri c</w:t>
      </w:r>
      <w:r>
        <w:rPr>
          <w:rFonts w:ascii="Tahoma" w:hAnsi="Tahoma"/>
          <w:sz w:val="20"/>
          <w:szCs w:val="20"/>
        </w:rPr>
        <w:t>ă</w:t>
      </w:r>
      <w:r w:rsidRPr="00D62A6E">
        <w:rPr>
          <w:rFonts w:ascii="Tahoma" w:hAnsi="Tahoma"/>
          <w:sz w:val="20"/>
          <w:szCs w:val="20"/>
        </w:rPr>
        <w:t>tre sisteme de comunicații la bordul aeronavelor (AeroMobile, OnAir etc.).</w:t>
      </w:r>
    </w:p>
    <w:p w:rsidR="00D100ED" w:rsidRPr="00D62A6E" w:rsidRDefault="00D100ED" w:rsidP="00D100ED">
      <w:pPr>
        <w:pStyle w:val="BodyText"/>
        <w:spacing w:after="0"/>
        <w:ind w:firstLine="720"/>
        <w:jc w:val="both"/>
        <w:rPr>
          <w:rFonts w:ascii="Tahoma" w:hAnsi="Tahoma"/>
          <w:sz w:val="20"/>
          <w:szCs w:val="20"/>
        </w:rPr>
      </w:pPr>
      <w:r w:rsidRPr="00D62A6E">
        <w:rPr>
          <w:rFonts w:ascii="Tahoma" w:hAnsi="Tahoma" w:cs="Tahoma"/>
          <w:sz w:val="20"/>
          <w:szCs w:val="20"/>
        </w:rPr>
        <w:t>i315, i325, i335, i345, i354, i365</w:t>
      </w:r>
      <w:r w:rsidRPr="00D62A6E">
        <w:rPr>
          <w:rFonts w:ascii="Tahoma" w:hAnsi="Tahoma"/>
          <w:sz w:val="20"/>
          <w:szCs w:val="20"/>
        </w:rPr>
        <w:t xml:space="preserve"> – alte tipuri de trafic de voce care nu au putut fi </w:t>
      </w:r>
      <w:r>
        <w:rPr>
          <w:rFonts w:ascii="Tahoma" w:hAnsi="Tahoma"/>
          <w:sz w:val="20"/>
          <w:szCs w:val="20"/>
        </w:rPr>
        <w:t>î</w:t>
      </w:r>
      <w:r w:rsidRPr="00D62A6E">
        <w:rPr>
          <w:rFonts w:ascii="Tahoma" w:hAnsi="Tahoma"/>
          <w:sz w:val="20"/>
          <w:szCs w:val="20"/>
        </w:rPr>
        <w:t xml:space="preserve">ncadrate </w:t>
      </w:r>
      <w:r>
        <w:rPr>
          <w:rFonts w:ascii="Tahoma" w:hAnsi="Tahoma"/>
          <w:sz w:val="20"/>
          <w:szCs w:val="20"/>
        </w:rPr>
        <w:t>î</w:t>
      </w:r>
      <w:r w:rsidRPr="00D62A6E">
        <w:rPr>
          <w:rFonts w:ascii="Tahoma" w:hAnsi="Tahoma"/>
          <w:sz w:val="20"/>
          <w:szCs w:val="20"/>
        </w:rPr>
        <w:t>n categoriile de trafic menționate mai sus.</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sz w:val="20"/>
          <w:szCs w:val="20"/>
        </w:rPr>
        <w:t xml:space="preserve">i316 – trafic rezultat din apelurile pentru </w:t>
      </w:r>
      <w:r w:rsidRPr="00D62A6E">
        <w:rPr>
          <w:rFonts w:ascii="Tahoma" w:hAnsi="Tahoma" w:cs="Tahoma"/>
          <w:sz w:val="20"/>
          <w:szCs w:val="20"/>
        </w:rPr>
        <w:t xml:space="preserve">acces dial-up și ISDN la internet (inclusiv volumele de trafic de tip ClickNet sau Acces Special </w:t>
      </w:r>
      <w:smartTag w:uri="urn:schemas-microsoft-com:office:smarttags" w:element="PersonName">
        <w:smartTagPr>
          <w:attr w:name="ProductID" w:val="la Internet"/>
        </w:smartTagPr>
        <w:r w:rsidRPr="00D62A6E">
          <w:rPr>
            <w:rFonts w:ascii="Tahoma" w:hAnsi="Tahoma" w:cs="Tahoma"/>
            <w:sz w:val="20"/>
            <w:szCs w:val="20"/>
          </w:rPr>
          <w:t>la Internet</w:t>
        </w:r>
      </w:smartTag>
      <w:r w:rsidRPr="00D62A6E">
        <w:rPr>
          <w:rFonts w:ascii="Tahoma" w:hAnsi="Tahoma" w:cs="Tahoma"/>
          <w:sz w:val="20"/>
          <w:szCs w:val="20"/>
        </w:rPr>
        <w:t>, exclusiv volumele de trafic de tip Internet Premium Rate).</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t>i33</w:t>
      </w:r>
      <w:r w:rsidRPr="00F51D5F">
        <w:rPr>
          <w:rFonts w:ascii="Tahoma" w:hAnsi="Tahoma" w:cs="Tahoma"/>
          <w:sz w:val="20"/>
          <w:szCs w:val="20"/>
        </w:rPr>
        <w:t>2b, i333b, i334b, i335b</w:t>
      </w:r>
      <w:r w:rsidRPr="00D62A6E">
        <w:rPr>
          <w:rFonts w:ascii="Tahoma" w:hAnsi="Tahoma" w:cs="Tahoma"/>
          <w:sz w:val="20"/>
          <w:szCs w:val="20"/>
        </w:rPr>
        <w:t xml:space="preserve"> – traficul realizat prin intermediul cartelelor prepl</w:t>
      </w:r>
      <w:r>
        <w:rPr>
          <w:rFonts w:ascii="Tahoma" w:hAnsi="Tahoma" w:cs="Tahoma"/>
          <w:sz w:val="20"/>
          <w:szCs w:val="20"/>
        </w:rPr>
        <w:t>ă</w:t>
      </w:r>
      <w:r w:rsidRPr="00D62A6E">
        <w:rPr>
          <w:rFonts w:ascii="Tahoma" w:hAnsi="Tahoma" w:cs="Tahoma"/>
          <w:sz w:val="20"/>
          <w:szCs w:val="20"/>
        </w:rPr>
        <w:t>tite pe baza apel</w:t>
      </w:r>
      <w:r>
        <w:rPr>
          <w:rFonts w:ascii="Tahoma" w:hAnsi="Tahoma" w:cs="Tahoma"/>
          <w:sz w:val="20"/>
          <w:szCs w:val="20"/>
        </w:rPr>
        <w:t>ă</w:t>
      </w:r>
      <w:r w:rsidRPr="00D62A6E">
        <w:rPr>
          <w:rFonts w:ascii="Tahoma" w:hAnsi="Tahoma" w:cs="Tahoma"/>
          <w:sz w:val="20"/>
          <w:szCs w:val="20"/>
        </w:rPr>
        <w:t>rii unui num</w:t>
      </w:r>
      <w:r>
        <w:rPr>
          <w:rFonts w:ascii="Tahoma" w:hAnsi="Tahoma" w:cs="Tahoma"/>
          <w:sz w:val="20"/>
          <w:szCs w:val="20"/>
        </w:rPr>
        <w:t>ă</w:t>
      </w:r>
      <w:r w:rsidRPr="00D62A6E">
        <w:rPr>
          <w:rFonts w:ascii="Tahoma" w:hAnsi="Tahoma" w:cs="Tahoma"/>
          <w:sz w:val="20"/>
          <w:szCs w:val="20"/>
        </w:rPr>
        <w:t xml:space="preserve">r național nongeografic din subdomeniul 0808 se va raporta </w:t>
      </w:r>
      <w:r>
        <w:rPr>
          <w:rFonts w:ascii="Tahoma" w:hAnsi="Tahoma" w:cs="Tahoma"/>
          <w:sz w:val="20"/>
          <w:szCs w:val="20"/>
        </w:rPr>
        <w:t>î</w:t>
      </w:r>
      <w:r w:rsidRPr="00D62A6E">
        <w:rPr>
          <w:rFonts w:ascii="Tahoma" w:hAnsi="Tahoma" w:cs="Tahoma"/>
          <w:sz w:val="20"/>
          <w:szCs w:val="20"/>
        </w:rPr>
        <w:t>n coloana aferent</w:t>
      </w:r>
      <w:r>
        <w:rPr>
          <w:rFonts w:ascii="Tahoma" w:hAnsi="Tahoma" w:cs="Tahoma"/>
          <w:sz w:val="20"/>
          <w:szCs w:val="20"/>
        </w:rPr>
        <w:t>ă</w:t>
      </w:r>
      <w:r w:rsidRPr="00D62A6E">
        <w:rPr>
          <w:rFonts w:ascii="Tahoma" w:hAnsi="Tahoma" w:cs="Tahoma"/>
          <w:sz w:val="20"/>
          <w:szCs w:val="20"/>
        </w:rPr>
        <w:t xml:space="preserve"> persoanelor fizice.</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t xml:space="preserve">i317 – trafic mesaje SMS, </w:t>
      </w:r>
      <w:r>
        <w:rPr>
          <w:rFonts w:ascii="Tahoma" w:hAnsi="Tahoma" w:cs="Tahoma"/>
          <w:sz w:val="20"/>
          <w:szCs w:val="20"/>
        </w:rPr>
        <w:t>î</w:t>
      </w:r>
      <w:r w:rsidRPr="00D62A6E">
        <w:rPr>
          <w:rFonts w:ascii="Tahoma" w:hAnsi="Tahoma" w:cs="Tahoma"/>
          <w:sz w:val="20"/>
          <w:szCs w:val="20"/>
        </w:rPr>
        <w:t>n func</w:t>
      </w:r>
      <w:r>
        <w:rPr>
          <w:rFonts w:ascii="Tahoma" w:hAnsi="Tahoma" w:cs="Tahoma"/>
          <w:sz w:val="20"/>
          <w:szCs w:val="20"/>
        </w:rPr>
        <w:t>ț</w:t>
      </w:r>
      <w:r w:rsidRPr="00D62A6E">
        <w:rPr>
          <w:rFonts w:ascii="Tahoma" w:hAnsi="Tahoma" w:cs="Tahoma"/>
          <w:sz w:val="20"/>
          <w:szCs w:val="20"/>
        </w:rPr>
        <w:t>ie de rețeaua de destinație</w:t>
      </w:r>
      <w:r w:rsidRPr="00D62A6E">
        <w:rPr>
          <w:rFonts w:ascii="Tahoma" w:hAnsi="Tahoma"/>
          <w:sz w:val="20"/>
          <w:szCs w:val="20"/>
        </w:rPr>
        <w:t>, cu excepția traficului c</w:t>
      </w:r>
      <w:r>
        <w:rPr>
          <w:rFonts w:ascii="Tahoma" w:hAnsi="Tahoma"/>
          <w:sz w:val="20"/>
          <w:szCs w:val="20"/>
        </w:rPr>
        <w:t>ă</w:t>
      </w:r>
      <w:r w:rsidRPr="00D62A6E">
        <w:rPr>
          <w:rFonts w:ascii="Tahoma" w:hAnsi="Tahoma"/>
          <w:sz w:val="20"/>
          <w:szCs w:val="20"/>
        </w:rPr>
        <w:t>tre serviciile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r w:rsidRPr="00D62A6E">
        <w:rPr>
          <w:rFonts w:ascii="Tahoma" w:hAnsi="Tahoma"/>
          <w:sz w:val="20"/>
          <w:szCs w:val="20"/>
        </w:rPr>
        <w:t xml:space="preserve">, care va fi raportat </w:t>
      </w:r>
      <w:r>
        <w:rPr>
          <w:rFonts w:ascii="Tahoma" w:hAnsi="Tahoma"/>
          <w:sz w:val="20"/>
          <w:szCs w:val="20"/>
        </w:rPr>
        <w:t>î</w:t>
      </w:r>
      <w:r w:rsidRPr="00D62A6E">
        <w:rPr>
          <w:rFonts w:ascii="Tahoma" w:hAnsi="Tahoma"/>
          <w:sz w:val="20"/>
          <w:szCs w:val="20"/>
        </w:rPr>
        <w:t>n anexa nr. 6 la decizie.</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t xml:space="preserve">i318 – trafic mesaje MMS, </w:t>
      </w:r>
      <w:r>
        <w:rPr>
          <w:rFonts w:ascii="Tahoma" w:hAnsi="Tahoma" w:cs="Tahoma"/>
          <w:sz w:val="20"/>
          <w:szCs w:val="20"/>
        </w:rPr>
        <w:t>î</w:t>
      </w:r>
      <w:r w:rsidRPr="00D62A6E">
        <w:rPr>
          <w:rFonts w:ascii="Tahoma" w:hAnsi="Tahoma" w:cs="Tahoma"/>
          <w:sz w:val="20"/>
          <w:szCs w:val="20"/>
        </w:rPr>
        <w:t>n func</w:t>
      </w:r>
      <w:r>
        <w:rPr>
          <w:rFonts w:ascii="Tahoma" w:hAnsi="Tahoma" w:cs="Tahoma"/>
          <w:sz w:val="20"/>
          <w:szCs w:val="20"/>
        </w:rPr>
        <w:t>ț</w:t>
      </w:r>
      <w:r w:rsidRPr="00D62A6E">
        <w:rPr>
          <w:rFonts w:ascii="Tahoma" w:hAnsi="Tahoma" w:cs="Tahoma"/>
          <w:sz w:val="20"/>
          <w:szCs w:val="20"/>
        </w:rPr>
        <w:t>ie de rețeaua de destinație</w:t>
      </w:r>
      <w:r w:rsidRPr="00D62A6E">
        <w:rPr>
          <w:rFonts w:ascii="Tahoma" w:hAnsi="Tahoma"/>
          <w:sz w:val="20"/>
          <w:szCs w:val="20"/>
        </w:rPr>
        <w:t>, cu excepția traficului c</w:t>
      </w:r>
      <w:r>
        <w:rPr>
          <w:rFonts w:ascii="Tahoma" w:hAnsi="Tahoma"/>
          <w:sz w:val="20"/>
          <w:szCs w:val="20"/>
        </w:rPr>
        <w:t>ă</w:t>
      </w:r>
      <w:r w:rsidRPr="00D62A6E">
        <w:rPr>
          <w:rFonts w:ascii="Tahoma" w:hAnsi="Tahoma"/>
          <w:sz w:val="20"/>
          <w:szCs w:val="20"/>
        </w:rPr>
        <w:t>tre serviciile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r w:rsidRPr="00D62A6E">
        <w:rPr>
          <w:rFonts w:ascii="Tahoma" w:hAnsi="Tahoma"/>
          <w:sz w:val="20"/>
          <w:szCs w:val="20"/>
        </w:rPr>
        <w:t xml:space="preserve">, care va fi raportat </w:t>
      </w:r>
      <w:r>
        <w:rPr>
          <w:rFonts w:ascii="Tahoma" w:hAnsi="Tahoma"/>
          <w:sz w:val="20"/>
          <w:szCs w:val="20"/>
        </w:rPr>
        <w:t>î</w:t>
      </w:r>
      <w:r w:rsidRPr="00D62A6E">
        <w:rPr>
          <w:rFonts w:ascii="Tahoma" w:hAnsi="Tahoma"/>
          <w:sz w:val="20"/>
          <w:szCs w:val="20"/>
        </w:rPr>
        <w:t>n anexa nr. 6 la decizie.</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t xml:space="preserve">i319 – trafic apeluri video, </w:t>
      </w:r>
      <w:r>
        <w:rPr>
          <w:rFonts w:ascii="Tahoma" w:hAnsi="Tahoma" w:cs="Tahoma"/>
          <w:sz w:val="20"/>
          <w:szCs w:val="20"/>
        </w:rPr>
        <w:t>î</w:t>
      </w:r>
      <w:r w:rsidRPr="00D62A6E">
        <w:rPr>
          <w:rFonts w:ascii="Tahoma" w:hAnsi="Tahoma" w:cs="Tahoma"/>
          <w:sz w:val="20"/>
          <w:szCs w:val="20"/>
        </w:rPr>
        <w:t>n func</w:t>
      </w:r>
      <w:r>
        <w:rPr>
          <w:rFonts w:ascii="Tahoma" w:hAnsi="Tahoma" w:cs="Tahoma"/>
          <w:sz w:val="20"/>
          <w:szCs w:val="20"/>
        </w:rPr>
        <w:t>ț</w:t>
      </w:r>
      <w:r w:rsidRPr="00D62A6E">
        <w:rPr>
          <w:rFonts w:ascii="Tahoma" w:hAnsi="Tahoma" w:cs="Tahoma"/>
          <w:sz w:val="20"/>
          <w:szCs w:val="20"/>
        </w:rPr>
        <w:t>ie de rețeaua de destinație</w:t>
      </w:r>
      <w:r w:rsidRPr="00D62A6E">
        <w:rPr>
          <w:rFonts w:ascii="Tahoma" w:hAnsi="Tahoma"/>
          <w:sz w:val="20"/>
          <w:szCs w:val="20"/>
        </w:rPr>
        <w:t>, cu excepția traficului c</w:t>
      </w:r>
      <w:r>
        <w:rPr>
          <w:rFonts w:ascii="Tahoma" w:hAnsi="Tahoma"/>
          <w:sz w:val="20"/>
          <w:szCs w:val="20"/>
        </w:rPr>
        <w:t>ă</w:t>
      </w:r>
      <w:r w:rsidRPr="00D62A6E">
        <w:rPr>
          <w:rFonts w:ascii="Tahoma" w:hAnsi="Tahoma"/>
          <w:sz w:val="20"/>
          <w:szCs w:val="20"/>
        </w:rPr>
        <w:t>tre serviciile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r w:rsidRPr="00D62A6E">
        <w:rPr>
          <w:rFonts w:ascii="Tahoma" w:hAnsi="Tahoma"/>
          <w:sz w:val="20"/>
          <w:szCs w:val="20"/>
        </w:rPr>
        <w:t xml:space="preserve">, care va fi raportat </w:t>
      </w:r>
      <w:r>
        <w:rPr>
          <w:rFonts w:ascii="Tahoma" w:hAnsi="Tahoma"/>
          <w:sz w:val="20"/>
          <w:szCs w:val="20"/>
        </w:rPr>
        <w:t>î</w:t>
      </w:r>
      <w:r w:rsidRPr="00D62A6E">
        <w:rPr>
          <w:rFonts w:ascii="Tahoma" w:hAnsi="Tahoma"/>
          <w:sz w:val="20"/>
          <w:szCs w:val="20"/>
        </w:rPr>
        <w:t>n anexa nr. 6 la decizie</w:t>
      </w:r>
      <w:r w:rsidRPr="00D62A6E">
        <w:rPr>
          <w:rFonts w:ascii="Tahoma" w:hAnsi="Tahoma" w:cs="Tahoma"/>
          <w:sz w:val="20"/>
          <w:szCs w:val="20"/>
        </w:rPr>
        <w:t>.</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i/>
          <w:iCs/>
          <w:sz w:val="20"/>
          <w:szCs w:val="20"/>
        </w:rPr>
        <w:lastRenderedPageBreak/>
        <w:t>Minute reale</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num</w:t>
      </w:r>
      <w:r>
        <w:rPr>
          <w:rFonts w:ascii="Tahoma" w:hAnsi="Tahoma" w:cs="Tahoma"/>
          <w:sz w:val="20"/>
          <w:szCs w:val="20"/>
        </w:rPr>
        <w:t>ă</w:t>
      </w:r>
      <w:r w:rsidRPr="00D62A6E">
        <w:rPr>
          <w:rFonts w:ascii="Tahoma" w:hAnsi="Tahoma" w:cs="Tahoma"/>
          <w:sz w:val="20"/>
          <w:szCs w:val="20"/>
        </w:rPr>
        <w:t>rul de minute realizate efectiv, indiferent dac</w:t>
      </w:r>
      <w:r>
        <w:rPr>
          <w:rFonts w:ascii="Tahoma" w:hAnsi="Tahoma" w:cs="Tahoma"/>
          <w:sz w:val="20"/>
          <w:szCs w:val="20"/>
        </w:rPr>
        <w:t>ă</w:t>
      </w:r>
      <w:r w:rsidRPr="00D62A6E">
        <w:rPr>
          <w:rFonts w:ascii="Tahoma" w:hAnsi="Tahoma" w:cs="Tahoma"/>
          <w:sz w:val="20"/>
          <w:szCs w:val="20"/>
        </w:rPr>
        <w:t xml:space="preserve"> sunt incluse sau nu </w:t>
      </w:r>
      <w:r>
        <w:rPr>
          <w:rFonts w:ascii="Tahoma" w:hAnsi="Tahoma" w:cs="Tahoma"/>
          <w:sz w:val="20"/>
          <w:szCs w:val="20"/>
        </w:rPr>
        <w:t>î</w:t>
      </w:r>
      <w:r w:rsidRPr="00D62A6E">
        <w:rPr>
          <w:rFonts w:ascii="Tahoma" w:hAnsi="Tahoma" w:cs="Tahoma"/>
          <w:sz w:val="20"/>
          <w:szCs w:val="20"/>
        </w:rPr>
        <w:t>n pachetele tarifare aplicabile utilizatorului final,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D100ED" w:rsidRPr="003769CE" w:rsidRDefault="00D100ED" w:rsidP="00D100ED">
      <w:pPr>
        <w:jc w:val="both"/>
        <w:rPr>
          <w:rFonts w:ascii="Tahoma" w:hAnsi="Tahoma"/>
          <w:bCs/>
          <w:sz w:val="16"/>
          <w:szCs w:val="16"/>
        </w:rPr>
      </w:pPr>
    </w:p>
    <w:p w:rsidR="00D100ED" w:rsidRPr="005C352F" w:rsidRDefault="00D100ED" w:rsidP="00D100ED">
      <w:pPr>
        <w:jc w:val="both"/>
        <w:rPr>
          <w:rFonts w:ascii="Tahoma" w:hAnsi="Tahoma"/>
          <w:sz w:val="22"/>
          <w:szCs w:val="22"/>
        </w:rPr>
      </w:pPr>
      <w:r w:rsidRPr="00D62A6E">
        <w:rPr>
          <w:rFonts w:ascii="Tahoma" w:hAnsi="Tahoma"/>
          <w:bCs/>
          <w:sz w:val="22"/>
          <w:szCs w:val="22"/>
        </w:rPr>
        <w:t>3.7.</w:t>
      </w:r>
      <w:r w:rsidRPr="00D62A6E">
        <w:rPr>
          <w:rFonts w:ascii="Tahoma" w:hAnsi="Tahoma"/>
          <w:b/>
          <w:sz w:val="22"/>
          <w:szCs w:val="22"/>
        </w:rPr>
        <w:t xml:space="preserve"> Servicii furnizate</w:t>
      </w:r>
      <w:r w:rsidRPr="00D62A6E">
        <w:rPr>
          <w:rFonts w:ascii="Tahoma" w:hAnsi="Tahoma"/>
          <w:sz w:val="22"/>
          <w:szCs w:val="22"/>
        </w:rPr>
        <w:t xml:space="preserve"> </w:t>
      </w:r>
      <w:r w:rsidRPr="00D62A6E">
        <w:rPr>
          <w:rFonts w:ascii="Tahoma" w:hAnsi="Tahoma"/>
          <w:b/>
          <w:sz w:val="22"/>
          <w:szCs w:val="22"/>
        </w:rPr>
        <w:t>pe piața de gros: servicii de originare, servicii de tranzit, servicii de terminare, servicii auxiliare. Venituri anuale corespunz</w:t>
      </w:r>
      <w:r>
        <w:rPr>
          <w:rFonts w:ascii="Tahoma" w:hAnsi="Tahoma"/>
          <w:b/>
          <w:sz w:val="22"/>
          <w:szCs w:val="22"/>
        </w:rPr>
        <w:t>ă</w:t>
      </w:r>
      <w:r w:rsidRPr="00D62A6E">
        <w:rPr>
          <w:rFonts w:ascii="Tahoma" w:hAnsi="Tahoma"/>
          <w:b/>
          <w:sz w:val="22"/>
          <w:szCs w:val="22"/>
        </w:rPr>
        <w:t>toare.</w:t>
      </w:r>
    </w:p>
    <w:p w:rsidR="00D100ED" w:rsidRPr="00D62A6E" w:rsidRDefault="00D100ED" w:rsidP="00D100ED">
      <w:pPr>
        <w:jc w:val="both"/>
        <w:rPr>
          <w:rFonts w:ascii="Tahoma" w:hAnsi="Tahoma"/>
          <w:sz w:val="16"/>
          <w:szCs w:val="16"/>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0"/>
        <w:gridCol w:w="1800"/>
        <w:gridCol w:w="1801"/>
        <w:gridCol w:w="1619"/>
      </w:tblGrid>
      <w:tr w:rsidR="00D100ED" w:rsidRPr="00D62A6E" w:rsidTr="006942D8">
        <w:tblPrEx>
          <w:tblCellMar>
            <w:top w:w="0" w:type="dxa"/>
            <w:bottom w:w="0" w:type="dxa"/>
          </w:tblCellMar>
        </w:tblPrEx>
        <w:tc>
          <w:tcPr>
            <w:tcW w:w="828" w:type="dxa"/>
            <w:shd w:val="clear" w:color="auto" w:fill="auto"/>
            <w:vAlign w:val="center"/>
          </w:tcPr>
          <w:p w:rsidR="00D100ED" w:rsidRPr="00D62A6E" w:rsidRDefault="00D100ED" w:rsidP="006942D8">
            <w:pPr>
              <w:rPr>
                <w:rFonts w:ascii="Tahoma" w:hAnsi="Tahoma"/>
                <w:b/>
                <w:sz w:val="20"/>
              </w:rPr>
            </w:pPr>
          </w:p>
        </w:tc>
        <w:tc>
          <w:tcPr>
            <w:tcW w:w="9000" w:type="dxa"/>
            <w:shd w:val="clear" w:color="auto" w:fill="auto"/>
            <w:vAlign w:val="center"/>
          </w:tcPr>
          <w:p w:rsidR="00D100ED" w:rsidRPr="00D62A6E" w:rsidRDefault="00D100ED" w:rsidP="006942D8">
            <w:pPr>
              <w:jc w:val="center"/>
              <w:rPr>
                <w:rFonts w:ascii="Tahoma" w:hAnsi="Tahoma"/>
                <w:bCs/>
                <w:sz w:val="20"/>
              </w:rPr>
            </w:pPr>
            <w:r w:rsidRPr="00D62A6E">
              <w:rPr>
                <w:rFonts w:ascii="Tahoma" w:hAnsi="Tahoma"/>
                <w:bCs/>
                <w:sz w:val="20"/>
              </w:rPr>
              <w:t>Indicator</w:t>
            </w:r>
          </w:p>
        </w:tc>
        <w:tc>
          <w:tcPr>
            <w:tcW w:w="1800" w:type="dxa"/>
            <w:shd w:val="clear" w:color="auto" w:fill="auto"/>
            <w:vAlign w:val="center"/>
          </w:tcPr>
          <w:p w:rsidR="00D100ED" w:rsidRPr="00D62A6E" w:rsidRDefault="00D100ED" w:rsidP="006942D8">
            <w:pPr>
              <w:jc w:val="center"/>
              <w:rPr>
                <w:rFonts w:ascii="Tahoma" w:hAnsi="Tahoma"/>
                <w:bCs/>
                <w:sz w:val="20"/>
              </w:rPr>
            </w:pPr>
            <w:r w:rsidRPr="00D62A6E">
              <w:rPr>
                <w:rFonts w:ascii="Tahoma" w:hAnsi="Tahoma"/>
                <w:bCs/>
                <w:sz w:val="20"/>
              </w:rPr>
              <w:t>Minute reale/</w:t>
            </w:r>
          </w:p>
          <w:p w:rsidR="00D100ED" w:rsidRPr="00D62A6E" w:rsidRDefault="00D100ED" w:rsidP="006942D8">
            <w:pPr>
              <w:jc w:val="center"/>
              <w:rPr>
                <w:rFonts w:ascii="Tahoma" w:hAnsi="Tahoma"/>
                <w:bCs/>
                <w:sz w:val="20"/>
              </w:rPr>
            </w:pPr>
            <w:r w:rsidRPr="00D62A6E">
              <w:rPr>
                <w:rFonts w:ascii="Tahoma" w:hAnsi="Tahoma"/>
                <w:bCs/>
                <w:sz w:val="20"/>
              </w:rPr>
              <w:t>Mesaje</w:t>
            </w:r>
          </w:p>
        </w:tc>
        <w:tc>
          <w:tcPr>
            <w:tcW w:w="1801" w:type="dxa"/>
            <w:shd w:val="clear" w:color="auto" w:fill="auto"/>
            <w:vAlign w:val="center"/>
          </w:tcPr>
          <w:p w:rsidR="00D100ED" w:rsidRPr="00D62A6E" w:rsidRDefault="00D100ED" w:rsidP="006942D8">
            <w:pPr>
              <w:jc w:val="center"/>
              <w:rPr>
                <w:rFonts w:ascii="Tahoma" w:hAnsi="Tahoma"/>
                <w:bCs/>
                <w:sz w:val="20"/>
              </w:rPr>
            </w:pPr>
            <w:r w:rsidRPr="00D62A6E">
              <w:rPr>
                <w:rFonts w:ascii="Tahoma" w:hAnsi="Tahoma"/>
                <w:bCs/>
                <w:sz w:val="20"/>
              </w:rPr>
              <w:t>Venituri anuale</w:t>
            </w:r>
          </w:p>
        </w:tc>
        <w:tc>
          <w:tcPr>
            <w:tcW w:w="1619" w:type="dxa"/>
            <w:shd w:val="clear" w:color="auto" w:fill="auto"/>
            <w:vAlign w:val="center"/>
          </w:tcPr>
          <w:p w:rsidR="00D100ED" w:rsidRPr="00D62A6E" w:rsidRDefault="00D100ED" w:rsidP="006942D8">
            <w:pPr>
              <w:jc w:val="center"/>
              <w:rPr>
                <w:rFonts w:ascii="Tahoma" w:hAnsi="Tahoma"/>
                <w:bCs/>
                <w:sz w:val="20"/>
              </w:rPr>
            </w:pPr>
            <w:r w:rsidRPr="00D62A6E">
              <w:rPr>
                <w:rFonts w:ascii="Tahoma" w:hAnsi="Tahoma"/>
                <w:bCs/>
                <w:sz w:val="20"/>
              </w:rPr>
              <w:t>Observații</w:t>
            </w: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bCs/>
                <w:sz w:val="20"/>
              </w:rPr>
            </w:pPr>
            <w:r w:rsidRPr="00D62A6E">
              <w:rPr>
                <w:rFonts w:ascii="Tahoma" w:hAnsi="Tahoma"/>
                <w:bCs/>
                <w:sz w:val="20"/>
              </w:rPr>
              <w:t>i371</w:t>
            </w:r>
          </w:p>
        </w:tc>
        <w:tc>
          <w:tcPr>
            <w:tcW w:w="9000" w:type="dxa"/>
            <w:shd w:val="clear" w:color="auto" w:fill="auto"/>
          </w:tcPr>
          <w:p w:rsidR="00D100ED" w:rsidRPr="00D62A6E" w:rsidRDefault="00D100ED" w:rsidP="006942D8">
            <w:pPr>
              <w:rPr>
                <w:rFonts w:ascii="Tahoma" w:hAnsi="Tahoma"/>
                <w:bCs/>
                <w:sz w:val="20"/>
              </w:rPr>
            </w:pPr>
            <w:r w:rsidRPr="00D62A6E">
              <w:rPr>
                <w:rFonts w:ascii="Tahoma" w:hAnsi="Tahoma"/>
                <w:bCs/>
                <w:sz w:val="20"/>
              </w:rPr>
              <w:t xml:space="preserve">Trafic de voce originat </w:t>
            </w:r>
            <w:r>
              <w:rPr>
                <w:rFonts w:ascii="Tahoma" w:hAnsi="Tahoma"/>
                <w:bCs/>
                <w:sz w:val="20"/>
              </w:rPr>
              <w:t>î</w:t>
            </w:r>
            <w:r w:rsidRPr="00D62A6E">
              <w:rPr>
                <w:rFonts w:ascii="Tahoma" w:hAnsi="Tahoma"/>
                <w:bCs/>
                <w:sz w:val="20"/>
              </w:rPr>
              <w:t>n propria rețea public</w:t>
            </w:r>
            <w:r>
              <w:rPr>
                <w:rFonts w:ascii="Tahoma" w:hAnsi="Tahoma"/>
                <w:bCs/>
                <w:sz w:val="20"/>
              </w:rPr>
              <w:t>ă</w:t>
            </w:r>
            <w:r w:rsidRPr="00D62A6E">
              <w:rPr>
                <w:rFonts w:ascii="Tahoma" w:hAnsi="Tahoma"/>
                <w:bCs/>
                <w:sz w:val="20"/>
              </w:rPr>
              <w:t xml:space="preserve"> fix</w:t>
            </w:r>
            <w:r>
              <w:rPr>
                <w:rFonts w:ascii="Tahoma" w:hAnsi="Tahoma"/>
                <w:bCs/>
                <w:sz w:val="20"/>
              </w:rPr>
              <w:t>ă</w:t>
            </w:r>
            <w:r w:rsidRPr="00D62A6E">
              <w:rPr>
                <w:rFonts w:ascii="Tahoma" w:hAnsi="Tahoma"/>
                <w:bCs/>
                <w:sz w:val="20"/>
              </w:rPr>
              <w:t xml:space="preserve">, din care: </w:t>
            </w:r>
          </w:p>
        </w:tc>
        <w:tc>
          <w:tcPr>
            <w:tcW w:w="1800" w:type="dxa"/>
            <w:shd w:val="clear" w:color="auto" w:fill="auto"/>
          </w:tcPr>
          <w:p w:rsidR="00D100ED" w:rsidRPr="00D62A6E" w:rsidRDefault="00D100ED" w:rsidP="006942D8">
            <w:pPr>
              <w:jc w:val="both"/>
              <w:rPr>
                <w:rFonts w:ascii="Tahoma" w:hAnsi="Tahoma"/>
                <w:b/>
                <w:sz w:val="20"/>
              </w:rPr>
            </w:pPr>
          </w:p>
        </w:tc>
        <w:tc>
          <w:tcPr>
            <w:tcW w:w="1801" w:type="dxa"/>
            <w:shd w:val="clear" w:color="auto" w:fill="auto"/>
          </w:tcPr>
          <w:p w:rsidR="00D100ED" w:rsidRPr="00D62A6E" w:rsidRDefault="00D100ED" w:rsidP="006942D8">
            <w:pPr>
              <w:jc w:val="both"/>
              <w:rPr>
                <w:rFonts w:ascii="Tahoma" w:hAnsi="Tahoma"/>
                <w:b/>
                <w:sz w:val="20"/>
              </w:rPr>
            </w:pPr>
          </w:p>
        </w:tc>
        <w:tc>
          <w:tcPr>
            <w:tcW w:w="1619" w:type="dxa"/>
            <w:shd w:val="clear" w:color="auto" w:fill="auto"/>
          </w:tcPr>
          <w:p w:rsidR="00D100ED" w:rsidRPr="00D62A6E" w:rsidRDefault="00D100ED" w:rsidP="006942D8">
            <w:pPr>
              <w:jc w:val="both"/>
              <w:rPr>
                <w:rFonts w:ascii="Tahoma" w:hAnsi="Tahoma"/>
                <w:b/>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i371a</w:t>
            </w:r>
          </w:p>
        </w:tc>
        <w:tc>
          <w:tcPr>
            <w:tcW w:w="9000" w:type="dxa"/>
            <w:shd w:val="clear" w:color="auto" w:fill="auto"/>
          </w:tcPr>
          <w:p w:rsidR="00D100ED" w:rsidRPr="00D62A6E" w:rsidRDefault="00D100ED" w:rsidP="006942D8">
            <w:pPr>
              <w:ind w:right="-57"/>
              <w:rPr>
                <w:rFonts w:ascii="Tahoma" w:hAnsi="Tahoma"/>
                <w:sz w:val="20"/>
              </w:rPr>
            </w:pPr>
            <w:r w:rsidRPr="00D62A6E">
              <w:rPr>
                <w:rFonts w:ascii="Tahoma" w:hAnsi="Tahoma"/>
                <w:sz w:val="20"/>
              </w:rPr>
              <w:t>a) prin procedurile de selectare a transportatorului și de preselectare a transportatorului (CS și CPS)</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i371b</w:t>
            </w:r>
          </w:p>
        </w:tc>
        <w:tc>
          <w:tcPr>
            <w:tcW w:w="9000" w:type="dxa"/>
            <w:shd w:val="clear" w:color="auto" w:fill="auto"/>
          </w:tcPr>
          <w:p w:rsidR="00D100ED" w:rsidRPr="00D62A6E" w:rsidRDefault="00D100ED" w:rsidP="006942D8">
            <w:pPr>
              <w:rPr>
                <w:rFonts w:ascii="Tahoma" w:hAnsi="Tahoma"/>
                <w:sz w:val="20"/>
              </w:rPr>
            </w:pPr>
            <w:r w:rsidRPr="00D62A6E">
              <w:rPr>
                <w:rFonts w:ascii="Tahoma" w:hAnsi="Tahoma"/>
                <w:sz w:val="20"/>
              </w:rPr>
              <w:t>b) prin intermediul cartelelor prepl</w:t>
            </w:r>
            <w:r>
              <w:rPr>
                <w:rFonts w:ascii="Tahoma" w:hAnsi="Tahoma"/>
                <w:sz w:val="20"/>
              </w:rPr>
              <w:t>ă</w:t>
            </w:r>
            <w:r w:rsidRPr="00D62A6E">
              <w:rPr>
                <w:rFonts w:ascii="Tahoma" w:hAnsi="Tahoma"/>
                <w:sz w:val="20"/>
              </w:rPr>
              <w:t>tite sau al cartelelor virtuale</w:t>
            </w:r>
            <w:r w:rsidRPr="00D62A6E">
              <w:rPr>
                <w:rFonts w:ascii="Tahoma" w:hAnsi="Tahoma"/>
                <w:sz w:val="20"/>
                <w:szCs w:val="20"/>
              </w:rPr>
              <w:t xml:space="preserve"> </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i371c</w:t>
            </w:r>
          </w:p>
        </w:tc>
        <w:tc>
          <w:tcPr>
            <w:tcW w:w="9000" w:type="dxa"/>
            <w:shd w:val="clear" w:color="auto" w:fill="auto"/>
          </w:tcPr>
          <w:p w:rsidR="00D100ED" w:rsidRPr="00D62A6E" w:rsidRDefault="00D100ED" w:rsidP="006942D8">
            <w:pPr>
              <w:rPr>
                <w:rFonts w:ascii="Tahoma" w:hAnsi="Tahoma"/>
                <w:sz w:val="20"/>
              </w:rPr>
            </w:pPr>
            <w:r w:rsidRPr="004A142B">
              <w:rPr>
                <w:rFonts w:ascii="Tahoma" w:hAnsi="Tahoma"/>
                <w:sz w:val="20"/>
              </w:rPr>
              <w:t>c) prin alte forme</w:t>
            </w:r>
            <w:r>
              <w:rPr>
                <w:rFonts w:ascii="Tahoma" w:hAnsi="Tahoma"/>
                <w:sz w:val="20"/>
              </w:rPr>
              <w:t xml:space="preserve"> </w:t>
            </w:r>
            <w:r w:rsidRPr="004A142B">
              <w:rPr>
                <w:rFonts w:ascii="Tahoma" w:hAnsi="Tahoma"/>
                <w:sz w:val="20"/>
              </w:rPr>
              <w:t>(specificați care)</w:t>
            </w:r>
            <w:r>
              <w:rPr>
                <w:rFonts w:ascii="Tahoma" w:hAnsi="Tahoma"/>
                <w:sz w:val="20"/>
              </w:rPr>
              <w:t xml:space="preserve">, inclusiv prin intermediul revânzătorilor </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bCs/>
                <w:sz w:val="20"/>
              </w:rPr>
            </w:pPr>
            <w:r w:rsidRPr="00D62A6E">
              <w:rPr>
                <w:rFonts w:ascii="Tahoma" w:hAnsi="Tahoma"/>
                <w:bCs/>
                <w:sz w:val="20"/>
              </w:rPr>
              <w:t>i372</w:t>
            </w:r>
          </w:p>
        </w:tc>
        <w:tc>
          <w:tcPr>
            <w:tcW w:w="9000" w:type="dxa"/>
            <w:shd w:val="clear" w:color="auto" w:fill="auto"/>
          </w:tcPr>
          <w:p w:rsidR="00D100ED" w:rsidRPr="00D62A6E" w:rsidRDefault="00D100ED" w:rsidP="006942D8">
            <w:pPr>
              <w:rPr>
                <w:rFonts w:ascii="Tahoma" w:hAnsi="Tahoma"/>
                <w:bCs/>
                <w:sz w:val="20"/>
              </w:rPr>
            </w:pPr>
            <w:r w:rsidRPr="00D62A6E">
              <w:rPr>
                <w:rFonts w:ascii="Tahoma" w:hAnsi="Tahoma"/>
                <w:bCs/>
                <w:sz w:val="20"/>
              </w:rPr>
              <w:t>Trafic de voce tranzitat prin propria rețea public</w:t>
            </w:r>
            <w:r>
              <w:rPr>
                <w:rFonts w:ascii="Tahoma" w:hAnsi="Tahoma"/>
                <w:bCs/>
                <w:sz w:val="20"/>
              </w:rPr>
              <w:t>ă</w:t>
            </w:r>
            <w:r w:rsidRPr="00D62A6E">
              <w:rPr>
                <w:rFonts w:ascii="Tahoma" w:hAnsi="Tahoma"/>
                <w:bCs/>
                <w:sz w:val="20"/>
              </w:rPr>
              <w:t xml:space="preserve"> fix</w:t>
            </w:r>
            <w:r>
              <w:rPr>
                <w:rFonts w:ascii="Tahoma" w:hAnsi="Tahoma"/>
                <w:bCs/>
                <w:sz w:val="20"/>
              </w:rPr>
              <w:t>ă</w:t>
            </w:r>
            <w:r w:rsidRPr="00D62A6E">
              <w:rPr>
                <w:rFonts w:ascii="Tahoma" w:hAnsi="Tahoma"/>
                <w:bCs/>
                <w:sz w:val="20"/>
              </w:rPr>
              <w:t>, din care:</w:t>
            </w:r>
          </w:p>
        </w:tc>
        <w:tc>
          <w:tcPr>
            <w:tcW w:w="1800" w:type="dxa"/>
            <w:shd w:val="clear" w:color="auto" w:fill="auto"/>
          </w:tcPr>
          <w:p w:rsidR="00D100ED" w:rsidRPr="00D62A6E" w:rsidRDefault="00D100ED" w:rsidP="006942D8">
            <w:pPr>
              <w:jc w:val="both"/>
              <w:rPr>
                <w:rFonts w:ascii="Tahoma" w:hAnsi="Tahoma"/>
                <w:b/>
                <w:sz w:val="20"/>
              </w:rPr>
            </w:pPr>
          </w:p>
        </w:tc>
        <w:tc>
          <w:tcPr>
            <w:tcW w:w="1801" w:type="dxa"/>
            <w:shd w:val="clear" w:color="auto" w:fill="auto"/>
          </w:tcPr>
          <w:p w:rsidR="00D100ED" w:rsidRPr="00D62A6E" w:rsidRDefault="00D100ED" w:rsidP="006942D8">
            <w:pPr>
              <w:jc w:val="both"/>
              <w:rPr>
                <w:rFonts w:ascii="Tahoma" w:hAnsi="Tahoma"/>
                <w:b/>
                <w:sz w:val="20"/>
              </w:rPr>
            </w:pPr>
          </w:p>
        </w:tc>
        <w:tc>
          <w:tcPr>
            <w:tcW w:w="1619" w:type="dxa"/>
            <w:shd w:val="clear" w:color="auto" w:fill="auto"/>
          </w:tcPr>
          <w:p w:rsidR="00D100ED" w:rsidRPr="00D62A6E" w:rsidRDefault="00D100ED" w:rsidP="006942D8">
            <w:pPr>
              <w:jc w:val="both"/>
              <w:rPr>
                <w:rFonts w:ascii="Tahoma" w:hAnsi="Tahoma"/>
                <w:b/>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i372a</w:t>
            </w:r>
          </w:p>
        </w:tc>
        <w:tc>
          <w:tcPr>
            <w:tcW w:w="9000" w:type="dxa"/>
            <w:shd w:val="clear" w:color="auto" w:fill="auto"/>
          </w:tcPr>
          <w:p w:rsidR="00D100ED" w:rsidRPr="00D62A6E" w:rsidRDefault="00D100ED" w:rsidP="006942D8">
            <w:pPr>
              <w:rPr>
                <w:rFonts w:ascii="Tahoma" w:hAnsi="Tahoma"/>
                <w:sz w:val="20"/>
              </w:rPr>
            </w:pPr>
            <w:r w:rsidRPr="00D62A6E">
              <w:rPr>
                <w:rFonts w:ascii="Tahoma" w:hAnsi="Tahoma"/>
                <w:sz w:val="20"/>
              </w:rPr>
              <w:t>a) tranzit național (</w:t>
            </w:r>
            <w:r>
              <w:rPr>
                <w:rFonts w:ascii="Tahoma" w:hAnsi="Tahoma"/>
                <w:sz w:val="20"/>
              </w:rPr>
              <w:t>î</w:t>
            </w:r>
            <w:r w:rsidRPr="00D62A6E">
              <w:rPr>
                <w:rFonts w:ascii="Tahoma" w:hAnsi="Tahoma"/>
                <w:sz w:val="20"/>
              </w:rPr>
              <w:t>ntre rețele publice din Rom</w:t>
            </w:r>
            <w:r>
              <w:rPr>
                <w:rFonts w:ascii="Tahoma" w:hAnsi="Tahoma"/>
                <w:sz w:val="20"/>
              </w:rPr>
              <w:t>â</w:t>
            </w:r>
            <w:r w:rsidRPr="00D62A6E">
              <w:rPr>
                <w:rFonts w:ascii="Tahoma" w:hAnsi="Tahoma"/>
                <w:sz w:val="20"/>
              </w:rPr>
              <w:t>nia)</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i372a1</w:t>
            </w:r>
          </w:p>
        </w:tc>
        <w:tc>
          <w:tcPr>
            <w:tcW w:w="9000" w:type="dxa"/>
            <w:shd w:val="clear" w:color="auto" w:fill="auto"/>
          </w:tcPr>
          <w:p w:rsidR="00D100ED" w:rsidRPr="00D62A6E" w:rsidRDefault="00D100ED" w:rsidP="006942D8">
            <w:pPr>
              <w:rPr>
                <w:rFonts w:ascii="Tahoma" w:hAnsi="Tahoma"/>
                <w:sz w:val="20"/>
              </w:rPr>
            </w:pPr>
            <w:r w:rsidRPr="00D62A6E">
              <w:rPr>
                <w:rFonts w:ascii="Tahoma" w:hAnsi="Tahoma"/>
                <w:sz w:val="20"/>
              </w:rPr>
              <w:t xml:space="preserve">     a1) c</w:t>
            </w:r>
            <w:r>
              <w:rPr>
                <w:rFonts w:ascii="Tahoma" w:hAnsi="Tahoma"/>
                <w:sz w:val="20"/>
              </w:rPr>
              <w:t>ă</w:t>
            </w:r>
            <w:r w:rsidRPr="00D62A6E">
              <w:rPr>
                <w:rFonts w:ascii="Tahoma" w:hAnsi="Tahoma"/>
                <w:sz w:val="20"/>
              </w:rPr>
              <w:t>tre o rețea public</w:t>
            </w:r>
            <w:r>
              <w:rPr>
                <w:rFonts w:ascii="Tahoma" w:hAnsi="Tahoma"/>
                <w:sz w:val="20"/>
              </w:rPr>
              <w:t>ă</w:t>
            </w:r>
            <w:r w:rsidRPr="00D62A6E">
              <w:rPr>
                <w:rFonts w:ascii="Tahoma" w:hAnsi="Tahoma"/>
                <w:sz w:val="20"/>
              </w:rPr>
              <w:t xml:space="preserve"> fix</w:t>
            </w:r>
            <w:r>
              <w:rPr>
                <w:rFonts w:ascii="Tahoma" w:hAnsi="Tahoma"/>
                <w:sz w:val="20"/>
              </w:rPr>
              <w:t>ă</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i372a2</w:t>
            </w:r>
          </w:p>
        </w:tc>
        <w:tc>
          <w:tcPr>
            <w:tcW w:w="9000" w:type="dxa"/>
            <w:shd w:val="clear" w:color="auto" w:fill="auto"/>
          </w:tcPr>
          <w:p w:rsidR="00D100ED" w:rsidRPr="00D62A6E" w:rsidRDefault="00D100ED" w:rsidP="006942D8">
            <w:pPr>
              <w:rPr>
                <w:rFonts w:ascii="Tahoma" w:hAnsi="Tahoma"/>
                <w:sz w:val="20"/>
              </w:rPr>
            </w:pPr>
            <w:r w:rsidRPr="00D62A6E">
              <w:rPr>
                <w:rFonts w:ascii="Tahoma" w:hAnsi="Tahoma"/>
                <w:sz w:val="20"/>
              </w:rPr>
              <w:t xml:space="preserve">     a2) c</w:t>
            </w:r>
            <w:r>
              <w:rPr>
                <w:rFonts w:ascii="Tahoma" w:hAnsi="Tahoma"/>
                <w:sz w:val="20"/>
              </w:rPr>
              <w:t>ă</w:t>
            </w:r>
            <w:r w:rsidRPr="00D62A6E">
              <w:rPr>
                <w:rFonts w:ascii="Tahoma" w:hAnsi="Tahoma"/>
                <w:sz w:val="20"/>
              </w:rPr>
              <w:t>tre o rețea public</w:t>
            </w:r>
            <w:r>
              <w:rPr>
                <w:rFonts w:ascii="Tahoma" w:hAnsi="Tahoma"/>
                <w:sz w:val="20"/>
              </w:rPr>
              <w:t>ă</w:t>
            </w:r>
            <w:r w:rsidRPr="00D62A6E">
              <w:rPr>
                <w:rFonts w:ascii="Tahoma" w:hAnsi="Tahoma"/>
                <w:sz w:val="20"/>
              </w:rPr>
              <w:t xml:space="preserve"> mobil</w:t>
            </w:r>
            <w:r>
              <w:rPr>
                <w:rFonts w:ascii="Tahoma" w:hAnsi="Tahoma"/>
                <w:sz w:val="20"/>
              </w:rPr>
              <w:t>ă</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i372b</w:t>
            </w:r>
          </w:p>
        </w:tc>
        <w:tc>
          <w:tcPr>
            <w:tcW w:w="9000" w:type="dxa"/>
            <w:shd w:val="clear" w:color="auto" w:fill="auto"/>
          </w:tcPr>
          <w:p w:rsidR="00D100ED" w:rsidRPr="00D62A6E" w:rsidRDefault="00D100ED" w:rsidP="006942D8">
            <w:pPr>
              <w:rPr>
                <w:rFonts w:ascii="Tahoma" w:hAnsi="Tahoma"/>
                <w:sz w:val="20"/>
              </w:rPr>
            </w:pPr>
            <w:r w:rsidRPr="00D62A6E">
              <w:rPr>
                <w:rFonts w:ascii="Tahoma" w:hAnsi="Tahoma"/>
                <w:sz w:val="20"/>
              </w:rPr>
              <w:t>b) tranzit internațional</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i372b1</w:t>
            </w:r>
          </w:p>
        </w:tc>
        <w:tc>
          <w:tcPr>
            <w:tcW w:w="9000" w:type="dxa"/>
            <w:shd w:val="clear" w:color="auto" w:fill="auto"/>
          </w:tcPr>
          <w:p w:rsidR="00D100ED" w:rsidRPr="00D62A6E" w:rsidRDefault="00D100ED" w:rsidP="006942D8">
            <w:pPr>
              <w:rPr>
                <w:rFonts w:ascii="Tahoma" w:hAnsi="Tahoma"/>
                <w:sz w:val="20"/>
              </w:rPr>
            </w:pPr>
            <w:r w:rsidRPr="00D62A6E">
              <w:rPr>
                <w:rFonts w:ascii="Tahoma" w:hAnsi="Tahoma"/>
                <w:sz w:val="20"/>
              </w:rPr>
              <w:t xml:space="preserve">     b1) </w:t>
            </w:r>
            <w:r>
              <w:rPr>
                <w:rFonts w:ascii="Tahoma" w:hAnsi="Tahoma"/>
                <w:sz w:val="20"/>
              </w:rPr>
              <w:t>î</w:t>
            </w:r>
            <w:r w:rsidRPr="00D62A6E">
              <w:rPr>
                <w:rFonts w:ascii="Tahoma" w:hAnsi="Tahoma"/>
                <w:sz w:val="20"/>
              </w:rPr>
              <w:t>ntre dou</w:t>
            </w:r>
            <w:r>
              <w:rPr>
                <w:rFonts w:ascii="Tahoma" w:hAnsi="Tahoma"/>
                <w:sz w:val="20"/>
              </w:rPr>
              <w:t>ă</w:t>
            </w:r>
            <w:r w:rsidRPr="00D62A6E">
              <w:rPr>
                <w:rFonts w:ascii="Tahoma" w:hAnsi="Tahoma"/>
                <w:sz w:val="20"/>
              </w:rPr>
              <w:t xml:space="preserve"> rețele din afara Rom</w:t>
            </w:r>
            <w:r>
              <w:rPr>
                <w:rFonts w:ascii="Tahoma" w:hAnsi="Tahoma"/>
                <w:sz w:val="20"/>
              </w:rPr>
              <w:t>â</w:t>
            </w:r>
            <w:r w:rsidRPr="00D62A6E">
              <w:rPr>
                <w:rFonts w:ascii="Tahoma" w:hAnsi="Tahoma"/>
                <w:sz w:val="20"/>
              </w:rPr>
              <w:t>niei</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i372b2</w:t>
            </w:r>
          </w:p>
        </w:tc>
        <w:tc>
          <w:tcPr>
            <w:tcW w:w="9000" w:type="dxa"/>
            <w:shd w:val="clear" w:color="auto" w:fill="auto"/>
          </w:tcPr>
          <w:p w:rsidR="00D100ED" w:rsidRPr="00D62A6E" w:rsidRDefault="00D100ED" w:rsidP="006942D8">
            <w:pPr>
              <w:rPr>
                <w:rFonts w:ascii="Tahoma" w:hAnsi="Tahoma"/>
                <w:sz w:val="20"/>
              </w:rPr>
            </w:pPr>
            <w:r w:rsidRPr="00D62A6E">
              <w:rPr>
                <w:rFonts w:ascii="Tahoma" w:hAnsi="Tahoma"/>
                <w:sz w:val="20"/>
              </w:rPr>
              <w:t xml:space="preserve">     b2) dinspre o rețea din afara Rom</w:t>
            </w:r>
            <w:r>
              <w:rPr>
                <w:rFonts w:ascii="Tahoma" w:hAnsi="Tahoma"/>
                <w:sz w:val="20"/>
              </w:rPr>
              <w:t>â</w:t>
            </w:r>
            <w:r w:rsidRPr="00D62A6E">
              <w:rPr>
                <w:rFonts w:ascii="Tahoma" w:hAnsi="Tahoma"/>
                <w:sz w:val="20"/>
              </w:rPr>
              <w:t>niei c</w:t>
            </w:r>
            <w:r>
              <w:rPr>
                <w:rFonts w:ascii="Tahoma" w:hAnsi="Tahoma"/>
                <w:sz w:val="20"/>
              </w:rPr>
              <w:t>ă</w:t>
            </w:r>
            <w:r w:rsidRPr="00D62A6E">
              <w:rPr>
                <w:rFonts w:ascii="Tahoma" w:hAnsi="Tahoma"/>
                <w:sz w:val="20"/>
              </w:rPr>
              <w:t>tre o rețea public</w:t>
            </w:r>
            <w:r>
              <w:rPr>
                <w:rFonts w:ascii="Tahoma" w:hAnsi="Tahoma"/>
                <w:sz w:val="20"/>
              </w:rPr>
              <w:t>ă</w:t>
            </w:r>
            <w:r w:rsidRPr="00D62A6E">
              <w:rPr>
                <w:rFonts w:ascii="Tahoma" w:hAnsi="Tahoma"/>
                <w:sz w:val="20"/>
              </w:rPr>
              <w:t xml:space="preserve"> din Rom</w:t>
            </w:r>
            <w:r>
              <w:rPr>
                <w:rFonts w:ascii="Tahoma" w:hAnsi="Tahoma"/>
                <w:sz w:val="20"/>
              </w:rPr>
              <w:t>â</w:t>
            </w:r>
            <w:r w:rsidRPr="00D62A6E">
              <w:rPr>
                <w:rFonts w:ascii="Tahoma" w:hAnsi="Tahoma"/>
                <w:sz w:val="20"/>
              </w:rPr>
              <w:t>nia</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i372b3</w:t>
            </w:r>
          </w:p>
        </w:tc>
        <w:tc>
          <w:tcPr>
            <w:tcW w:w="9000" w:type="dxa"/>
            <w:shd w:val="clear" w:color="auto" w:fill="auto"/>
          </w:tcPr>
          <w:p w:rsidR="00D100ED" w:rsidRPr="00D62A6E" w:rsidRDefault="00D100ED" w:rsidP="006942D8">
            <w:pPr>
              <w:rPr>
                <w:rFonts w:ascii="Tahoma" w:hAnsi="Tahoma"/>
                <w:sz w:val="20"/>
              </w:rPr>
            </w:pPr>
            <w:r w:rsidRPr="00D62A6E">
              <w:rPr>
                <w:rFonts w:ascii="Tahoma" w:hAnsi="Tahoma"/>
                <w:sz w:val="20"/>
              </w:rPr>
              <w:t xml:space="preserve">     b3) dinspre o rețea din Rom</w:t>
            </w:r>
            <w:r>
              <w:rPr>
                <w:rFonts w:ascii="Tahoma" w:hAnsi="Tahoma"/>
                <w:sz w:val="20"/>
              </w:rPr>
              <w:t>â</w:t>
            </w:r>
            <w:r w:rsidRPr="00D62A6E">
              <w:rPr>
                <w:rFonts w:ascii="Tahoma" w:hAnsi="Tahoma"/>
                <w:sz w:val="20"/>
              </w:rPr>
              <w:t>nia c</w:t>
            </w:r>
            <w:r>
              <w:rPr>
                <w:rFonts w:ascii="Tahoma" w:hAnsi="Tahoma"/>
                <w:sz w:val="20"/>
              </w:rPr>
              <w:t>ă</w:t>
            </w:r>
            <w:r w:rsidRPr="00D62A6E">
              <w:rPr>
                <w:rFonts w:ascii="Tahoma" w:hAnsi="Tahoma"/>
                <w:sz w:val="20"/>
              </w:rPr>
              <w:t>tre o rețea public</w:t>
            </w:r>
            <w:r>
              <w:rPr>
                <w:rFonts w:ascii="Tahoma" w:hAnsi="Tahoma"/>
                <w:sz w:val="20"/>
              </w:rPr>
              <w:t>ă</w:t>
            </w:r>
            <w:r w:rsidRPr="00D62A6E">
              <w:rPr>
                <w:rFonts w:ascii="Tahoma" w:hAnsi="Tahoma"/>
                <w:sz w:val="20"/>
              </w:rPr>
              <w:t xml:space="preserve"> din afara Rom</w:t>
            </w:r>
            <w:r>
              <w:rPr>
                <w:rFonts w:ascii="Tahoma" w:hAnsi="Tahoma"/>
                <w:sz w:val="20"/>
              </w:rPr>
              <w:t>â</w:t>
            </w:r>
            <w:r w:rsidRPr="00D62A6E">
              <w:rPr>
                <w:rFonts w:ascii="Tahoma" w:hAnsi="Tahoma"/>
                <w:sz w:val="20"/>
              </w:rPr>
              <w:t>niei</w:t>
            </w:r>
            <w:r w:rsidRPr="00D62A6E" w:rsidDel="00D87F18">
              <w:rPr>
                <w:rFonts w:ascii="Tahoma" w:hAnsi="Tahoma"/>
                <w:sz w:val="20"/>
              </w:rPr>
              <w:t xml:space="preserve"> </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bCs/>
                <w:sz w:val="20"/>
              </w:rPr>
            </w:pPr>
            <w:r w:rsidRPr="00D62A6E">
              <w:rPr>
                <w:rFonts w:ascii="Tahoma" w:hAnsi="Tahoma"/>
                <w:bCs/>
                <w:sz w:val="20"/>
              </w:rPr>
              <w:t>i373</w:t>
            </w:r>
          </w:p>
        </w:tc>
        <w:tc>
          <w:tcPr>
            <w:tcW w:w="9000" w:type="dxa"/>
            <w:shd w:val="clear" w:color="auto" w:fill="auto"/>
          </w:tcPr>
          <w:p w:rsidR="00D100ED" w:rsidRPr="00D62A6E" w:rsidRDefault="00D100ED" w:rsidP="006942D8">
            <w:pPr>
              <w:rPr>
                <w:rFonts w:ascii="Tahoma" w:hAnsi="Tahoma"/>
                <w:bCs/>
                <w:sz w:val="20"/>
              </w:rPr>
            </w:pPr>
            <w:r w:rsidRPr="00D62A6E">
              <w:rPr>
                <w:rFonts w:ascii="Tahoma" w:hAnsi="Tahoma"/>
                <w:bCs/>
                <w:sz w:val="20"/>
              </w:rPr>
              <w:t xml:space="preserve">Trafic de voce terminat </w:t>
            </w:r>
            <w:r>
              <w:rPr>
                <w:rFonts w:ascii="Tahoma" w:hAnsi="Tahoma"/>
                <w:bCs/>
                <w:sz w:val="20"/>
              </w:rPr>
              <w:t>î</w:t>
            </w:r>
            <w:r w:rsidRPr="00D62A6E">
              <w:rPr>
                <w:rFonts w:ascii="Tahoma" w:hAnsi="Tahoma"/>
                <w:bCs/>
                <w:sz w:val="20"/>
              </w:rPr>
              <w:t>n propria rețea public</w:t>
            </w:r>
            <w:r>
              <w:rPr>
                <w:rFonts w:ascii="Tahoma" w:hAnsi="Tahoma"/>
                <w:bCs/>
                <w:sz w:val="20"/>
              </w:rPr>
              <w:t>ă</w:t>
            </w:r>
            <w:r w:rsidRPr="00D62A6E">
              <w:rPr>
                <w:rFonts w:ascii="Tahoma" w:hAnsi="Tahoma"/>
                <w:bCs/>
                <w:sz w:val="20"/>
              </w:rPr>
              <w:t xml:space="preserve"> fix</w:t>
            </w:r>
            <w:r>
              <w:rPr>
                <w:rFonts w:ascii="Tahoma" w:hAnsi="Tahoma"/>
                <w:bCs/>
                <w:sz w:val="20"/>
              </w:rPr>
              <w:t>ă</w:t>
            </w:r>
            <w:r w:rsidRPr="00D62A6E">
              <w:rPr>
                <w:rFonts w:ascii="Tahoma" w:hAnsi="Tahoma"/>
                <w:bCs/>
                <w:sz w:val="20"/>
              </w:rPr>
              <w:t>, din care:</w:t>
            </w:r>
          </w:p>
        </w:tc>
        <w:tc>
          <w:tcPr>
            <w:tcW w:w="1800" w:type="dxa"/>
            <w:shd w:val="clear" w:color="auto" w:fill="auto"/>
          </w:tcPr>
          <w:p w:rsidR="00D100ED" w:rsidRPr="00D62A6E" w:rsidRDefault="00D100ED" w:rsidP="006942D8">
            <w:pPr>
              <w:rPr>
                <w:rFonts w:ascii="Tahoma" w:hAnsi="Tahoma"/>
                <w:b/>
                <w:sz w:val="20"/>
              </w:rPr>
            </w:pPr>
          </w:p>
        </w:tc>
        <w:tc>
          <w:tcPr>
            <w:tcW w:w="1801" w:type="dxa"/>
            <w:shd w:val="clear" w:color="auto" w:fill="auto"/>
          </w:tcPr>
          <w:p w:rsidR="00D100ED" w:rsidRPr="00D62A6E" w:rsidRDefault="00D100ED" w:rsidP="006942D8">
            <w:pPr>
              <w:rPr>
                <w:rFonts w:ascii="Tahoma" w:hAnsi="Tahoma"/>
                <w:b/>
                <w:sz w:val="20"/>
              </w:rPr>
            </w:pPr>
          </w:p>
        </w:tc>
        <w:tc>
          <w:tcPr>
            <w:tcW w:w="1619" w:type="dxa"/>
            <w:shd w:val="clear" w:color="auto" w:fill="auto"/>
          </w:tcPr>
          <w:p w:rsidR="00D100ED" w:rsidRPr="00D62A6E" w:rsidRDefault="00D100ED" w:rsidP="006942D8">
            <w:pPr>
              <w:rPr>
                <w:rFonts w:ascii="Tahoma" w:hAnsi="Tahoma"/>
                <w:b/>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i373a</w:t>
            </w:r>
          </w:p>
        </w:tc>
        <w:tc>
          <w:tcPr>
            <w:tcW w:w="9000" w:type="dxa"/>
            <w:shd w:val="clear" w:color="auto" w:fill="auto"/>
          </w:tcPr>
          <w:p w:rsidR="00D100ED" w:rsidRPr="00D62A6E" w:rsidRDefault="00D100ED" w:rsidP="006942D8">
            <w:pPr>
              <w:ind w:right="-108"/>
              <w:rPr>
                <w:rFonts w:ascii="Tahoma" w:hAnsi="Tahoma"/>
                <w:sz w:val="20"/>
              </w:rPr>
            </w:pPr>
            <w:r w:rsidRPr="00D62A6E">
              <w:rPr>
                <w:rFonts w:ascii="Tahoma" w:hAnsi="Tahoma"/>
                <w:sz w:val="20"/>
              </w:rPr>
              <w:t xml:space="preserve">a) apeluri originate </w:t>
            </w:r>
            <w:r>
              <w:rPr>
                <w:rFonts w:ascii="Tahoma" w:hAnsi="Tahoma"/>
                <w:sz w:val="20"/>
              </w:rPr>
              <w:t>î</w:t>
            </w:r>
            <w:r w:rsidRPr="00D62A6E">
              <w:rPr>
                <w:rFonts w:ascii="Tahoma" w:hAnsi="Tahoma"/>
                <w:sz w:val="20"/>
              </w:rPr>
              <w:t>n alte rețele publice din Rom</w:t>
            </w:r>
            <w:r>
              <w:rPr>
                <w:rFonts w:ascii="Tahoma" w:hAnsi="Tahoma"/>
                <w:sz w:val="20"/>
              </w:rPr>
              <w:t>â</w:t>
            </w:r>
            <w:r w:rsidRPr="00D62A6E">
              <w:rPr>
                <w:rFonts w:ascii="Tahoma" w:hAnsi="Tahoma"/>
                <w:sz w:val="20"/>
              </w:rPr>
              <w:t>nia, din care:</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i373a1</w:t>
            </w:r>
          </w:p>
        </w:tc>
        <w:tc>
          <w:tcPr>
            <w:tcW w:w="9000" w:type="dxa"/>
            <w:shd w:val="clear" w:color="auto" w:fill="auto"/>
          </w:tcPr>
          <w:p w:rsidR="00D100ED" w:rsidRPr="00D62A6E" w:rsidRDefault="00D100ED" w:rsidP="006942D8">
            <w:pPr>
              <w:ind w:right="-108"/>
              <w:rPr>
                <w:rFonts w:ascii="Tahoma" w:hAnsi="Tahoma"/>
                <w:sz w:val="20"/>
              </w:rPr>
            </w:pPr>
            <w:r w:rsidRPr="00D62A6E">
              <w:rPr>
                <w:rFonts w:ascii="Tahoma" w:hAnsi="Tahoma"/>
                <w:sz w:val="20"/>
              </w:rPr>
              <w:t xml:space="preserve"> a1) apeluri c</w:t>
            </w:r>
            <w:r>
              <w:rPr>
                <w:rFonts w:ascii="Tahoma" w:hAnsi="Tahoma"/>
                <w:sz w:val="20"/>
              </w:rPr>
              <w:t>ă</w:t>
            </w:r>
            <w:r w:rsidRPr="00D62A6E">
              <w:rPr>
                <w:rFonts w:ascii="Tahoma" w:hAnsi="Tahoma"/>
                <w:sz w:val="20"/>
              </w:rPr>
              <w:t>tre servicii convergente de tip „zona mea”</w:t>
            </w:r>
          </w:p>
        </w:tc>
        <w:tc>
          <w:tcPr>
            <w:tcW w:w="1800" w:type="dxa"/>
            <w:shd w:val="clear" w:color="auto" w:fill="auto"/>
          </w:tcPr>
          <w:p w:rsidR="00D100ED" w:rsidRPr="00D62A6E" w:rsidRDefault="00D100ED" w:rsidP="006942D8">
            <w:pPr>
              <w:jc w:val="both"/>
              <w:rPr>
                <w:rFonts w:ascii="Tahoma" w:hAnsi="Tahoma"/>
                <w:sz w:val="20"/>
              </w:rPr>
            </w:pPr>
          </w:p>
        </w:tc>
        <w:tc>
          <w:tcPr>
            <w:tcW w:w="1801" w:type="dxa"/>
            <w:tcBorders>
              <w:bottom w:val="single" w:sz="4" w:space="0" w:color="auto"/>
            </w:tcBorders>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t>i373b</w:t>
            </w:r>
          </w:p>
        </w:tc>
        <w:tc>
          <w:tcPr>
            <w:tcW w:w="9000" w:type="dxa"/>
          </w:tcPr>
          <w:p w:rsidR="00D100ED" w:rsidRPr="00D62A6E" w:rsidRDefault="00D100ED" w:rsidP="006942D8">
            <w:pPr>
              <w:ind w:right="-108"/>
              <w:rPr>
                <w:rFonts w:ascii="Tahoma" w:hAnsi="Tahoma"/>
                <w:sz w:val="20"/>
              </w:rPr>
            </w:pPr>
            <w:r w:rsidRPr="00D62A6E">
              <w:rPr>
                <w:rFonts w:ascii="Tahoma" w:hAnsi="Tahoma"/>
                <w:sz w:val="20"/>
              </w:rPr>
              <w:t xml:space="preserve">b) apeluri originate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r w:rsidRPr="00D62A6E">
              <w:rPr>
                <w:rFonts w:ascii="Tahoma" w:hAnsi="Tahoma"/>
                <w:sz w:val="20"/>
              </w:rPr>
              <w:t>, din care:</w:t>
            </w:r>
          </w:p>
        </w:tc>
        <w:tc>
          <w:tcPr>
            <w:tcW w:w="1800" w:type="dxa"/>
          </w:tcPr>
          <w:p w:rsidR="00D100ED" w:rsidRPr="00D62A6E" w:rsidRDefault="00D100ED" w:rsidP="006942D8">
            <w:pPr>
              <w:jc w:val="both"/>
              <w:rPr>
                <w:rFonts w:ascii="Tahoma" w:hAnsi="Tahoma"/>
                <w:sz w:val="20"/>
              </w:rPr>
            </w:pPr>
          </w:p>
        </w:tc>
        <w:tc>
          <w:tcPr>
            <w:tcW w:w="1801" w:type="dxa"/>
            <w:shd w:val="diagStripe"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t>i373b1</w:t>
            </w:r>
          </w:p>
        </w:tc>
        <w:tc>
          <w:tcPr>
            <w:tcW w:w="9000" w:type="dxa"/>
          </w:tcPr>
          <w:p w:rsidR="00D100ED" w:rsidRPr="00D62A6E" w:rsidRDefault="00D100ED" w:rsidP="006942D8">
            <w:pPr>
              <w:ind w:right="-108"/>
              <w:rPr>
                <w:rFonts w:ascii="Tahoma" w:hAnsi="Tahoma"/>
                <w:sz w:val="20"/>
              </w:rPr>
            </w:pPr>
            <w:r w:rsidRPr="00D62A6E">
              <w:rPr>
                <w:rFonts w:ascii="Tahoma" w:hAnsi="Tahoma"/>
                <w:sz w:val="20"/>
              </w:rPr>
              <w:t xml:space="preserve"> b1) apeluri c</w:t>
            </w:r>
            <w:r>
              <w:rPr>
                <w:rFonts w:ascii="Tahoma" w:hAnsi="Tahoma"/>
                <w:sz w:val="20"/>
              </w:rPr>
              <w:t>ă</w:t>
            </w:r>
            <w:r w:rsidRPr="00D62A6E">
              <w:rPr>
                <w:rFonts w:ascii="Tahoma" w:hAnsi="Tahoma"/>
                <w:sz w:val="20"/>
              </w:rPr>
              <w:t>tre servicii convergente de tip „zona mea”</w:t>
            </w:r>
          </w:p>
        </w:tc>
        <w:tc>
          <w:tcPr>
            <w:tcW w:w="1800" w:type="dxa"/>
          </w:tcPr>
          <w:p w:rsidR="00D100ED" w:rsidRPr="00D62A6E" w:rsidRDefault="00D100ED" w:rsidP="006942D8">
            <w:pPr>
              <w:jc w:val="both"/>
              <w:rPr>
                <w:rFonts w:ascii="Tahoma" w:hAnsi="Tahoma"/>
                <w:sz w:val="20"/>
              </w:rPr>
            </w:pPr>
          </w:p>
        </w:tc>
        <w:tc>
          <w:tcPr>
            <w:tcW w:w="1801" w:type="dxa"/>
            <w:shd w:val="diagStripe"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i373c</w:t>
            </w:r>
          </w:p>
        </w:tc>
        <w:tc>
          <w:tcPr>
            <w:tcW w:w="9000" w:type="dxa"/>
            <w:shd w:val="clear" w:color="auto" w:fill="auto"/>
          </w:tcPr>
          <w:p w:rsidR="00D100ED" w:rsidRPr="00D62A6E" w:rsidRDefault="00D100ED" w:rsidP="006942D8">
            <w:pPr>
              <w:ind w:right="-108"/>
              <w:rPr>
                <w:rFonts w:ascii="Tahoma" w:hAnsi="Tahoma"/>
                <w:sz w:val="20"/>
              </w:rPr>
            </w:pPr>
            <w:r w:rsidRPr="00D62A6E">
              <w:rPr>
                <w:rFonts w:ascii="Tahoma" w:hAnsi="Tahoma"/>
                <w:sz w:val="20"/>
              </w:rPr>
              <w:t xml:space="preserve">c) apeluri originate </w:t>
            </w:r>
            <w:r>
              <w:rPr>
                <w:rFonts w:ascii="Tahoma" w:hAnsi="Tahoma"/>
                <w:sz w:val="20"/>
              </w:rPr>
              <w:t>î</w:t>
            </w:r>
            <w:r w:rsidRPr="00D62A6E">
              <w:rPr>
                <w:rFonts w:ascii="Tahoma" w:hAnsi="Tahoma"/>
                <w:sz w:val="20"/>
              </w:rPr>
              <w:t>n afara Rom</w:t>
            </w:r>
            <w:r>
              <w:rPr>
                <w:rFonts w:ascii="Tahoma" w:hAnsi="Tahoma"/>
                <w:sz w:val="20"/>
              </w:rPr>
              <w:t>â</w:t>
            </w:r>
            <w:r w:rsidRPr="00D62A6E">
              <w:rPr>
                <w:rFonts w:ascii="Tahoma" w:hAnsi="Tahoma"/>
                <w:sz w:val="20"/>
              </w:rPr>
              <w:t>niei, din care:</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b/>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i373c1</w:t>
            </w:r>
          </w:p>
        </w:tc>
        <w:tc>
          <w:tcPr>
            <w:tcW w:w="9000" w:type="dxa"/>
            <w:shd w:val="clear" w:color="auto" w:fill="auto"/>
          </w:tcPr>
          <w:p w:rsidR="00D100ED" w:rsidRPr="00D62A6E" w:rsidRDefault="00D100ED" w:rsidP="006942D8">
            <w:pPr>
              <w:ind w:right="-108"/>
              <w:rPr>
                <w:rFonts w:ascii="Tahoma" w:hAnsi="Tahoma"/>
                <w:sz w:val="20"/>
              </w:rPr>
            </w:pPr>
            <w:r w:rsidRPr="00D62A6E">
              <w:rPr>
                <w:rFonts w:ascii="Tahoma" w:hAnsi="Tahoma"/>
                <w:sz w:val="20"/>
              </w:rPr>
              <w:t>c1) apeluri c</w:t>
            </w:r>
            <w:r>
              <w:rPr>
                <w:rFonts w:ascii="Tahoma" w:hAnsi="Tahoma"/>
                <w:sz w:val="20"/>
              </w:rPr>
              <w:t>ă</w:t>
            </w:r>
            <w:r w:rsidRPr="00D62A6E">
              <w:rPr>
                <w:rFonts w:ascii="Tahoma" w:hAnsi="Tahoma"/>
                <w:sz w:val="20"/>
              </w:rPr>
              <w:t>tre servicii convergente de tip „zona mea”</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b/>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bCs/>
                <w:sz w:val="20"/>
              </w:rPr>
            </w:pPr>
            <w:r w:rsidRPr="00D62A6E">
              <w:rPr>
                <w:rFonts w:ascii="Tahoma" w:hAnsi="Tahoma"/>
                <w:bCs/>
                <w:sz w:val="20"/>
              </w:rPr>
              <w:t>i374</w:t>
            </w:r>
          </w:p>
        </w:tc>
        <w:tc>
          <w:tcPr>
            <w:tcW w:w="9000" w:type="dxa"/>
            <w:shd w:val="clear" w:color="auto" w:fill="auto"/>
            <w:vAlign w:val="center"/>
          </w:tcPr>
          <w:p w:rsidR="00D100ED" w:rsidRPr="00D62A6E" w:rsidRDefault="00D100ED" w:rsidP="006942D8">
            <w:pPr>
              <w:ind w:right="-57"/>
              <w:rPr>
                <w:rFonts w:ascii="Tahoma" w:hAnsi="Tahoma" w:cs="Tahoma"/>
                <w:bCs/>
                <w:sz w:val="20"/>
                <w:szCs w:val="20"/>
              </w:rPr>
            </w:pPr>
            <w:r w:rsidRPr="00D62A6E">
              <w:rPr>
                <w:rFonts w:ascii="Tahoma" w:hAnsi="Tahoma" w:cs="Tahoma"/>
                <w:bCs/>
                <w:sz w:val="20"/>
                <w:szCs w:val="20"/>
              </w:rPr>
              <w:t>Trafic SMS</w:t>
            </w:r>
            <w:r w:rsidRPr="00D62A6E">
              <w:rPr>
                <w:rFonts w:ascii="Tahoma" w:hAnsi="Tahoma"/>
                <w:bCs/>
                <w:sz w:val="20"/>
              </w:rPr>
              <w:t xml:space="preserve"> terminat </w:t>
            </w:r>
            <w:r>
              <w:rPr>
                <w:rFonts w:ascii="Tahoma" w:hAnsi="Tahoma"/>
                <w:bCs/>
                <w:sz w:val="20"/>
              </w:rPr>
              <w:t>î</w:t>
            </w:r>
            <w:r w:rsidRPr="00D62A6E">
              <w:rPr>
                <w:rFonts w:ascii="Tahoma" w:hAnsi="Tahoma"/>
                <w:bCs/>
                <w:sz w:val="20"/>
              </w:rPr>
              <w:t>n propria rețea public</w:t>
            </w:r>
            <w:r>
              <w:rPr>
                <w:rFonts w:ascii="Tahoma" w:hAnsi="Tahoma"/>
                <w:bCs/>
                <w:sz w:val="20"/>
              </w:rPr>
              <w:t>ă</w:t>
            </w:r>
            <w:r w:rsidRPr="00D62A6E">
              <w:rPr>
                <w:rFonts w:ascii="Tahoma" w:hAnsi="Tahoma"/>
                <w:bCs/>
                <w:sz w:val="20"/>
              </w:rPr>
              <w:t xml:space="preserve"> fix</w:t>
            </w:r>
            <w:r>
              <w:rPr>
                <w:rFonts w:ascii="Tahoma" w:hAnsi="Tahoma"/>
                <w:bCs/>
                <w:sz w:val="20"/>
              </w:rPr>
              <w:t>ă</w:t>
            </w:r>
            <w:r w:rsidRPr="00D62A6E">
              <w:rPr>
                <w:rFonts w:ascii="Tahoma" w:hAnsi="Tahoma"/>
                <w:bCs/>
                <w:sz w:val="20"/>
              </w:rPr>
              <w:t>, din care:</w:t>
            </w:r>
          </w:p>
        </w:tc>
        <w:tc>
          <w:tcPr>
            <w:tcW w:w="1800" w:type="dxa"/>
            <w:shd w:val="clear" w:color="auto" w:fill="auto"/>
          </w:tcPr>
          <w:p w:rsidR="00D100ED" w:rsidRPr="00D62A6E" w:rsidRDefault="00D100ED" w:rsidP="006942D8">
            <w:pPr>
              <w:jc w:val="both"/>
              <w:rPr>
                <w:rFonts w:ascii="Tahoma" w:hAnsi="Tahoma"/>
                <w:b/>
                <w:sz w:val="20"/>
              </w:rPr>
            </w:pPr>
          </w:p>
        </w:tc>
        <w:tc>
          <w:tcPr>
            <w:tcW w:w="1801" w:type="dxa"/>
            <w:shd w:val="clear" w:color="auto" w:fill="auto"/>
          </w:tcPr>
          <w:p w:rsidR="00D100ED" w:rsidRPr="00D62A6E" w:rsidRDefault="00D100ED" w:rsidP="006942D8">
            <w:pPr>
              <w:jc w:val="both"/>
              <w:rPr>
                <w:rFonts w:ascii="Tahoma" w:hAnsi="Tahoma"/>
                <w:b/>
                <w:sz w:val="20"/>
              </w:rPr>
            </w:pPr>
          </w:p>
        </w:tc>
        <w:tc>
          <w:tcPr>
            <w:tcW w:w="1619" w:type="dxa"/>
            <w:shd w:val="clear" w:color="auto" w:fill="auto"/>
          </w:tcPr>
          <w:p w:rsidR="00D100ED" w:rsidRPr="00D62A6E" w:rsidRDefault="00D100ED" w:rsidP="006942D8">
            <w:pPr>
              <w:jc w:val="both"/>
              <w:rPr>
                <w:rFonts w:ascii="Tahoma" w:hAnsi="Tahoma"/>
                <w:b/>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i374a</w:t>
            </w:r>
          </w:p>
        </w:tc>
        <w:tc>
          <w:tcPr>
            <w:tcW w:w="9000" w:type="dxa"/>
            <w:shd w:val="clear" w:color="auto" w:fill="auto"/>
            <w:vAlign w:val="center"/>
          </w:tcPr>
          <w:p w:rsidR="00D100ED" w:rsidRPr="00D62A6E" w:rsidRDefault="00D100ED" w:rsidP="006942D8">
            <w:pPr>
              <w:ind w:right="-57"/>
              <w:rPr>
                <w:rFonts w:ascii="Tahoma" w:hAnsi="Tahoma" w:cs="Tahoma"/>
                <w:sz w:val="20"/>
                <w:szCs w:val="20"/>
              </w:rPr>
            </w:pPr>
            <w:r w:rsidRPr="00D62A6E">
              <w:rPr>
                <w:rFonts w:ascii="Tahoma" w:hAnsi="Tahoma"/>
                <w:sz w:val="20"/>
              </w:rPr>
              <w:t xml:space="preserve">a) mesaje SMS originate </w:t>
            </w:r>
            <w:r>
              <w:rPr>
                <w:rFonts w:ascii="Tahoma" w:hAnsi="Tahoma"/>
                <w:sz w:val="20"/>
              </w:rPr>
              <w:t>î</w:t>
            </w:r>
            <w:r w:rsidRPr="00D62A6E">
              <w:rPr>
                <w:rFonts w:ascii="Tahoma" w:hAnsi="Tahoma"/>
                <w:sz w:val="20"/>
              </w:rPr>
              <w:t>n alte rețele publice din Rom</w:t>
            </w:r>
            <w:r>
              <w:rPr>
                <w:rFonts w:ascii="Tahoma" w:hAnsi="Tahoma"/>
                <w:sz w:val="20"/>
              </w:rPr>
              <w:t>â</w:t>
            </w:r>
            <w:r w:rsidRPr="00D62A6E">
              <w:rPr>
                <w:rFonts w:ascii="Tahoma" w:hAnsi="Tahoma"/>
                <w:sz w:val="20"/>
              </w:rPr>
              <w:t>nia</w:t>
            </w:r>
          </w:p>
        </w:tc>
        <w:tc>
          <w:tcPr>
            <w:tcW w:w="1800" w:type="dxa"/>
            <w:shd w:val="clear" w:color="auto" w:fill="auto"/>
          </w:tcPr>
          <w:p w:rsidR="00D100ED" w:rsidRPr="00D62A6E" w:rsidRDefault="00D100ED" w:rsidP="006942D8">
            <w:pPr>
              <w:jc w:val="both"/>
              <w:rPr>
                <w:rFonts w:ascii="Tahoma" w:hAnsi="Tahoma"/>
                <w:sz w:val="20"/>
              </w:rPr>
            </w:pPr>
          </w:p>
        </w:tc>
        <w:tc>
          <w:tcPr>
            <w:tcW w:w="1801" w:type="dxa"/>
            <w:tcBorders>
              <w:bottom w:val="single" w:sz="4" w:space="0" w:color="auto"/>
            </w:tcBorders>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t>i374b</w:t>
            </w:r>
          </w:p>
        </w:tc>
        <w:tc>
          <w:tcPr>
            <w:tcW w:w="9000" w:type="dxa"/>
            <w:vAlign w:val="center"/>
          </w:tcPr>
          <w:p w:rsidR="00D100ED" w:rsidRPr="00D62A6E" w:rsidRDefault="00D100ED" w:rsidP="006942D8">
            <w:pPr>
              <w:ind w:right="-57"/>
              <w:rPr>
                <w:rFonts w:ascii="Tahoma" w:hAnsi="Tahoma" w:cs="Tahoma"/>
                <w:sz w:val="20"/>
                <w:szCs w:val="20"/>
              </w:rPr>
            </w:pPr>
            <w:r w:rsidRPr="00D62A6E">
              <w:rPr>
                <w:rFonts w:ascii="Tahoma" w:hAnsi="Tahoma"/>
                <w:sz w:val="20"/>
              </w:rPr>
              <w:t xml:space="preserve">b) mesaje SMS originate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p>
        </w:tc>
        <w:tc>
          <w:tcPr>
            <w:tcW w:w="1800" w:type="dxa"/>
          </w:tcPr>
          <w:p w:rsidR="00D100ED" w:rsidRPr="00D62A6E" w:rsidRDefault="00D100ED" w:rsidP="006942D8">
            <w:pPr>
              <w:jc w:val="both"/>
              <w:rPr>
                <w:rFonts w:ascii="Tahoma" w:hAnsi="Tahoma"/>
                <w:sz w:val="20"/>
              </w:rPr>
            </w:pPr>
          </w:p>
        </w:tc>
        <w:tc>
          <w:tcPr>
            <w:tcW w:w="1801" w:type="dxa"/>
            <w:shd w:val="diagStripe"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i374c</w:t>
            </w:r>
          </w:p>
        </w:tc>
        <w:tc>
          <w:tcPr>
            <w:tcW w:w="9000" w:type="dxa"/>
            <w:shd w:val="clear" w:color="auto" w:fill="auto"/>
            <w:vAlign w:val="center"/>
          </w:tcPr>
          <w:p w:rsidR="00D100ED" w:rsidRPr="00D62A6E" w:rsidRDefault="00D100ED" w:rsidP="006942D8">
            <w:pPr>
              <w:ind w:right="-57"/>
              <w:rPr>
                <w:rFonts w:ascii="Tahoma" w:hAnsi="Tahoma" w:cs="Tahoma"/>
                <w:sz w:val="20"/>
                <w:szCs w:val="20"/>
              </w:rPr>
            </w:pPr>
            <w:r w:rsidRPr="00D62A6E">
              <w:rPr>
                <w:rFonts w:ascii="Tahoma" w:hAnsi="Tahoma"/>
                <w:sz w:val="20"/>
              </w:rPr>
              <w:t xml:space="preserve">c) mesaje SMS originate </w:t>
            </w:r>
            <w:r>
              <w:rPr>
                <w:rFonts w:ascii="Tahoma" w:hAnsi="Tahoma"/>
                <w:sz w:val="20"/>
              </w:rPr>
              <w:t>î</w:t>
            </w:r>
            <w:r w:rsidRPr="00D62A6E">
              <w:rPr>
                <w:rFonts w:ascii="Tahoma" w:hAnsi="Tahoma"/>
                <w:sz w:val="20"/>
              </w:rPr>
              <w:t>n rețele din afara Rom</w:t>
            </w:r>
            <w:r>
              <w:rPr>
                <w:rFonts w:ascii="Tahoma" w:hAnsi="Tahoma"/>
                <w:sz w:val="20"/>
              </w:rPr>
              <w:t>â</w:t>
            </w:r>
            <w:r w:rsidRPr="00D62A6E">
              <w:rPr>
                <w:rFonts w:ascii="Tahoma" w:hAnsi="Tahoma"/>
                <w:sz w:val="20"/>
              </w:rPr>
              <w:t>niei</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bCs/>
                <w:sz w:val="20"/>
              </w:rPr>
            </w:pPr>
            <w:r w:rsidRPr="00D62A6E">
              <w:rPr>
                <w:rFonts w:ascii="Tahoma" w:hAnsi="Tahoma"/>
                <w:bCs/>
                <w:sz w:val="20"/>
              </w:rPr>
              <w:t>i375</w:t>
            </w:r>
          </w:p>
        </w:tc>
        <w:tc>
          <w:tcPr>
            <w:tcW w:w="9000" w:type="dxa"/>
            <w:shd w:val="clear" w:color="auto" w:fill="auto"/>
            <w:vAlign w:val="center"/>
          </w:tcPr>
          <w:p w:rsidR="00D100ED" w:rsidRPr="00D62A6E" w:rsidRDefault="00D100ED" w:rsidP="006942D8">
            <w:pPr>
              <w:ind w:right="-57"/>
              <w:rPr>
                <w:rFonts w:ascii="Tahoma" w:hAnsi="Tahoma" w:cs="Tahoma"/>
                <w:bCs/>
                <w:sz w:val="20"/>
                <w:szCs w:val="20"/>
              </w:rPr>
            </w:pPr>
            <w:r w:rsidRPr="00D62A6E">
              <w:rPr>
                <w:rFonts w:ascii="Tahoma" w:hAnsi="Tahoma" w:cs="Tahoma"/>
                <w:bCs/>
                <w:sz w:val="20"/>
                <w:szCs w:val="20"/>
              </w:rPr>
              <w:t>Trafic MMS</w:t>
            </w:r>
            <w:r w:rsidRPr="00D62A6E">
              <w:rPr>
                <w:rFonts w:ascii="Tahoma" w:hAnsi="Tahoma"/>
                <w:bCs/>
                <w:sz w:val="20"/>
              </w:rPr>
              <w:t xml:space="preserve"> terminat </w:t>
            </w:r>
            <w:r>
              <w:rPr>
                <w:rFonts w:ascii="Tahoma" w:hAnsi="Tahoma"/>
                <w:bCs/>
                <w:sz w:val="20"/>
              </w:rPr>
              <w:t>î</w:t>
            </w:r>
            <w:r w:rsidRPr="00D62A6E">
              <w:rPr>
                <w:rFonts w:ascii="Tahoma" w:hAnsi="Tahoma"/>
                <w:bCs/>
                <w:sz w:val="20"/>
              </w:rPr>
              <w:t>n propria rețea public</w:t>
            </w:r>
            <w:r>
              <w:rPr>
                <w:rFonts w:ascii="Tahoma" w:hAnsi="Tahoma"/>
                <w:bCs/>
                <w:sz w:val="20"/>
              </w:rPr>
              <w:t>ă</w:t>
            </w:r>
            <w:r w:rsidRPr="00D62A6E">
              <w:rPr>
                <w:rFonts w:ascii="Tahoma" w:hAnsi="Tahoma"/>
                <w:bCs/>
                <w:sz w:val="20"/>
              </w:rPr>
              <w:t xml:space="preserve"> fix</w:t>
            </w:r>
            <w:r>
              <w:rPr>
                <w:rFonts w:ascii="Tahoma" w:hAnsi="Tahoma"/>
                <w:bCs/>
                <w:sz w:val="20"/>
              </w:rPr>
              <w:t>ă</w:t>
            </w:r>
            <w:r w:rsidRPr="00D62A6E">
              <w:rPr>
                <w:rFonts w:ascii="Tahoma" w:hAnsi="Tahoma"/>
                <w:bCs/>
                <w:sz w:val="20"/>
              </w:rPr>
              <w:t>, din care:</w:t>
            </w:r>
          </w:p>
        </w:tc>
        <w:tc>
          <w:tcPr>
            <w:tcW w:w="1800" w:type="dxa"/>
            <w:shd w:val="clear" w:color="auto" w:fill="auto"/>
          </w:tcPr>
          <w:p w:rsidR="00D100ED" w:rsidRPr="00D62A6E" w:rsidRDefault="00D100ED" w:rsidP="006942D8">
            <w:pPr>
              <w:jc w:val="both"/>
              <w:rPr>
                <w:rFonts w:ascii="Tahoma" w:hAnsi="Tahoma"/>
                <w:b/>
                <w:sz w:val="20"/>
              </w:rPr>
            </w:pPr>
          </w:p>
        </w:tc>
        <w:tc>
          <w:tcPr>
            <w:tcW w:w="1801" w:type="dxa"/>
            <w:shd w:val="clear" w:color="auto" w:fill="auto"/>
          </w:tcPr>
          <w:p w:rsidR="00D100ED" w:rsidRPr="00D62A6E" w:rsidRDefault="00D100ED" w:rsidP="006942D8">
            <w:pPr>
              <w:jc w:val="both"/>
              <w:rPr>
                <w:rFonts w:ascii="Tahoma" w:hAnsi="Tahoma"/>
                <w:b/>
                <w:sz w:val="20"/>
              </w:rPr>
            </w:pPr>
          </w:p>
        </w:tc>
        <w:tc>
          <w:tcPr>
            <w:tcW w:w="1619" w:type="dxa"/>
            <w:shd w:val="clear" w:color="auto" w:fill="auto"/>
          </w:tcPr>
          <w:p w:rsidR="00D100ED" w:rsidRPr="00D62A6E" w:rsidRDefault="00D100ED" w:rsidP="006942D8">
            <w:pPr>
              <w:jc w:val="both"/>
              <w:rPr>
                <w:rFonts w:ascii="Tahoma" w:hAnsi="Tahoma"/>
                <w:b/>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i375a</w:t>
            </w:r>
          </w:p>
        </w:tc>
        <w:tc>
          <w:tcPr>
            <w:tcW w:w="9000" w:type="dxa"/>
            <w:shd w:val="clear" w:color="auto" w:fill="auto"/>
            <w:vAlign w:val="center"/>
          </w:tcPr>
          <w:p w:rsidR="00D100ED" w:rsidRPr="00D62A6E" w:rsidRDefault="00D100ED" w:rsidP="006942D8">
            <w:pPr>
              <w:ind w:right="-57"/>
              <w:rPr>
                <w:rFonts w:ascii="Tahoma" w:hAnsi="Tahoma" w:cs="Tahoma"/>
                <w:sz w:val="20"/>
                <w:szCs w:val="20"/>
              </w:rPr>
            </w:pPr>
            <w:r w:rsidRPr="00D62A6E">
              <w:rPr>
                <w:rFonts w:ascii="Tahoma" w:hAnsi="Tahoma"/>
                <w:sz w:val="20"/>
              </w:rPr>
              <w:t xml:space="preserve">a) mesaje MMS originate </w:t>
            </w:r>
            <w:r>
              <w:rPr>
                <w:rFonts w:ascii="Tahoma" w:hAnsi="Tahoma"/>
                <w:sz w:val="20"/>
              </w:rPr>
              <w:t>î</w:t>
            </w:r>
            <w:r w:rsidRPr="00D62A6E">
              <w:rPr>
                <w:rFonts w:ascii="Tahoma" w:hAnsi="Tahoma"/>
                <w:sz w:val="20"/>
              </w:rPr>
              <w:t>n alte rețele publice din Rom</w:t>
            </w:r>
            <w:r>
              <w:rPr>
                <w:rFonts w:ascii="Tahoma" w:hAnsi="Tahoma"/>
                <w:sz w:val="20"/>
              </w:rPr>
              <w:t>â</w:t>
            </w:r>
            <w:r w:rsidRPr="00D62A6E">
              <w:rPr>
                <w:rFonts w:ascii="Tahoma" w:hAnsi="Tahoma"/>
                <w:sz w:val="20"/>
              </w:rPr>
              <w:t>nia</w:t>
            </w:r>
          </w:p>
        </w:tc>
        <w:tc>
          <w:tcPr>
            <w:tcW w:w="1800" w:type="dxa"/>
            <w:shd w:val="clear" w:color="auto" w:fill="auto"/>
          </w:tcPr>
          <w:p w:rsidR="00D100ED" w:rsidRPr="00D62A6E" w:rsidRDefault="00D100ED" w:rsidP="006942D8">
            <w:pPr>
              <w:jc w:val="both"/>
              <w:rPr>
                <w:rFonts w:ascii="Tahoma" w:hAnsi="Tahoma"/>
                <w:sz w:val="20"/>
              </w:rPr>
            </w:pPr>
          </w:p>
        </w:tc>
        <w:tc>
          <w:tcPr>
            <w:tcW w:w="1801" w:type="dxa"/>
            <w:tcBorders>
              <w:bottom w:val="single" w:sz="4" w:space="0" w:color="auto"/>
            </w:tcBorders>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t>i375b</w:t>
            </w:r>
          </w:p>
        </w:tc>
        <w:tc>
          <w:tcPr>
            <w:tcW w:w="9000" w:type="dxa"/>
            <w:vAlign w:val="center"/>
          </w:tcPr>
          <w:p w:rsidR="00D100ED" w:rsidRPr="00D62A6E" w:rsidRDefault="00D100ED" w:rsidP="006942D8">
            <w:pPr>
              <w:ind w:right="-57"/>
              <w:rPr>
                <w:rFonts w:ascii="Tahoma" w:hAnsi="Tahoma" w:cs="Tahoma"/>
                <w:sz w:val="20"/>
                <w:szCs w:val="20"/>
              </w:rPr>
            </w:pPr>
            <w:r w:rsidRPr="00D62A6E">
              <w:rPr>
                <w:rFonts w:ascii="Tahoma" w:hAnsi="Tahoma"/>
                <w:sz w:val="20"/>
              </w:rPr>
              <w:t xml:space="preserve">b) mesaje MMS originate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r w:rsidRPr="00D62A6E">
              <w:rPr>
                <w:rFonts w:ascii="Tahoma" w:hAnsi="Tahoma"/>
                <w:sz w:val="20"/>
              </w:rPr>
              <w:t xml:space="preserve"> </w:t>
            </w:r>
          </w:p>
        </w:tc>
        <w:tc>
          <w:tcPr>
            <w:tcW w:w="1800" w:type="dxa"/>
          </w:tcPr>
          <w:p w:rsidR="00D100ED" w:rsidRPr="00D62A6E" w:rsidRDefault="00D100ED" w:rsidP="006942D8">
            <w:pPr>
              <w:jc w:val="both"/>
              <w:rPr>
                <w:rFonts w:ascii="Tahoma" w:hAnsi="Tahoma"/>
                <w:sz w:val="20"/>
              </w:rPr>
            </w:pPr>
          </w:p>
        </w:tc>
        <w:tc>
          <w:tcPr>
            <w:tcW w:w="1801" w:type="dxa"/>
            <w:shd w:val="diagStripe"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i375c</w:t>
            </w:r>
          </w:p>
        </w:tc>
        <w:tc>
          <w:tcPr>
            <w:tcW w:w="9000" w:type="dxa"/>
            <w:shd w:val="clear" w:color="auto" w:fill="auto"/>
            <w:vAlign w:val="center"/>
          </w:tcPr>
          <w:p w:rsidR="00D100ED" w:rsidRPr="00D62A6E" w:rsidRDefault="00D100ED" w:rsidP="006942D8">
            <w:pPr>
              <w:ind w:right="-57"/>
              <w:rPr>
                <w:rFonts w:ascii="Tahoma" w:hAnsi="Tahoma" w:cs="Tahoma"/>
                <w:sz w:val="20"/>
                <w:szCs w:val="20"/>
              </w:rPr>
            </w:pPr>
            <w:r w:rsidRPr="00D62A6E">
              <w:rPr>
                <w:rFonts w:ascii="Tahoma" w:hAnsi="Tahoma"/>
                <w:sz w:val="20"/>
              </w:rPr>
              <w:t xml:space="preserve">c) mesaje MMS originate </w:t>
            </w:r>
            <w:r>
              <w:rPr>
                <w:rFonts w:ascii="Tahoma" w:hAnsi="Tahoma"/>
                <w:sz w:val="20"/>
              </w:rPr>
              <w:t>î</w:t>
            </w:r>
            <w:r w:rsidRPr="00D62A6E">
              <w:rPr>
                <w:rFonts w:ascii="Tahoma" w:hAnsi="Tahoma"/>
                <w:sz w:val="20"/>
              </w:rPr>
              <w:t>n rețele din afara Rom</w:t>
            </w:r>
            <w:r>
              <w:rPr>
                <w:rFonts w:ascii="Tahoma" w:hAnsi="Tahoma"/>
                <w:sz w:val="20"/>
              </w:rPr>
              <w:t>â</w:t>
            </w:r>
            <w:r w:rsidRPr="00D62A6E">
              <w:rPr>
                <w:rFonts w:ascii="Tahoma" w:hAnsi="Tahoma"/>
                <w:sz w:val="20"/>
              </w:rPr>
              <w:t>niei</w:t>
            </w:r>
          </w:p>
        </w:tc>
        <w:tc>
          <w:tcPr>
            <w:tcW w:w="1800" w:type="dxa"/>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bCs/>
                <w:sz w:val="20"/>
              </w:rPr>
            </w:pPr>
            <w:r w:rsidRPr="00D62A6E">
              <w:rPr>
                <w:rFonts w:ascii="Tahoma" w:hAnsi="Tahoma"/>
                <w:bCs/>
                <w:sz w:val="20"/>
              </w:rPr>
              <w:t>i376</w:t>
            </w:r>
          </w:p>
        </w:tc>
        <w:tc>
          <w:tcPr>
            <w:tcW w:w="9000" w:type="dxa"/>
            <w:shd w:val="clear" w:color="auto" w:fill="auto"/>
          </w:tcPr>
          <w:p w:rsidR="00D100ED" w:rsidRPr="00D62A6E" w:rsidRDefault="00D100ED" w:rsidP="006942D8">
            <w:pPr>
              <w:ind w:left="-57"/>
              <w:rPr>
                <w:rFonts w:ascii="Tahoma" w:hAnsi="Tahoma" w:cs="Tahoma"/>
                <w:bCs/>
                <w:sz w:val="20"/>
                <w:szCs w:val="20"/>
              </w:rPr>
            </w:pPr>
            <w:r w:rsidRPr="00D62A6E">
              <w:rPr>
                <w:rFonts w:ascii="Tahoma" w:hAnsi="Tahoma" w:cs="Tahoma"/>
                <w:bCs/>
                <w:sz w:val="20"/>
                <w:szCs w:val="20"/>
              </w:rPr>
              <w:t>Trafic apeluri video</w:t>
            </w:r>
            <w:r w:rsidRPr="00D62A6E">
              <w:rPr>
                <w:rFonts w:ascii="Tahoma" w:hAnsi="Tahoma"/>
                <w:bCs/>
                <w:sz w:val="20"/>
              </w:rPr>
              <w:t xml:space="preserve"> terminate </w:t>
            </w:r>
            <w:r>
              <w:rPr>
                <w:rFonts w:ascii="Tahoma" w:hAnsi="Tahoma"/>
                <w:bCs/>
                <w:sz w:val="20"/>
              </w:rPr>
              <w:t>î</w:t>
            </w:r>
            <w:r w:rsidRPr="00D62A6E">
              <w:rPr>
                <w:rFonts w:ascii="Tahoma" w:hAnsi="Tahoma"/>
                <w:bCs/>
                <w:sz w:val="20"/>
              </w:rPr>
              <w:t>n propria rețea public</w:t>
            </w:r>
            <w:r>
              <w:rPr>
                <w:rFonts w:ascii="Tahoma" w:hAnsi="Tahoma"/>
                <w:bCs/>
                <w:sz w:val="20"/>
              </w:rPr>
              <w:t>ă</w:t>
            </w:r>
            <w:r w:rsidRPr="00D62A6E">
              <w:rPr>
                <w:rFonts w:ascii="Tahoma" w:hAnsi="Tahoma"/>
                <w:bCs/>
                <w:sz w:val="20"/>
              </w:rPr>
              <w:t xml:space="preserve"> fix</w:t>
            </w:r>
            <w:r>
              <w:rPr>
                <w:rFonts w:ascii="Tahoma" w:hAnsi="Tahoma"/>
                <w:bCs/>
                <w:sz w:val="20"/>
              </w:rPr>
              <w:t>ă</w:t>
            </w:r>
            <w:r w:rsidRPr="00D62A6E">
              <w:rPr>
                <w:rFonts w:ascii="Tahoma" w:hAnsi="Tahoma"/>
                <w:bCs/>
                <w:sz w:val="20"/>
              </w:rPr>
              <w:t>, din care:</w:t>
            </w:r>
          </w:p>
        </w:tc>
        <w:tc>
          <w:tcPr>
            <w:tcW w:w="1800" w:type="dxa"/>
            <w:shd w:val="clear" w:color="auto" w:fill="auto"/>
          </w:tcPr>
          <w:p w:rsidR="00D100ED" w:rsidRPr="00D62A6E" w:rsidRDefault="00D100ED" w:rsidP="006942D8">
            <w:pPr>
              <w:jc w:val="both"/>
              <w:rPr>
                <w:rFonts w:ascii="Tahoma" w:hAnsi="Tahoma"/>
                <w:b/>
                <w:sz w:val="20"/>
              </w:rPr>
            </w:pPr>
          </w:p>
        </w:tc>
        <w:tc>
          <w:tcPr>
            <w:tcW w:w="1801" w:type="dxa"/>
            <w:shd w:val="clear" w:color="auto" w:fill="auto"/>
          </w:tcPr>
          <w:p w:rsidR="00D100ED" w:rsidRPr="00D62A6E" w:rsidRDefault="00D100ED" w:rsidP="006942D8">
            <w:pPr>
              <w:jc w:val="both"/>
              <w:rPr>
                <w:rFonts w:ascii="Tahoma" w:hAnsi="Tahoma"/>
                <w:b/>
                <w:sz w:val="20"/>
              </w:rPr>
            </w:pPr>
          </w:p>
        </w:tc>
        <w:tc>
          <w:tcPr>
            <w:tcW w:w="1619" w:type="dxa"/>
            <w:shd w:val="clear" w:color="auto" w:fill="auto"/>
          </w:tcPr>
          <w:p w:rsidR="00D100ED" w:rsidRPr="00D62A6E" w:rsidRDefault="00D100ED" w:rsidP="006942D8">
            <w:pPr>
              <w:jc w:val="both"/>
              <w:rPr>
                <w:rFonts w:ascii="Tahoma" w:hAnsi="Tahoma"/>
                <w:b/>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i376a</w:t>
            </w:r>
          </w:p>
        </w:tc>
        <w:tc>
          <w:tcPr>
            <w:tcW w:w="9000" w:type="dxa"/>
            <w:shd w:val="clear" w:color="auto" w:fill="auto"/>
            <w:vAlign w:val="center"/>
          </w:tcPr>
          <w:p w:rsidR="00D100ED" w:rsidRPr="00D62A6E" w:rsidRDefault="00D100ED" w:rsidP="006942D8">
            <w:pPr>
              <w:ind w:right="-57"/>
              <w:rPr>
                <w:rFonts w:ascii="Tahoma" w:hAnsi="Tahoma" w:cs="Tahoma"/>
                <w:sz w:val="20"/>
                <w:szCs w:val="20"/>
              </w:rPr>
            </w:pPr>
            <w:r w:rsidRPr="00D62A6E">
              <w:rPr>
                <w:rFonts w:ascii="Tahoma" w:hAnsi="Tahoma"/>
                <w:sz w:val="20"/>
              </w:rPr>
              <w:t xml:space="preserve">a) apeluri video originate </w:t>
            </w:r>
            <w:r>
              <w:rPr>
                <w:rFonts w:ascii="Tahoma" w:hAnsi="Tahoma"/>
                <w:sz w:val="20"/>
              </w:rPr>
              <w:t>î</w:t>
            </w:r>
            <w:r w:rsidRPr="00D62A6E">
              <w:rPr>
                <w:rFonts w:ascii="Tahoma" w:hAnsi="Tahoma"/>
                <w:sz w:val="20"/>
              </w:rPr>
              <w:t>n alte rețele publice din Rom</w:t>
            </w:r>
            <w:r>
              <w:rPr>
                <w:rFonts w:ascii="Tahoma" w:hAnsi="Tahoma"/>
                <w:sz w:val="20"/>
              </w:rPr>
              <w:t>â</w:t>
            </w:r>
            <w:r w:rsidRPr="00D62A6E">
              <w:rPr>
                <w:rFonts w:ascii="Tahoma" w:hAnsi="Tahoma"/>
                <w:sz w:val="20"/>
              </w:rPr>
              <w:t>nia</w:t>
            </w:r>
          </w:p>
        </w:tc>
        <w:tc>
          <w:tcPr>
            <w:tcW w:w="1800" w:type="dxa"/>
            <w:shd w:val="clear" w:color="auto" w:fill="auto"/>
          </w:tcPr>
          <w:p w:rsidR="00D100ED" w:rsidRPr="00D62A6E" w:rsidRDefault="00D100ED" w:rsidP="006942D8">
            <w:pPr>
              <w:jc w:val="both"/>
              <w:rPr>
                <w:rFonts w:ascii="Tahoma" w:hAnsi="Tahoma"/>
                <w:sz w:val="20"/>
              </w:rPr>
            </w:pPr>
          </w:p>
        </w:tc>
        <w:tc>
          <w:tcPr>
            <w:tcW w:w="1801" w:type="dxa"/>
            <w:tcBorders>
              <w:bottom w:val="single" w:sz="4" w:space="0" w:color="auto"/>
            </w:tcBorders>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t>i376b</w:t>
            </w:r>
          </w:p>
        </w:tc>
        <w:tc>
          <w:tcPr>
            <w:tcW w:w="9000" w:type="dxa"/>
            <w:vAlign w:val="center"/>
          </w:tcPr>
          <w:p w:rsidR="00D100ED" w:rsidRPr="00D62A6E" w:rsidRDefault="00D100ED" w:rsidP="006942D8">
            <w:pPr>
              <w:ind w:right="-57"/>
              <w:rPr>
                <w:rFonts w:ascii="Tahoma" w:hAnsi="Tahoma" w:cs="Tahoma"/>
                <w:sz w:val="20"/>
                <w:szCs w:val="20"/>
              </w:rPr>
            </w:pPr>
            <w:r w:rsidRPr="00D62A6E">
              <w:rPr>
                <w:rFonts w:ascii="Tahoma" w:hAnsi="Tahoma"/>
                <w:sz w:val="20"/>
              </w:rPr>
              <w:t xml:space="preserve">b) apeluri video originate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mobil</w:t>
            </w:r>
            <w:r>
              <w:rPr>
                <w:rFonts w:ascii="Tahoma" w:hAnsi="Tahoma"/>
                <w:sz w:val="20"/>
              </w:rPr>
              <w:t>ă</w:t>
            </w:r>
            <w:r w:rsidRPr="00D62A6E">
              <w:rPr>
                <w:rFonts w:ascii="Tahoma" w:hAnsi="Tahoma"/>
                <w:sz w:val="20"/>
              </w:rPr>
              <w:t xml:space="preserve"> terestr</w:t>
            </w:r>
            <w:r>
              <w:rPr>
                <w:rFonts w:ascii="Tahoma" w:hAnsi="Tahoma"/>
                <w:sz w:val="20"/>
              </w:rPr>
              <w:t>ă</w:t>
            </w:r>
          </w:p>
        </w:tc>
        <w:tc>
          <w:tcPr>
            <w:tcW w:w="1800" w:type="dxa"/>
          </w:tcPr>
          <w:p w:rsidR="00D100ED" w:rsidRPr="00D62A6E" w:rsidRDefault="00D100ED" w:rsidP="006942D8">
            <w:pPr>
              <w:jc w:val="both"/>
              <w:rPr>
                <w:rFonts w:ascii="Tahoma" w:hAnsi="Tahoma"/>
                <w:sz w:val="20"/>
              </w:rPr>
            </w:pPr>
          </w:p>
        </w:tc>
        <w:tc>
          <w:tcPr>
            <w:tcW w:w="1801" w:type="dxa"/>
            <w:shd w:val="diagStripe"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shd w:val="clear" w:color="auto" w:fill="auto"/>
          </w:tcPr>
          <w:p w:rsidR="00D100ED" w:rsidRPr="00D62A6E" w:rsidRDefault="00D100ED" w:rsidP="006942D8">
            <w:pPr>
              <w:jc w:val="both"/>
              <w:rPr>
                <w:rFonts w:ascii="Tahoma" w:hAnsi="Tahoma"/>
                <w:sz w:val="20"/>
              </w:rPr>
            </w:pPr>
            <w:r w:rsidRPr="00D62A6E">
              <w:rPr>
                <w:rFonts w:ascii="Tahoma" w:hAnsi="Tahoma"/>
                <w:sz w:val="20"/>
              </w:rPr>
              <w:t>i376c</w:t>
            </w:r>
          </w:p>
        </w:tc>
        <w:tc>
          <w:tcPr>
            <w:tcW w:w="9000" w:type="dxa"/>
            <w:shd w:val="clear" w:color="auto" w:fill="auto"/>
            <w:vAlign w:val="center"/>
          </w:tcPr>
          <w:p w:rsidR="00D100ED" w:rsidRPr="00D62A6E" w:rsidRDefault="00D100ED" w:rsidP="006942D8">
            <w:pPr>
              <w:ind w:right="-57"/>
              <w:rPr>
                <w:rFonts w:ascii="Tahoma" w:hAnsi="Tahoma" w:cs="Tahoma"/>
                <w:sz w:val="20"/>
                <w:szCs w:val="20"/>
              </w:rPr>
            </w:pPr>
            <w:r w:rsidRPr="00D62A6E">
              <w:rPr>
                <w:rFonts w:ascii="Tahoma" w:hAnsi="Tahoma"/>
                <w:sz w:val="20"/>
              </w:rPr>
              <w:t xml:space="preserve">c) apeluri video originate </w:t>
            </w:r>
            <w:r>
              <w:rPr>
                <w:rFonts w:ascii="Tahoma" w:hAnsi="Tahoma"/>
                <w:sz w:val="20"/>
              </w:rPr>
              <w:t>î</w:t>
            </w:r>
            <w:r w:rsidRPr="00D62A6E">
              <w:rPr>
                <w:rFonts w:ascii="Tahoma" w:hAnsi="Tahoma"/>
                <w:sz w:val="20"/>
              </w:rPr>
              <w:t>n rețele din afara Rom</w:t>
            </w:r>
            <w:r>
              <w:rPr>
                <w:rFonts w:ascii="Tahoma" w:hAnsi="Tahoma"/>
                <w:sz w:val="20"/>
              </w:rPr>
              <w:t>â</w:t>
            </w:r>
            <w:r w:rsidRPr="00D62A6E">
              <w:rPr>
                <w:rFonts w:ascii="Tahoma" w:hAnsi="Tahoma"/>
                <w:sz w:val="20"/>
              </w:rPr>
              <w:t>niei</w:t>
            </w:r>
          </w:p>
        </w:tc>
        <w:tc>
          <w:tcPr>
            <w:tcW w:w="1800" w:type="dxa"/>
            <w:tcBorders>
              <w:bottom w:val="single" w:sz="4" w:space="0" w:color="auto"/>
            </w:tcBorders>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t>i377</w:t>
            </w:r>
          </w:p>
        </w:tc>
        <w:tc>
          <w:tcPr>
            <w:tcW w:w="9000" w:type="dxa"/>
            <w:vAlign w:val="center"/>
          </w:tcPr>
          <w:p w:rsidR="00D100ED" w:rsidRPr="00D62A6E" w:rsidRDefault="00D100ED" w:rsidP="006942D8">
            <w:pPr>
              <w:ind w:right="-57"/>
              <w:rPr>
                <w:rFonts w:ascii="Tahoma" w:hAnsi="Tahoma"/>
                <w:sz w:val="20"/>
              </w:rPr>
            </w:pPr>
            <w:r w:rsidRPr="00D62A6E">
              <w:rPr>
                <w:rFonts w:ascii="Tahoma" w:hAnsi="Tahoma"/>
                <w:sz w:val="20"/>
              </w:rPr>
              <w:t>Alte tipuri de trafic (specifica</w:t>
            </w:r>
            <w:r>
              <w:rPr>
                <w:rFonts w:ascii="Arial" w:hAnsi="Arial" w:cs="Arial"/>
                <w:sz w:val="20"/>
              </w:rPr>
              <w:t>ț</w:t>
            </w:r>
            <w:r w:rsidRPr="00D62A6E">
              <w:rPr>
                <w:rFonts w:ascii="Tahoma" w:hAnsi="Tahoma"/>
                <w:sz w:val="20"/>
              </w:rPr>
              <w:t>i care)</w:t>
            </w:r>
          </w:p>
        </w:tc>
        <w:tc>
          <w:tcPr>
            <w:tcW w:w="1800" w:type="dxa"/>
            <w:tcBorders>
              <w:bottom w:val="single" w:sz="4" w:space="0" w:color="auto"/>
            </w:tcBorders>
            <w:shd w:val="clear"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t xml:space="preserve">i378 </w:t>
            </w:r>
          </w:p>
        </w:tc>
        <w:tc>
          <w:tcPr>
            <w:tcW w:w="9000" w:type="dxa"/>
            <w:vAlign w:val="center"/>
          </w:tcPr>
          <w:p w:rsidR="00D100ED" w:rsidRPr="00D62A6E" w:rsidRDefault="00D100ED" w:rsidP="006942D8">
            <w:pPr>
              <w:ind w:right="-57"/>
              <w:rPr>
                <w:rFonts w:ascii="Tahoma" w:hAnsi="Tahoma"/>
                <w:sz w:val="20"/>
              </w:rPr>
            </w:pPr>
            <w:r w:rsidRPr="00D62A6E">
              <w:rPr>
                <w:rFonts w:ascii="Tahoma" w:hAnsi="Tahoma"/>
                <w:sz w:val="20"/>
              </w:rPr>
              <w:t>Servicii auxiliare, din care:</w:t>
            </w:r>
          </w:p>
        </w:tc>
        <w:tc>
          <w:tcPr>
            <w:tcW w:w="1800" w:type="dxa"/>
            <w:shd w:val="diagStripe"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t>i378a</w:t>
            </w:r>
          </w:p>
        </w:tc>
        <w:tc>
          <w:tcPr>
            <w:tcW w:w="9000" w:type="dxa"/>
            <w:vAlign w:val="center"/>
          </w:tcPr>
          <w:p w:rsidR="00D100ED" w:rsidRPr="00D62A6E" w:rsidRDefault="00D100ED" w:rsidP="006942D8">
            <w:pPr>
              <w:ind w:right="-57"/>
              <w:rPr>
                <w:rFonts w:ascii="Tahoma" w:hAnsi="Tahoma"/>
                <w:sz w:val="20"/>
              </w:rPr>
            </w:pPr>
            <w:r w:rsidRPr="00D62A6E">
              <w:rPr>
                <w:rFonts w:ascii="Tahoma" w:hAnsi="Tahoma" w:cs="Tahoma"/>
                <w:sz w:val="20"/>
                <w:szCs w:val="20"/>
              </w:rPr>
              <w:t>a) servicii de colocare aferente serviciilor de originare</w:t>
            </w:r>
          </w:p>
        </w:tc>
        <w:tc>
          <w:tcPr>
            <w:tcW w:w="1800" w:type="dxa"/>
            <w:shd w:val="diagStripe"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t>i378b</w:t>
            </w:r>
          </w:p>
        </w:tc>
        <w:tc>
          <w:tcPr>
            <w:tcW w:w="9000" w:type="dxa"/>
            <w:vAlign w:val="center"/>
          </w:tcPr>
          <w:p w:rsidR="00D100ED" w:rsidRPr="00D62A6E" w:rsidRDefault="00D100ED" w:rsidP="006942D8">
            <w:pPr>
              <w:ind w:right="-57"/>
              <w:rPr>
                <w:rFonts w:ascii="Tahoma" w:hAnsi="Tahoma" w:cs="Tahoma"/>
                <w:sz w:val="20"/>
                <w:szCs w:val="20"/>
              </w:rPr>
            </w:pPr>
            <w:r w:rsidRPr="00D62A6E">
              <w:rPr>
                <w:rFonts w:ascii="Tahoma" w:hAnsi="Tahoma" w:cs="Tahoma"/>
                <w:sz w:val="20"/>
                <w:szCs w:val="20"/>
              </w:rPr>
              <w:t>b) servicii de colocare aferente serviciilor de tranzit</w:t>
            </w:r>
          </w:p>
        </w:tc>
        <w:tc>
          <w:tcPr>
            <w:tcW w:w="1800" w:type="dxa"/>
            <w:shd w:val="diagStripe"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t>i378c</w:t>
            </w:r>
          </w:p>
        </w:tc>
        <w:tc>
          <w:tcPr>
            <w:tcW w:w="9000" w:type="dxa"/>
            <w:vAlign w:val="center"/>
          </w:tcPr>
          <w:p w:rsidR="00D100ED" w:rsidRPr="00D62A6E" w:rsidRDefault="00D100ED" w:rsidP="006942D8">
            <w:pPr>
              <w:ind w:right="-57"/>
              <w:rPr>
                <w:rFonts w:ascii="Tahoma" w:hAnsi="Tahoma" w:cs="Tahoma"/>
                <w:sz w:val="20"/>
                <w:szCs w:val="20"/>
              </w:rPr>
            </w:pPr>
            <w:r w:rsidRPr="00D62A6E">
              <w:rPr>
                <w:rFonts w:ascii="Tahoma" w:hAnsi="Tahoma" w:cs="Tahoma"/>
                <w:sz w:val="20"/>
                <w:szCs w:val="20"/>
              </w:rPr>
              <w:t>c) servicii de colocare aferente serviciilor de terminare</w:t>
            </w:r>
          </w:p>
        </w:tc>
        <w:tc>
          <w:tcPr>
            <w:tcW w:w="1800" w:type="dxa"/>
            <w:shd w:val="diagStripe"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r w:rsidR="00D100ED" w:rsidRPr="00D62A6E" w:rsidTr="006942D8">
        <w:tblPrEx>
          <w:tblCellMar>
            <w:top w:w="0" w:type="dxa"/>
            <w:bottom w:w="0" w:type="dxa"/>
          </w:tblCellMar>
        </w:tblPrEx>
        <w:tc>
          <w:tcPr>
            <w:tcW w:w="828" w:type="dxa"/>
          </w:tcPr>
          <w:p w:rsidR="00D100ED" w:rsidRPr="00D62A6E" w:rsidRDefault="00D100ED" w:rsidP="006942D8">
            <w:pPr>
              <w:jc w:val="both"/>
              <w:rPr>
                <w:rFonts w:ascii="Tahoma" w:hAnsi="Tahoma"/>
                <w:sz w:val="20"/>
              </w:rPr>
            </w:pPr>
            <w:r w:rsidRPr="00D62A6E">
              <w:rPr>
                <w:rFonts w:ascii="Tahoma" w:hAnsi="Tahoma"/>
                <w:sz w:val="20"/>
              </w:rPr>
              <w:lastRenderedPageBreak/>
              <w:t>i378</w:t>
            </w:r>
            <w:r>
              <w:rPr>
                <w:rFonts w:ascii="Tahoma" w:hAnsi="Tahoma"/>
                <w:sz w:val="20"/>
              </w:rPr>
              <w:t>d</w:t>
            </w:r>
          </w:p>
        </w:tc>
        <w:tc>
          <w:tcPr>
            <w:tcW w:w="9000" w:type="dxa"/>
            <w:vAlign w:val="center"/>
          </w:tcPr>
          <w:p w:rsidR="00D100ED" w:rsidRPr="00D62A6E" w:rsidRDefault="00D100ED" w:rsidP="006942D8">
            <w:pPr>
              <w:ind w:right="-57"/>
              <w:rPr>
                <w:rFonts w:ascii="Tahoma" w:hAnsi="Tahoma" w:cs="Tahoma"/>
                <w:sz w:val="20"/>
                <w:szCs w:val="20"/>
              </w:rPr>
            </w:pPr>
            <w:r w:rsidRPr="00D62A6E">
              <w:rPr>
                <w:rFonts w:ascii="Tahoma" w:hAnsi="Tahoma" w:cs="Tahoma"/>
                <w:sz w:val="20"/>
                <w:szCs w:val="20"/>
              </w:rPr>
              <w:t>d) alte servicii (specifica</w:t>
            </w:r>
            <w:r>
              <w:rPr>
                <w:rFonts w:ascii="Tahoma" w:hAnsi="Tahoma" w:cs="Tahoma"/>
                <w:sz w:val="20"/>
                <w:szCs w:val="20"/>
              </w:rPr>
              <w:t>ț</w:t>
            </w:r>
            <w:r w:rsidRPr="00D62A6E">
              <w:rPr>
                <w:rFonts w:ascii="Tahoma" w:hAnsi="Tahoma" w:cs="Tahoma"/>
                <w:sz w:val="20"/>
                <w:szCs w:val="20"/>
              </w:rPr>
              <w:t>i care)</w:t>
            </w:r>
          </w:p>
        </w:tc>
        <w:tc>
          <w:tcPr>
            <w:tcW w:w="1800" w:type="dxa"/>
            <w:shd w:val="diagStripe" w:color="auto" w:fill="auto"/>
          </w:tcPr>
          <w:p w:rsidR="00D100ED" w:rsidRPr="00D62A6E" w:rsidRDefault="00D100ED" w:rsidP="006942D8">
            <w:pPr>
              <w:jc w:val="both"/>
              <w:rPr>
                <w:rFonts w:ascii="Tahoma" w:hAnsi="Tahoma"/>
                <w:sz w:val="20"/>
              </w:rPr>
            </w:pPr>
          </w:p>
        </w:tc>
        <w:tc>
          <w:tcPr>
            <w:tcW w:w="1801" w:type="dxa"/>
            <w:shd w:val="clear" w:color="auto" w:fill="auto"/>
          </w:tcPr>
          <w:p w:rsidR="00D100ED" w:rsidRPr="00D62A6E" w:rsidRDefault="00D100ED" w:rsidP="006942D8">
            <w:pPr>
              <w:jc w:val="both"/>
              <w:rPr>
                <w:rFonts w:ascii="Tahoma" w:hAnsi="Tahoma"/>
                <w:sz w:val="20"/>
              </w:rPr>
            </w:pPr>
          </w:p>
        </w:tc>
        <w:tc>
          <w:tcPr>
            <w:tcW w:w="1619" w:type="dxa"/>
            <w:shd w:val="clear" w:color="auto" w:fill="auto"/>
          </w:tcPr>
          <w:p w:rsidR="00D100ED" w:rsidRPr="00D62A6E" w:rsidRDefault="00D100ED" w:rsidP="006942D8">
            <w:pPr>
              <w:jc w:val="both"/>
              <w:rPr>
                <w:rFonts w:ascii="Tahoma" w:hAnsi="Tahoma"/>
                <w:sz w:val="20"/>
              </w:rPr>
            </w:pPr>
          </w:p>
        </w:tc>
      </w:tr>
    </w:tbl>
    <w:p w:rsidR="00D100ED" w:rsidRPr="00D62A6E" w:rsidRDefault="00D100ED" w:rsidP="00D100ED">
      <w:pPr>
        <w:pStyle w:val="BodyText"/>
        <w:spacing w:after="0"/>
        <w:rPr>
          <w:rFonts w:ascii="Tahoma" w:hAnsi="Tahoma"/>
          <w:sz w:val="16"/>
          <w:szCs w:val="16"/>
        </w:rPr>
      </w:pPr>
    </w:p>
    <w:p w:rsidR="00D100ED" w:rsidRPr="00D62A6E" w:rsidRDefault="00D100ED" w:rsidP="00D100ED">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D100ED" w:rsidRPr="00D62A6E" w:rsidRDefault="00D100ED" w:rsidP="00D100ED">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w:t>
      </w:r>
    </w:p>
    <w:p w:rsidR="00D100ED" w:rsidRPr="00D62A6E"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t>i371-i37</w:t>
      </w:r>
      <w:r>
        <w:rPr>
          <w:rFonts w:ascii="Tahoma" w:hAnsi="Tahoma" w:cs="Tahoma"/>
          <w:sz w:val="20"/>
          <w:szCs w:val="20"/>
        </w:rPr>
        <w:t>7</w:t>
      </w:r>
      <w:r w:rsidRPr="00D62A6E">
        <w:rPr>
          <w:rFonts w:ascii="Tahoma" w:hAnsi="Tahoma" w:cs="Tahoma"/>
          <w:sz w:val="20"/>
          <w:szCs w:val="20"/>
        </w:rPr>
        <w:t xml:space="preserve"> – se vor raporta valorile traficului realizat pe parcursul perioadei de raportare.</w:t>
      </w:r>
    </w:p>
    <w:p w:rsidR="00D100ED" w:rsidRPr="00865F84" w:rsidRDefault="00D100ED" w:rsidP="00D100ED">
      <w:pPr>
        <w:pStyle w:val="BodyText"/>
        <w:spacing w:after="0"/>
        <w:ind w:firstLine="720"/>
        <w:jc w:val="both"/>
        <w:rPr>
          <w:rFonts w:ascii="Tahoma" w:hAnsi="Tahoma"/>
          <w:sz w:val="20"/>
          <w:szCs w:val="20"/>
        </w:rPr>
      </w:pPr>
      <w:r w:rsidRPr="004A142B">
        <w:rPr>
          <w:rFonts w:ascii="Tahoma" w:hAnsi="Tahoma"/>
          <w:sz w:val="20"/>
          <w:szCs w:val="20"/>
        </w:rPr>
        <w:t xml:space="preserve">i371 – apeluri originate </w:t>
      </w:r>
      <w:r>
        <w:rPr>
          <w:rFonts w:ascii="Tahoma" w:hAnsi="Tahoma"/>
          <w:sz w:val="20"/>
          <w:szCs w:val="20"/>
        </w:rPr>
        <w:t>î</w:t>
      </w:r>
      <w:r w:rsidRPr="004A142B">
        <w:rPr>
          <w:rFonts w:ascii="Tahoma" w:hAnsi="Tahoma"/>
          <w:sz w:val="20"/>
          <w:szCs w:val="20"/>
        </w:rPr>
        <w:t>n propria</w:t>
      </w:r>
      <w:r w:rsidRPr="004A142B">
        <w:rPr>
          <w:rFonts w:ascii="Tahoma" w:hAnsi="Tahoma"/>
          <w:color w:val="FF0000"/>
          <w:sz w:val="20"/>
          <w:szCs w:val="20"/>
        </w:rPr>
        <w:t xml:space="preserve"> </w:t>
      </w:r>
      <w:r w:rsidRPr="004A142B">
        <w:rPr>
          <w:rFonts w:ascii="Tahoma" w:hAnsi="Tahoma"/>
          <w:sz w:val="20"/>
          <w:szCs w:val="20"/>
        </w:rPr>
        <w:t>rețea public</w:t>
      </w:r>
      <w:r>
        <w:rPr>
          <w:rFonts w:ascii="Tahoma" w:hAnsi="Tahoma"/>
          <w:sz w:val="20"/>
          <w:szCs w:val="20"/>
        </w:rPr>
        <w:t>ă</w:t>
      </w:r>
      <w:r w:rsidRPr="004A142B">
        <w:rPr>
          <w:rFonts w:ascii="Tahoma" w:hAnsi="Tahoma"/>
          <w:sz w:val="20"/>
          <w:szCs w:val="20"/>
        </w:rPr>
        <w:t xml:space="preserve"> de comunicații electronice prin furnizarea unei forme de acces la propria rețea, pus</w:t>
      </w:r>
      <w:r>
        <w:rPr>
          <w:rFonts w:ascii="Tahoma" w:hAnsi="Tahoma"/>
          <w:sz w:val="20"/>
          <w:szCs w:val="20"/>
        </w:rPr>
        <w:t>ă</w:t>
      </w:r>
      <w:r w:rsidRPr="004A142B">
        <w:rPr>
          <w:rFonts w:ascii="Tahoma" w:hAnsi="Tahoma"/>
          <w:sz w:val="20"/>
          <w:szCs w:val="20"/>
        </w:rPr>
        <w:t xml:space="preserve"> la dispozi</w:t>
      </w:r>
      <w:r w:rsidRPr="00865F84">
        <w:rPr>
          <w:rFonts w:ascii="Tahoma" w:hAnsi="Tahoma"/>
          <w:sz w:val="20"/>
          <w:szCs w:val="20"/>
        </w:rPr>
        <w:t xml:space="preserve">ția altor furnizori. </w:t>
      </w:r>
    </w:p>
    <w:p w:rsidR="00D100ED" w:rsidRPr="004A142B" w:rsidRDefault="00D100ED" w:rsidP="00D100ED">
      <w:pPr>
        <w:pStyle w:val="BodyText"/>
        <w:spacing w:after="0"/>
        <w:ind w:firstLine="720"/>
        <w:jc w:val="both"/>
        <w:rPr>
          <w:rFonts w:ascii="Tahoma" w:hAnsi="Tahoma"/>
          <w:sz w:val="20"/>
          <w:szCs w:val="20"/>
        </w:rPr>
      </w:pPr>
      <w:r w:rsidRPr="00865F84">
        <w:rPr>
          <w:rFonts w:ascii="Tahoma" w:hAnsi="Tahoma"/>
          <w:sz w:val="20"/>
          <w:szCs w:val="20"/>
        </w:rPr>
        <w:t>i371c – se va raporta traficul originat la nivelul pie</w:t>
      </w:r>
      <w:r>
        <w:rPr>
          <w:rFonts w:ascii="Tahoma" w:hAnsi="Tahoma"/>
          <w:sz w:val="20"/>
          <w:szCs w:val="20"/>
        </w:rPr>
        <w:t>ț</w:t>
      </w:r>
      <w:r w:rsidRPr="00865F84">
        <w:rPr>
          <w:rFonts w:ascii="Tahoma" w:hAnsi="Tahoma"/>
          <w:sz w:val="20"/>
          <w:szCs w:val="20"/>
        </w:rPr>
        <w:t xml:space="preserve">ei de gros prin orice alte forme, cu excepția traficului originat prin intermediul procedurilor de selectare a transportatorului și de preselectare a transportatorului (CS și </w:t>
      </w:r>
      <w:smartTag w:uri="urn:schemas-microsoft-com:office:smarttags" w:element="stockticker">
        <w:r w:rsidRPr="00865F84">
          <w:rPr>
            <w:rFonts w:ascii="Tahoma" w:hAnsi="Tahoma"/>
            <w:sz w:val="20"/>
            <w:szCs w:val="20"/>
          </w:rPr>
          <w:t>CPS</w:t>
        </w:r>
      </w:smartTag>
      <w:r w:rsidRPr="00865F84">
        <w:rPr>
          <w:rFonts w:ascii="Tahoma" w:hAnsi="Tahoma"/>
          <w:sz w:val="20"/>
          <w:szCs w:val="20"/>
        </w:rPr>
        <w:t>), precum și cu excepția traficului originat prin intermediul cartelelor prepl</w:t>
      </w:r>
      <w:r>
        <w:rPr>
          <w:rFonts w:ascii="Tahoma" w:hAnsi="Tahoma"/>
          <w:sz w:val="20"/>
          <w:szCs w:val="20"/>
        </w:rPr>
        <w:t>ă</w:t>
      </w:r>
      <w:r w:rsidRPr="00865F84">
        <w:rPr>
          <w:rFonts w:ascii="Tahoma" w:hAnsi="Tahoma"/>
          <w:sz w:val="20"/>
          <w:szCs w:val="20"/>
        </w:rPr>
        <w:t>tite sau al cartelelor virtuale, cum ar fi: trafic originat prin rev</w:t>
      </w:r>
      <w:r>
        <w:rPr>
          <w:rFonts w:ascii="Tahoma" w:hAnsi="Tahoma"/>
          <w:sz w:val="20"/>
          <w:szCs w:val="20"/>
        </w:rPr>
        <w:t>â</w:t>
      </w:r>
      <w:r w:rsidRPr="00865F84">
        <w:rPr>
          <w:rFonts w:ascii="Tahoma" w:hAnsi="Tahoma"/>
          <w:sz w:val="20"/>
          <w:szCs w:val="20"/>
        </w:rPr>
        <w:t>nzarea accesului (WLR), trafic originat prin intermediul rev</w:t>
      </w:r>
      <w:r>
        <w:rPr>
          <w:rFonts w:ascii="Tahoma" w:hAnsi="Tahoma"/>
          <w:sz w:val="20"/>
          <w:szCs w:val="20"/>
        </w:rPr>
        <w:t>â</w:t>
      </w:r>
      <w:r w:rsidRPr="00865F84">
        <w:rPr>
          <w:rFonts w:ascii="Tahoma" w:hAnsi="Tahoma"/>
          <w:sz w:val="20"/>
          <w:szCs w:val="20"/>
        </w:rPr>
        <w:t>nz</w:t>
      </w:r>
      <w:r>
        <w:rPr>
          <w:rFonts w:ascii="Tahoma" w:hAnsi="Tahoma"/>
          <w:sz w:val="20"/>
          <w:szCs w:val="20"/>
        </w:rPr>
        <w:t>ă</w:t>
      </w:r>
      <w:r w:rsidRPr="00865F84">
        <w:rPr>
          <w:rFonts w:ascii="Tahoma" w:hAnsi="Tahoma"/>
          <w:sz w:val="20"/>
          <w:szCs w:val="20"/>
        </w:rPr>
        <w:t>torilor</w:t>
      </w:r>
      <w:r w:rsidRPr="004A142B">
        <w:rPr>
          <w:rFonts w:ascii="Tahoma" w:hAnsi="Tahoma"/>
          <w:sz w:val="20"/>
          <w:szCs w:val="20"/>
        </w:rPr>
        <w:t xml:space="preserve"> etc.</w:t>
      </w:r>
    </w:p>
    <w:p w:rsidR="00D100ED" w:rsidRPr="00D62A6E" w:rsidRDefault="00D100ED" w:rsidP="00D100ED">
      <w:pPr>
        <w:pStyle w:val="BodyText"/>
        <w:spacing w:after="0"/>
        <w:ind w:firstLine="720"/>
        <w:jc w:val="both"/>
        <w:rPr>
          <w:rFonts w:ascii="Tahoma" w:hAnsi="Tahoma"/>
          <w:sz w:val="20"/>
        </w:rPr>
      </w:pPr>
      <w:r w:rsidRPr="00865F84">
        <w:rPr>
          <w:rFonts w:ascii="Tahoma" w:hAnsi="Tahoma"/>
          <w:sz w:val="20"/>
          <w:szCs w:val="20"/>
        </w:rPr>
        <w:t xml:space="preserve">i372 </w:t>
      </w:r>
      <w:r w:rsidRPr="00865F84">
        <w:rPr>
          <w:rFonts w:ascii="Tahoma" w:hAnsi="Tahoma"/>
          <w:sz w:val="20"/>
        </w:rPr>
        <w:t xml:space="preserve">– apeluri originate </w:t>
      </w:r>
      <w:r>
        <w:rPr>
          <w:rFonts w:ascii="Tahoma" w:hAnsi="Tahoma"/>
          <w:sz w:val="20"/>
        </w:rPr>
        <w:t>î</w:t>
      </w:r>
      <w:r w:rsidRPr="00865F84">
        <w:rPr>
          <w:rFonts w:ascii="Tahoma" w:hAnsi="Tahoma"/>
          <w:sz w:val="20"/>
        </w:rPr>
        <w:t>ntr-o alt</w:t>
      </w:r>
      <w:r>
        <w:rPr>
          <w:rFonts w:ascii="Tahoma" w:hAnsi="Tahoma"/>
          <w:sz w:val="20"/>
        </w:rPr>
        <w:t>ă</w:t>
      </w:r>
      <w:r w:rsidRPr="00865F84">
        <w:rPr>
          <w:rFonts w:ascii="Tahoma" w:hAnsi="Tahoma"/>
          <w:sz w:val="20"/>
        </w:rPr>
        <w:t xml:space="preserve"> rețea public</w:t>
      </w:r>
      <w:r>
        <w:rPr>
          <w:rFonts w:ascii="Tahoma" w:hAnsi="Tahoma"/>
          <w:sz w:val="20"/>
        </w:rPr>
        <w:t>ă</w:t>
      </w:r>
      <w:r w:rsidRPr="00865F84">
        <w:rPr>
          <w:rFonts w:ascii="Tahoma" w:hAnsi="Tahoma"/>
          <w:sz w:val="20"/>
        </w:rPr>
        <w:t xml:space="preserve"> de comunicații electronice din Rom</w:t>
      </w:r>
      <w:r>
        <w:rPr>
          <w:rFonts w:ascii="Tahoma" w:hAnsi="Tahoma"/>
          <w:sz w:val="20"/>
        </w:rPr>
        <w:t>â</w:t>
      </w:r>
      <w:r w:rsidRPr="00865F84">
        <w:rPr>
          <w:rFonts w:ascii="Tahoma" w:hAnsi="Tahoma"/>
          <w:sz w:val="20"/>
        </w:rPr>
        <w:t>nia sau</w:t>
      </w:r>
      <w:r w:rsidRPr="00D62A6E">
        <w:rPr>
          <w:rFonts w:ascii="Tahoma" w:hAnsi="Tahoma"/>
          <w:sz w:val="20"/>
        </w:rPr>
        <w:t xml:space="preserve"> din afara Rom</w:t>
      </w:r>
      <w:r>
        <w:rPr>
          <w:rFonts w:ascii="Tahoma" w:hAnsi="Tahoma"/>
          <w:sz w:val="20"/>
        </w:rPr>
        <w:t>â</w:t>
      </w:r>
      <w:r w:rsidRPr="00D62A6E">
        <w:rPr>
          <w:rFonts w:ascii="Tahoma" w:hAnsi="Tahoma"/>
          <w:sz w:val="20"/>
        </w:rPr>
        <w:t xml:space="preserve">niei, care </w:t>
      </w:r>
      <w:r w:rsidRPr="00D62A6E">
        <w:rPr>
          <w:rFonts w:ascii="Tahoma" w:hAnsi="Tahoma"/>
          <w:bCs/>
          <w:sz w:val="20"/>
          <w:szCs w:val="20"/>
        </w:rPr>
        <w:t>tranziteaz</w:t>
      </w:r>
      <w:r>
        <w:rPr>
          <w:rFonts w:ascii="Tahoma" w:hAnsi="Tahoma"/>
          <w:bCs/>
          <w:sz w:val="20"/>
          <w:szCs w:val="20"/>
        </w:rPr>
        <w:t>ă</w:t>
      </w:r>
      <w:r w:rsidRPr="00D62A6E">
        <w:rPr>
          <w:rFonts w:ascii="Tahoma" w:hAnsi="Tahoma"/>
          <w:bCs/>
          <w:sz w:val="20"/>
          <w:szCs w:val="20"/>
        </w:rPr>
        <w:t xml:space="preserve"> rețeaua public</w:t>
      </w:r>
      <w:r>
        <w:rPr>
          <w:rFonts w:ascii="Tahoma" w:hAnsi="Tahoma"/>
          <w:bCs/>
          <w:sz w:val="20"/>
          <w:szCs w:val="20"/>
        </w:rPr>
        <w:t>ă</w:t>
      </w:r>
      <w:r w:rsidRPr="00D62A6E">
        <w:rPr>
          <w:rFonts w:ascii="Tahoma" w:hAnsi="Tahoma"/>
          <w:bCs/>
          <w:sz w:val="20"/>
          <w:szCs w:val="20"/>
        </w:rPr>
        <w:t xml:space="preserve"> a furnizorului, fiind terminate </w:t>
      </w:r>
      <w:r>
        <w:rPr>
          <w:rFonts w:ascii="Tahoma" w:hAnsi="Tahoma"/>
          <w:bCs/>
          <w:sz w:val="20"/>
          <w:szCs w:val="20"/>
        </w:rPr>
        <w:t>î</w:t>
      </w:r>
      <w:r w:rsidRPr="00D62A6E">
        <w:rPr>
          <w:rFonts w:ascii="Tahoma" w:hAnsi="Tahoma"/>
          <w:bCs/>
          <w:sz w:val="20"/>
          <w:szCs w:val="20"/>
        </w:rPr>
        <w:t>n</w:t>
      </w:r>
      <w:r w:rsidRPr="00D62A6E">
        <w:rPr>
          <w:rFonts w:ascii="Tahoma" w:hAnsi="Tahoma"/>
          <w:sz w:val="20"/>
        </w:rPr>
        <w:t xml:space="preserve"> alt</w:t>
      </w:r>
      <w:r>
        <w:rPr>
          <w:rFonts w:ascii="Tahoma" w:hAnsi="Tahoma"/>
          <w:sz w:val="20"/>
        </w:rPr>
        <w:t>ă</w:t>
      </w:r>
      <w:r w:rsidRPr="00D62A6E">
        <w:rPr>
          <w:rFonts w:ascii="Tahoma" w:hAnsi="Tahoma"/>
          <w:sz w:val="20"/>
        </w:rPr>
        <w:t xml:space="preserve"> rețea public</w:t>
      </w:r>
      <w:r>
        <w:rPr>
          <w:rFonts w:ascii="Tahoma" w:hAnsi="Tahoma"/>
          <w:sz w:val="20"/>
        </w:rPr>
        <w:t>ă</w:t>
      </w:r>
      <w:r w:rsidRPr="00D62A6E">
        <w:rPr>
          <w:rFonts w:ascii="Tahoma" w:hAnsi="Tahoma"/>
          <w:sz w:val="20"/>
        </w:rPr>
        <w:t xml:space="preserve"> de comunicații electronice din Rom</w:t>
      </w:r>
      <w:r>
        <w:rPr>
          <w:rFonts w:ascii="Tahoma" w:hAnsi="Tahoma"/>
          <w:sz w:val="20"/>
        </w:rPr>
        <w:t>â</w:t>
      </w:r>
      <w:r w:rsidRPr="00D62A6E">
        <w:rPr>
          <w:rFonts w:ascii="Tahoma" w:hAnsi="Tahoma"/>
          <w:sz w:val="20"/>
        </w:rPr>
        <w:t>nia sau din afara Rom</w:t>
      </w:r>
      <w:r>
        <w:rPr>
          <w:rFonts w:ascii="Tahoma" w:hAnsi="Tahoma"/>
          <w:sz w:val="20"/>
        </w:rPr>
        <w:t>â</w:t>
      </w:r>
      <w:r w:rsidRPr="00D62A6E">
        <w:rPr>
          <w:rFonts w:ascii="Tahoma" w:hAnsi="Tahoma"/>
          <w:sz w:val="20"/>
        </w:rPr>
        <w:t>niei.</w:t>
      </w:r>
    </w:p>
    <w:p w:rsidR="00D100ED" w:rsidRPr="00D62A6E" w:rsidRDefault="00D100ED" w:rsidP="00D100ED">
      <w:pPr>
        <w:pStyle w:val="BodyText"/>
        <w:spacing w:after="0"/>
        <w:ind w:firstLine="720"/>
        <w:jc w:val="both"/>
        <w:rPr>
          <w:rFonts w:ascii="Tahoma" w:hAnsi="Tahoma"/>
          <w:sz w:val="20"/>
        </w:rPr>
      </w:pPr>
      <w:r w:rsidRPr="00D62A6E">
        <w:rPr>
          <w:rFonts w:ascii="Tahoma" w:hAnsi="Tahoma"/>
          <w:sz w:val="20"/>
        </w:rPr>
        <w:t xml:space="preserve">i373 – se vor raporta valorile aferente traficului terminat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de comunicații electronice</w:t>
      </w:r>
      <w:r>
        <w:rPr>
          <w:rFonts w:ascii="Tahoma" w:hAnsi="Tahoma"/>
          <w:sz w:val="20"/>
        </w:rPr>
        <w:t xml:space="preserve">, inclusiv traficul terminat către utilizatorii finali ai revânzătorilor </w:t>
      </w:r>
      <w:r w:rsidRPr="00D62A6E">
        <w:rPr>
          <w:rFonts w:ascii="Tahoma" w:hAnsi="Tahoma"/>
          <w:sz w:val="20"/>
        </w:rPr>
        <w:t>.</w:t>
      </w:r>
    </w:p>
    <w:p w:rsidR="00D100ED" w:rsidRDefault="00D100ED" w:rsidP="00D100ED">
      <w:pPr>
        <w:pStyle w:val="BodyText"/>
        <w:spacing w:after="0"/>
        <w:ind w:firstLine="720"/>
        <w:jc w:val="both"/>
        <w:rPr>
          <w:rFonts w:ascii="Tahoma" w:hAnsi="Tahoma" w:cs="Tahoma"/>
          <w:sz w:val="20"/>
          <w:szCs w:val="20"/>
        </w:rPr>
      </w:pPr>
      <w:r w:rsidRPr="00D62A6E">
        <w:rPr>
          <w:rFonts w:ascii="Tahoma" w:hAnsi="Tahoma" w:cs="Tahoma"/>
          <w:sz w:val="20"/>
          <w:szCs w:val="20"/>
        </w:rPr>
        <w:t>i</w:t>
      </w:r>
      <w:r w:rsidRPr="00D62A6E">
        <w:rPr>
          <w:rFonts w:ascii="Tahoma" w:hAnsi="Tahoma"/>
          <w:sz w:val="20"/>
        </w:rPr>
        <w:t>373</w:t>
      </w:r>
      <w:r w:rsidRPr="00D62A6E">
        <w:rPr>
          <w:rFonts w:ascii="Tahoma" w:hAnsi="Tahoma" w:cs="Tahoma"/>
          <w:sz w:val="20"/>
          <w:szCs w:val="20"/>
        </w:rPr>
        <w:t xml:space="preserve">a1, i373b1, i373c1 – se vor raporta </w:t>
      </w:r>
      <w:r w:rsidRPr="00D62A6E">
        <w:rPr>
          <w:rFonts w:ascii="Tahoma" w:hAnsi="Tahoma"/>
          <w:sz w:val="20"/>
        </w:rPr>
        <w:t>valorile aferente traficului terminat 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w:t>
      </w:r>
      <w:r>
        <w:rPr>
          <w:rFonts w:ascii="Tahoma" w:hAnsi="Tahoma" w:cs="Tahoma"/>
          <w:sz w:val="20"/>
          <w:szCs w:val="20"/>
        </w:rPr>
        <w:t xml:space="preserve">erele </w:t>
      </w:r>
      <w:r w:rsidRPr="00D62A6E">
        <w:rPr>
          <w:rFonts w:ascii="Tahoma" w:hAnsi="Tahoma" w:cs="Tahoma"/>
          <w:sz w:val="20"/>
          <w:szCs w:val="20"/>
        </w:rPr>
        <w:t>specific</w:t>
      </w:r>
      <w:r>
        <w:rPr>
          <w:rFonts w:ascii="Tahoma" w:hAnsi="Tahoma" w:cs="Tahoma"/>
          <w:sz w:val="20"/>
          <w:szCs w:val="20"/>
        </w:rPr>
        <w:t>e</w:t>
      </w:r>
      <w:r w:rsidRPr="00D62A6E">
        <w:rPr>
          <w:rFonts w:ascii="Tahoma" w:hAnsi="Tahoma" w:cs="Tahoma"/>
          <w:sz w:val="20"/>
          <w:szCs w:val="20"/>
        </w:rPr>
        <w:t xml:space="preserve"> serviciilor de voce la puncte fixe</w:t>
      </w:r>
      <w:r w:rsidRPr="00D62A6E">
        <w:rPr>
          <w:rFonts w:ascii="Tahoma" w:hAnsi="Tahoma"/>
          <w:sz w:val="20"/>
        </w:rPr>
        <w:t xml:space="preserve"> asignat</w:t>
      </w:r>
      <w:r>
        <w:rPr>
          <w:rFonts w:ascii="Tahoma" w:hAnsi="Tahoma"/>
          <w:sz w:val="20"/>
        </w:rPr>
        <w:t>e</w:t>
      </w:r>
      <w:r w:rsidRPr="00D62A6E">
        <w:rPr>
          <w:rFonts w:ascii="Tahoma" w:hAnsi="Tahoma"/>
          <w:sz w:val="20"/>
        </w:rPr>
        <w:t xml:space="preserve"> </w:t>
      </w:r>
      <w:r w:rsidRPr="00D62A6E">
        <w:rPr>
          <w:rFonts w:ascii="Tahoma" w:hAnsi="Tahoma" w:cs="Tahoma"/>
          <w:sz w:val="20"/>
          <w:szCs w:val="20"/>
        </w:rPr>
        <w:t xml:space="preserve">utilizatorilor </w:t>
      </w:r>
      <w:r>
        <w:rPr>
          <w:rFonts w:ascii="Tahoma" w:hAnsi="Tahoma" w:cs="Tahoma"/>
          <w:sz w:val="20"/>
          <w:szCs w:val="20"/>
        </w:rPr>
        <w:t xml:space="preserve">de </w:t>
      </w:r>
      <w:r w:rsidRPr="00D62A6E">
        <w:rPr>
          <w:rFonts w:ascii="Tahoma" w:hAnsi="Tahoma" w:cs="Tahoma"/>
          <w:sz w:val="20"/>
          <w:szCs w:val="20"/>
        </w:rPr>
        <w:t>servicii de telefonie la puncte mobile</w:t>
      </w:r>
      <w:r>
        <w:rPr>
          <w:rFonts w:ascii="Tahoma" w:hAnsi="Tahoma" w:cs="Tahoma"/>
          <w:sz w:val="20"/>
          <w:szCs w:val="20"/>
        </w:rPr>
        <w:t>,</w:t>
      </w:r>
      <w:r w:rsidRPr="00D62A6E">
        <w:rPr>
          <w:rFonts w:ascii="Tahoma" w:hAnsi="Tahoma" w:cs="Tahoma"/>
          <w:sz w:val="20"/>
          <w:szCs w:val="20"/>
        </w:rPr>
        <w:t xml:space="preserve"> care beneficiaz</w:t>
      </w:r>
      <w:r>
        <w:rPr>
          <w:rFonts w:ascii="Tahoma" w:hAnsi="Tahoma" w:cs="Tahoma"/>
          <w:sz w:val="20"/>
          <w:szCs w:val="20"/>
        </w:rPr>
        <w:t>ă</w:t>
      </w:r>
      <w:r w:rsidRPr="00D62A6E">
        <w:rPr>
          <w:rFonts w:ascii="Tahoma" w:hAnsi="Tahoma" w:cs="Tahoma"/>
          <w:sz w:val="20"/>
          <w:szCs w:val="20"/>
        </w:rPr>
        <w:t xml:space="preserve"> de extraopțiuni de tip „zona mea”, prin care</w:t>
      </w:r>
      <w:r>
        <w:rPr>
          <w:rFonts w:ascii="Tahoma" w:hAnsi="Tahoma" w:cs="Tahoma"/>
          <w:sz w:val="20"/>
          <w:szCs w:val="20"/>
        </w:rPr>
        <w:t>,</w:t>
      </w:r>
      <w:r w:rsidRPr="00D62A6E">
        <w:rPr>
          <w:rFonts w:ascii="Tahoma" w:hAnsi="Tahoma" w:cs="Tahoma"/>
          <w:sz w:val="20"/>
          <w:szCs w:val="20"/>
        </w:rPr>
        <w:t xml:space="preserve"> atunci c</w:t>
      </w:r>
      <w:r>
        <w:rPr>
          <w:rFonts w:ascii="Tahoma" w:hAnsi="Tahoma" w:cs="Tahoma"/>
          <w:sz w:val="20"/>
          <w:szCs w:val="20"/>
        </w:rPr>
        <w:t>â</w:t>
      </w:r>
      <w:r w:rsidRPr="00D62A6E">
        <w:rPr>
          <w:rFonts w:ascii="Tahoma" w:hAnsi="Tahoma" w:cs="Tahoma"/>
          <w:sz w:val="20"/>
          <w:szCs w:val="20"/>
        </w:rPr>
        <w:t>nd se afl</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ntr-o arie predefinit</w:t>
      </w:r>
      <w:r>
        <w:rPr>
          <w:rFonts w:ascii="Tahoma" w:hAnsi="Tahoma" w:cs="Tahoma"/>
          <w:sz w:val="20"/>
          <w:szCs w:val="20"/>
        </w:rPr>
        <w:t>ă,</w:t>
      </w:r>
      <w:r w:rsidRPr="00D62A6E">
        <w:rPr>
          <w:rFonts w:ascii="Tahoma" w:hAnsi="Tahoma" w:cs="Tahoma"/>
          <w:sz w:val="20"/>
          <w:szCs w:val="20"/>
        </w:rPr>
        <w:t xml:space="preserve"> le </w:t>
      </w:r>
      <w:r>
        <w:rPr>
          <w:rFonts w:ascii="Tahoma" w:hAnsi="Tahoma" w:cs="Tahoma"/>
          <w:sz w:val="20"/>
          <w:szCs w:val="20"/>
        </w:rPr>
        <w:t>sunt</w:t>
      </w:r>
      <w:r w:rsidRPr="00D62A6E">
        <w:rPr>
          <w:rFonts w:ascii="Tahoma" w:hAnsi="Tahoma" w:cs="Tahoma"/>
          <w:sz w:val="20"/>
          <w:szCs w:val="20"/>
        </w:rPr>
        <w:t xml:space="preserve"> asignat</w:t>
      </w:r>
      <w:r>
        <w:rPr>
          <w:rFonts w:ascii="Tahoma" w:hAnsi="Tahoma" w:cs="Tahoma"/>
          <w:sz w:val="20"/>
          <w:szCs w:val="20"/>
        </w:rPr>
        <w:t>e</w:t>
      </w:r>
      <w:r w:rsidRPr="00D62A6E">
        <w:rPr>
          <w:rFonts w:ascii="Tahoma" w:hAnsi="Tahoma" w:cs="Tahoma"/>
          <w:sz w:val="20"/>
          <w:szCs w:val="20"/>
        </w:rPr>
        <w:t xml:space="preserve"> și num</w:t>
      </w:r>
      <w:r>
        <w:rPr>
          <w:rFonts w:ascii="Tahoma" w:hAnsi="Tahoma" w:cs="Tahoma"/>
          <w:sz w:val="20"/>
          <w:szCs w:val="20"/>
        </w:rPr>
        <w:t>ere</w:t>
      </w:r>
      <w:r w:rsidRPr="00D62A6E">
        <w:rPr>
          <w:rFonts w:ascii="Tahoma" w:hAnsi="Tahoma" w:cs="Tahoma"/>
          <w:sz w:val="20"/>
          <w:szCs w:val="20"/>
        </w:rPr>
        <w:t xml:space="preserve"> specific</w:t>
      </w:r>
      <w:r>
        <w:rPr>
          <w:rFonts w:ascii="Tahoma" w:hAnsi="Tahoma" w:cs="Tahoma"/>
          <w:sz w:val="20"/>
          <w:szCs w:val="20"/>
        </w:rPr>
        <w:t>e</w:t>
      </w:r>
      <w:r w:rsidRPr="00D62A6E">
        <w:rPr>
          <w:rFonts w:ascii="Tahoma" w:hAnsi="Tahoma" w:cs="Tahoma"/>
          <w:sz w:val="20"/>
          <w:szCs w:val="20"/>
        </w:rPr>
        <w:t xml:space="preserve"> serviciilor de telefonie la puncte fixe.</w:t>
      </w:r>
    </w:p>
    <w:p w:rsidR="00D100ED" w:rsidRPr="00F2212F" w:rsidRDefault="00D100ED" w:rsidP="00D100ED">
      <w:pPr>
        <w:pStyle w:val="BodyText"/>
        <w:spacing w:after="0"/>
        <w:ind w:firstLine="720"/>
        <w:jc w:val="both"/>
        <w:rPr>
          <w:rFonts w:ascii="Tahoma" w:hAnsi="Tahoma"/>
          <w:sz w:val="20"/>
        </w:rPr>
      </w:pPr>
      <w:r>
        <w:rPr>
          <w:rFonts w:ascii="Tahoma" w:hAnsi="Tahoma" w:cs="Tahoma"/>
          <w:sz w:val="20"/>
          <w:szCs w:val="20"/>
        </w:rPr>
        <w:t xml:space="preserve">i374, i375, i376 – se vor raporta valorile aferente traficului de SMS/MMS/apeluri video terminat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de comunicații electronice</w:t>
      </w:r>
      <w:r>
        <w:rPr>
          <w:rFonts w:ascii="Tahoma" w:hAnsi="Tahoma"/>
          <w:sz w:val="20"/>
        </w:rPr>
        <w:t>, inclusiv traficul terminat la utilizatorii finali ai revânzătorilor</w:t>
      </w:r>
      <w:r w:rsidRPr="00D62A6E">
        <w:rPr>
          <w:rFonts w:ascii="Tahoma" w:hAnsi="Tahoma"/>
          <w:sz w:val="20"/>
        </w:rPr>
        <w:t>.</w:t>
      </w:r>
    </w:p>
    <w:p w:rsidR="00D100ED" w:rsidRPr="00D62A6E" w:rsidRDefault="00D100ED" w:rsidP="00D100ED">
      <w:pPr>
        <w:pStyle w:val="BodyText"/>
        <w:spacing w:after="0"/>
        <w:rPr>
          <w:rFonts w:ascii="Tahoma" w:hAnsi="Tahoma"/>
          <w:sz w:val="20"/>
          <w:szCs w:val="20"/>
        </w:rPr>
      </w:pPr>
      <w:r w:rsidRPr="00D62A6E">
        <w:rPr>
          <w:rFonts w:ascii="Tahoma" w:hAnsi="Tahoma"/>
          <w:sz w:val="20"/>
          <w:szCs w:val="20"/>
        </w:rPr>
        <w:tab/>
        <w:t xml:space="preserve">i377 – se vor raporta valorile aferente tipurilor de trafic care nu au putut fi </w:t>
      </w:r>
      <w:r>
        <w:rPr>
          <w:rFonts w:ascii="Tahoma" w:hAnsi="Tahoma"/>
          <w:sz w:val="20"/>
          <w:szCs w:val="20"/>
        </w:rPr>
        <w:t>î</w:t>
      </w:r>
      <w:r w:rsidRPr="00D62A6E">
        <w:rPr>
          <w:rFonts w:ascii="Tahoma" w:hAnsi="Tahoma"/>
          <w:sz w:val="20"/>
          <w:szCs w:val="20"/>
        </w:rPr>
        <w:t xml:space="preserve">ncadrate </w:t>
      </w:r>
      <w:r>
        <w:rPr>
          <w:rFonts w:ascii="Tahoma" w:hAnsi="Tahoma"/>
          <w:sz w:val="20"/>
          <w:szCs w:val="20"/>
        </w:rPr>
        <w:t>î</w:t>
      </w:r>
      <w:r w:rsidRPr="00D62A6E">
        <w:rPr>
          <w:rFonts w:ascii="Tahoma" w:hAnsi="Tahoma"/>
          <w:sz w:val="20"/>
          <w:szCs w:val="20"/>
        </w:rPr>
        <w:t xml:space="preserve">n categoriile de trafic menționate mai sus. </w:t>
      </w:r>
    </w:p>
    <w:p w:rsidR="00D100ED" w:rsidRPr="00865F84" w:rsidRDefault="00D100ED" w:rsidP="00D100ED">
      <w:pPr>
        <w:ind w:firstLine="720"/>
        <w:jc w:val="both"/>
        <w:rPr>
          <w:rFonts w:ascii="Tahoma" w:hAnsi="Tahoma" w:cs="Tahoma"/>
          <w:sz w:val="18"/>
          <w:szCs w:val="18"/>
        </w:rPr>
      </w:pPr>
      <w:r w:rsidRPr="00D62A6E">
        <w:rPr>
          <w:rFonts w:ascii="Tahoma" w:hAnsi="Tahoma"/>
          <w:sz w:val="20"/>
          <w:szCs w:val="20"/>
        </w:rPr>
        <w:t xml:space="preserve">i378 – </w:t>
      </w:r>
      <w:r w:rsidRPr="00D62A6E">
        <w:rPr>
          <w:rFonts w:ascii="Tahoma" w:hAnsi="Tahoma" w:cs="Tahoma"/>
          <w:sz w:val="20"/>
          <w:szCs w:val="20"/>
        </w:rPr>
        <w:t xml:space="preserve">se vor raporta veniturile facturate aferente serviciilor </w:t>
      </w:r>
      <w:r w:rsidRPr="00D62A6E">
        <w:rPr>
          <w:rFonts w:ascii="Tahoma" w:hAnsi="Tahoma"/>
          <w:sz w:val="20"/>
          <w:szCs w:val="20"/>
        </w:rPr>
        <w:t>asociate furniz</w:t>
      </w:r>
      <w:r>
        <w:rPr>
          <w:rFonts w:ascii="Tahoma" w:hAnsi="Tahoma"/>
          <w:sz w:val="20"/>
          <w:szCs w:val="20"/>
        </w:rPr>
        <w:t>ă</w:t>
      </w:r>
      <w:r w:rsidRPr="00D62A6E">
        <w:rPr>
          <w:rFonts w:ascii="Tahoma" w:hAnsi="Tahoma"/>
          <w:sz w:val="20"/>
          <w:szCs w:val="20"/>
        </w:rPr>
        <w:t>rii de rețele publice fixe</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w:t>
      </w:r>
      <w:r w:rsidRPr="00D62A6E">
        <w:rPr>
          <w:rFonts w:ascii="Tahoma" w:hAnsi="Tahoma"/>
          <w:sz w:val="20"/>
          <w:szCs w:val="20"/>
        </w:rPr>
        <w:t xml:space="preserve">cum ar fi: venituri din servicii de colocare aferente serviciilor de originare, serviciilor de tranzit, respectiv serviciilor de terminare, veniturile din alte servicii necesare pentru interconectare etc.; </w:t>
      </w:r>
      <w:r>
        <w:rPr>
          <w:rFonts w:ascii="Tahoma" w:hAnsi="Tahoma" w:cs="Tahoma"/>
          <w:sz w:val="18"/>
          <w:szCs w:val="18"/>
        </w:rPr>
        <w:t>î</w:t>
      </w:r>
      <w:r w:rsidRPr="00865F84">
        <w:rPr>
          <w:rFonts w:ascii="Tahoma" w:hAnsi="Tahoma" w:cs="Tahoma"/>
          <w:sz w:val="18"/>
          <w:szCs w:val="18"/>
        </w:rPr>
        <w:t>n cazul furnizorilor care ofer</w:t>
      </w:r>
      <w:r>
        <w:rPr>
          <w:rFonts w:ascii="Tahoma" w:hAnsi="Tahoma" w:cs="Tahoma"/>
          <w:sz w:val="18"/>
          <w:szCs w:val="18"/>
        </w:rPr>
        <w:t>ă</w:t>
      </w:r>
      <w:r w:rsidRPr="00865F84">
        <w:rPr>
          <w:rFonts w:ascii="Tahoma" w:hAnsi="Tahoma" w:cs="Tahoma"/>
          <w:sz w:val="18"/>
          <w:szCs w:val="18"/>
        </w:rPr>
        <w:t xml:space="preserve"> mai multe categorii de servicii (de exemplu, originare, terminare, tranzit, la puncte fixe/la puncte mobile), veniturile se vor raporta </w:t>
      </w:r>
      <w:r>
        <w:rPr>
          <w:rFonts w:ascii="Tahoma" w:hAnsi="Tahoma" w:cs="Tahoma"/>
          <w:sz w:val="18"/>
          <w:szCs w:val="18"/>
        </w:rPr>
        <w:t>î</w:t>
      </w:r>
      <w:r w:rsidRPr="00865F84">
        <w:rPr>
          <w:rFonts w:ascii="Tahoma" w:hAnsi="Tahoma" w:cs="Tahoma"/>
          <w:sz w:val="18"/>
          <w:szCs w:val="18"/>
        </w:rPr>
        <w:t>n mod propor</w:t>
      </w:r>
      <w:r>
        <w:rPr>
          <w:rFonts w:ascii="Tahoma" w:hAnsi="Tahoma" w:cs="Tahoma"/>
          <w:sz w:val="18"/>
          <w:szCs w:val="18"/>
        </w:rPr>
        <w:t>ț</w:t>
      </w:r>
      <w:r w:rsidRPr="00865F84">
        <w:rPr>
          <w:rFonts w:ascii="Tahoma" w:hAnsi="Tahoma" w:cs="Tahoma"/>
          <w:sz w:val="18"/>
          <w:szCs w:val="18"/>
        </w:rPr>
        <w:t xml:space="preserve">ional cu volumul de trafic </w:t>
      </w:r>
      <w:r>
        <w:rPr>
          <w:rFonts w:ascii="Tahoma" w:hAnsi="Tahoma" w:cs="Tahoma"/>
          <w:sz w:val="18"/>
          <w:szCs w:val="18"/>
        </w:rPr>
        <w:t>î</w:t>
      </w:r>
      <w:r w:rsidRPr="00865F84">
        <w:rPr>
          <w:rFonts w:ascii="Tahoma" w:hAnsi="Tahoma" w:cs="Tahoma"/>
          <w:sz w:val="18"/>
          <w:szCs w:val="18"/>
        </w:rPr>
        <w:t>nregistrat pentru fiecare categorie de servicii</w:t>
      </w:r>
      <w:r>
        <w:rPr>
          <w:rFonts w:ascii="Tahoma" w:hAnsi="Tahoma" w:cs="Tahoma"/>
          <w:sz w:val="18"/>
          <w:szCs w:val="18"/>
        </w:rPr>
        <w:t xml:space="preserve"> în parte</w:t>
      </w:r>
      <w:r w:rsidRPr="00865F84">
        <w:rPr>
          <w:rFonts w:ascii="Tahoma" w:hAnsi="Tahoma" w:cs="Tahoma"/>
          <w:sz w:val="18"/>
          <w:szCs w:val="18"/>
        </w:rPr>
        <w:t xml:space="preserve">, </w:t>
      </w:r>
      <w:r>
        <w:rPr>
          <w:rFonts w:ascii="Tahoma" w:hAnsi="Tahoma" w:cs="Tahoma"/>
          <w:sz w:val="18"/>
          <w:szCs w:val="18"/>
        </w:rPr>
        <w:t>î</w:t>
      </w:r>
      <w:r w:rsidRPr="00865F84">
        <w:rPr>
          <w:rFonts w:ascii="Tahoma" w:hAnsi="Tahoma" w:cs="Tahoma"/>
          <w:sz w:val="18"/>
          <w:szCs w:val="18"/>
        </w:rPr>
        <w:t xml:space="preserve">n perioada de raportare. </w:t>
      </w:r>
    </w:p>
    <w:p w:rsidR="00D100ED" w:rsidRPr="00865F84" w:rsidRDefault="00D100ED" w:rsidP="00D100ED">
      <w:pPr>
        <w:ind w:firstLine="720"/>
        <w:jc w:val="both"/>
        <w:rPr>
          <w:rFonts w:ascii="Tahoma" w:hAnsi="Tahoma" w:cs="Tahoma"/>
          <w:sz w:val="18"/>
          <w:szCs w:val="18"/>
        </w:rPr>
      </w:pPr>
      <w:r w:rsidRPr="00865F84">
        <w:rPr>
          <w:rFonts w:ascii="Tahoma" w:hAnsi="Tahoma" w:cs="Tahoma"/>
          <w:i/>
          <w:iCs/>
          <w:sz w:val="18"/>
          <w:szCs w:val="18"/>
        </w:rPr>
        <w:t>Minute reale</w:t>
      </w:r>
      <w:r w:rsidRPr="00865F84">
        <w:rPr>
          <w:rFonts w:ascii="Tahoma" w:hAnsi="Tahoma" w:cs="Tahoma"/>
          <w:sz w:val="18"/>
          <w:szCs w:val="18"/>
        </w:rPr>
        <w:t xml:space="preserve"> reprezint</w:t>
      </w:r>
      <w:r>
        <w:rPr>
          <w:rFonts w:ascii="Tahoma" w:hAnsi="Tahoma" w:cs="Tahoma"/>
          <w:sz w:val="18"/>
          <w:szCs w:val="18"/>
        </w:rPr>
        <w:t>ă</w:t>
      </w:r>
      <w:r w:rsidRPr="00865F84">
        <w:rPr>
          <w:rFonts w:ascii="Tahoma" w:hAnsi="Tahoma" w:cs="Tahoma"/>
          <w:sz w:val="18"/>
          <w:szCs w:val="18"/>
        </w:rPr>
        <w:t xml:space="preserve"> num</w:t>
      </w:r>
      <w:r>
        <w:rPr>
          <w:rFonts w:ascii="Tahoma" w:hAnsi="Tahoma" w:cs="Tahoma"/>
          <w:sz w:val="18"/>
          <w:szCs w:val="18"/>
        </w:rPr>
        <w:t>ă</w:t>
      </w:r>
      <w:r w:rsidRPr="00865F84">
        <w:rPr>
          <w:rFonts w:ascii="Tahoma" w:hAnsi="Tahoma" w:cs="Tahoma"/>
          <w:sz w:val="18"/>
          <w:szCs w:val="18"/>
        </w:rPr>
        <w:t>rul de minute realizate efectiv, f</w:t>
      </w:r>
      <w:r>
        <w:rPr>
          <w:rFonts w:ascii="Tahoma" w:hAnsi="Tahoma" w:cs="Tahoma"/>
          <w:sz w:val="18"/>
          <w:szCs w:val="18"/>
        </w:rPr>
        <w:t>ă</w:t>
      </w:r>
      <w:r w:rsidRPr="00865F84">
        <w:rPr>
          <w:rFonts w:ascii="Tahoma" w:hAnsi="Tahoma" w:cs="Tahoma"/>
          <w:sz w:val="18"/>
          <w:szCs w:val="18"/>
        </w:rPr>
        <w:t>r</w:t>
      </w:r>
      <w:r>
        <w:rPr>
          <w:rFonts w:ascii="Tahoma" w:hAnsi="Tahoma" w:cs="Tahoma"/>
          <w:sz w:val="18"/>
          <w:szCs w:val="18"/>
        </w:rPr>
        <w:t>ă</w:t>
      </w:r>
      <w:r w:rsidRPr="00865F84">
        <w:rPr>
          <w:rFonts w:ascii="Tahoma" w:hAnsi="Tahoma" w:cs="Tahoma"/>
          <w:sz w:val="18"/>
          <w:szCs w:val="18"/>
        </w:rPr>
        <w:t xml:space="preserve"> a aplica rotunjiri ale duratei unui apel sau taxare minim</w:t>
      </w:r>
      <w:r>
        <w:rPr>
          <w:rFonts w:ascii="Tahoma" w:hAnsi="Tahoma" w:cs="Tahoma"/>
          <w:sz w:val="18"/>
          <w:szCs w:val="18"/>
        </w:rPr>
        <w:t>ă</w:t>
      </w:r>
      <w:r w:rsidRPr="00865F84">
        <w:rPr>
          <w:rFonts w:ascii="Tahoma" w:hAnsi="Tahoma" w:cs="Tahoma"/>
          <w:sz w:val="18"/>
          <w:szCs w:val="18"/>
        </w:rPr>
        <w:t xml:space="preserve"> (de exemplu, rotunjire la minut).</w:t>
      </w:r>
    </w:p>
    <w:p w:rsidR="00D100ED" w:rsidRDefault="00D100ED" w:rsidP="00D100ED">
      <w:pPr>
        <w:jc w:val="both"/>
        <w:rPr>
          <w:rFonts w:ascii="Tahoma" w:hAnsi="Tahoma" w:cs="Tahoma"/>
          <w:bCs/>
          <w:sz w:val="16"/>
          <w:szCs w:val="16"/>
        </w:rPr>
      </w:pPr>
    </w:p>
    <w:p w:rsidR="00D100ED" w:rsidRPr="003769CE" w:rsidRDefault="00D100ED" w:rsidP="00D100ED">
      <w:pPr>
        <w:jc w:val="both"/>
        <w:rPr>
          <w:rFonts w:ascii="Tahoma" w:hAnsi="Tahoma" w:cs="Tahoma"/>
          <w:bCs/>
          <w:sz w:val="16"/>
          <w:szCs w:val="16"/>
        </w:rPr>
      </w:pPr>
    </w:p>
    <w:p w:rsidR="00D100ED" w:rsidRDefault="00D100ED" w:rsidP="00D100ED">
      <w:pPr>
        <w:jc w:val="both"/>
        <w:rPr>
          <w:rFonts w:ascii="Tahoma" w:hAnsi="Tahoma" w:cs="Tahoma"/>
          <w:b/>
          <w:sz w:val="22"/>
          <w:szCs w:val="22"/>
        </w:rPr>
      </w:pPr>
      <w:r w:rsidRPr="00D62A6E">
        <w:rPr>
          <w:rFonts w:ascii="Tahoma" w:hAnsi="Tahoma" w:cs="Tahoma"/>
          <w:bCs/>
          <w:sz w:val="22"/>
          <w:szCs w:val="22"/>
        </w:rPr>
        <w:t>3.8.</w:t>
      </w:r>
      <w:r w:rsidRPr="00D62A6E">
        <w:rPr>
          <w:rFonts w:ascii="Tahoma" w:hAnsi="Tahoma" w:cs="Tahoma"/>
          <w:b/>
          <w:sz w:val="22"/>
          <w:szCs w:val="22"/>
        </w:rPr>
        <w:t xml:space="preserve"> Informații privind gradul de renunțare la servicii de telefonie destinate publicului furnizate prin intermediul rețelelor publice terestre cu acces la puncte fixe sau cu mobilitate limitat</w:t>
      </w:r>
      <w:r>
        <w:rPr>
          <w:rFonts w:ascii="Tahoma" w:hAnsi="Tahoma" w:cs="Tahoma"/>
          <w:b/>
          <w:sz w:val="22"/>
          <w:szCs w:val="22"/>
        </w:rPr>
        <w:t>ă</w:t>
      </w:r>
      <w:r w:rsidRPr="00D62A6E">
        <w:rPr>
          <w:rFonts w:ascii="Tahoma" w:hAnsi="Tahoma" w:cs="Tahoma"/>
          <w:b/>
          <w:sz w:val="22"/>
          <w:szCs w:val="22"/>
        </w:rPr>
        <w:t xml:space="preserve"> </w:t>
      </w:r>
    </w:p>
    <w:p w:rsidR="00D100ED" w:rsidRPr="003769CE" w:rsidRDefault="00D100ED" w:rsidP="00D100ED">
      <w:pPr>
        <w:jc w:val="both"/>
        <w:rPr>
          <w:rFonts w:ascii="Tahoma" w:hAnsi="Tahoma" w:cs="Tahoma"/>
          <w:sz w:val="16"/>
          <w:szCs w:val="16"/>
        </w:rPr>
      </w:pPr>
    </w:p>
    <w:p w:rsidR="00D100ED" w:rsidRPr="00D62A6E" w:rsidRDefault="00D100ED" w:rsidP="00D100ED">
      <w:pPr>
        <w:pStyle w:val="BodyText"/>
        <w:spacing w:after="0"/>
        <w:ind w:firstLine="720"/>
        <w:jc w:val="both"/>
        <w:rPr>
          <w:rFonts w:ascii="Tahoma" w:hAnsi="Tahoma"/>
          <w:sz w:val="16"/>
          <w:szCs w:val="16"/>
        </w:rPr>
      </w:pPr>
      <w:r w:rsidRPr="00D36FDB">
        <w:rPr>
          <w:rFonts w:ascii="Tahoma" w:hAnsi="Tahoma" w:cs="Tahoma"/>
          <w:sz w:val="18"/>
          <w:szCs w:val="18"/>
        </w:rPr>
        <w:t>Observa</w:t>
      </w:r>
      <w:r>
        <w:rPr>
          <w:rFonts w:ascii="Tahoma" w:hAnsi="Tahoma" w:cs="Tahoma"/>
          <w:sz w:val="18"/>
          <w:szCs w:val="18"/>
        </w:rPr>
        <w:t>ț</w:t>
      </w:r>
      <w:r w:rsidRPr="00D36FDB">
        <w:rPr>
          <w:rFonts w:ascii="Tahoma" w:hAnsi="Tahoma" w:cs="Tahoma"/>
          <w:sz w:val="18"/>
          <w:szCs w:val="18"/>
        </w:rPr>
        <w:t xml:space="preserve">ie: </w:t>
      </w:r>
      <w:r>
        <w:rPr>
          <w:rFonts w:ascii="Tahoma" w:hAnsi="Tahoma" w:cs="Tahoma"/>
          <w:sz w:val="18"/>
          <w:szCs w:val="18"/>
        </w:rPr>
        <w:t>S</w:t>
      </w:r>
      <w:r w:rsidRPr="00D36FDB">
        <w:rPr>
          <w:rFonts w:ascii="Tahoma" w:hAnsi="Tahoma" w:cs="Tahoma"/>
          <w:sz w:val="18"/>
          <w:szCs w:val="18"/>
        </w:rPr>
        <w:t>e vor completa informa</w:t>
      </w:r>
      <w:r>
        <w:rPr>
          <w:rFonts w:ascii="Tahoma" w:hAnsi="Tahoma" w:cs="Tahoma"/>
          <w:sz w:val="18"/>
          <w:szCs w:val="18"/>
        </w:rPr>
        <w:t>ț</w:t>
      </w:r>
      <w:r w:rsidRPr="00D36FDB">
        <w:rPr>
          <w:rFonts w:ascii="Tahoma" w:hAnsi="Tahoma" w:cs="Tahoma"/>
          <w:sz w:val="18"/>
          <w:szCs w:val="18"/>
        </w:rPr>
        <w:t xml:space="preserve">ii inclusiv cu privire la </w:t>
      </w:r>
      <w:r>
        <w:rPr>
          <w:rFonts w:ascii="Tahoma" w:hAnsi="Tahoma" w:cs="Tahoma"/>
          <w:sz w:val="18"/>
          <w:szCs w:val="18"/>
        </w:rPr>
        <w:t>numărul utilizatorilor care au renunțat aferent revânzătorilor</w:t>
      </w:r>
      <w:r w:rsidRPr="00D36FDB">
        <w:rPr>
          <w:rFonts w:ascii="Tahoma" w:hAnsi="Tahoma" w:cs="Tahoma"/>
          <w:sz w:val="18"/>
          <w:szCs w:val="18"/>
        </w:rPr>
        <w:t xml:space="preserve">, </w:t>
      </w:r>
      <w:r w:rsidRPr="00D36FDB">
        <w:rPr>
          <w:rFonts w:ascii="Tahoma" w:hAnsi="Tahoma" w:cs="Tahoma"/>
          <w:i/>
          <w:sz w:val="18"/>
          <w:szCs w:val="18"/>
        </w:rPr>
        <w:t>cu specificarea valorilor individuale aferente a</w:t>
      </w:r>
      <w:bookmarkStart w:id="0" w:name="_GoBack"/>
      <w:bookmarkEnd w:id="0"/>
      <w:r w:rsidRPr="00D36FDB">
        <w:rPr>
          <w:rFonts w:ascii="Tahoma" w:hAnsi="Tahoma" w:cs="Tahoma"/>
          <w:i/>
          <w:sz w:val="18"/>
          <w:szCs w:val="18"/>
        </w:rPr>
        <w:t xml:space="preserve">cestora </w:t>
      </w:r>
      <w:r>
        <w:rPr>
          <w:rFonts w:ascii="Tahoma" w:hAnsi="Tahoma" w:cs="Tahoma"/>
          <w:i/>
          <w:sz w:val="18"/>
          <w:szCs w:val="18"/>
        </w:rPr>
        <w:t>î</w:t>
      </w:r>
      <w:r w:rsidRPr="00D36FDB">
        <w:rPr>
          <w:rFonts w:ascii="Tahoma" w:hAnsi="Tahoma" w:cs="Tahoma"/>
          <w:i/>
          <w:sz w:val="18"/>
          <w:szCs w:val="18"/>
        </w:rPr>
        <w:t>n coloana „Observa</w:t>
      </w:r>
      <w:r>
        <w:rPr>
          <w:rFonts w:ascii="Tahoma" w:hAnsi="Tahoma" w:cs="Tahoma"/>
          <w:i/>
          <w:sz w:val="18"/>
          <w:szCs w:val="18"/>
        </w:rPr>
        <w:t>ț</w:t>
      </w:r>
      <w:r w:rsidRPr="00D36FDB">
        <w:rPr>
          <w:rFonts w:ascii="Tahoma" w:hAnsi="Tahoma" w:cs="Tahoma"/>
          <w:i/>
          <w:sz w:val="18"/>
          <w:szCs w:val="18"/>
        </w:rPr>
        <w:t>ii”</w:t>
      </w:r>
      <w:r w:rsidRPr="00D36FDB">
        <w:rPr>
          <w:rFonts w:ascii="Tahoma" w:hAnsi="Tahoma" w:cs="Tahoma"/>
          <w:sz w:val="18"/>
          <w:szCs w:val="18"/>
        </w:rPr>
        <w:t xml:space="preserve">. </w:t>
      </w:r>
    </w:p>
    <w:p w:rsidR="00D100ED" w:rsidRPr="00D62A6E" w:rsidRDefault="00D100ED" w:rsidP="00D100ED">
      <w:pPr>
        <w:pStyle w:val="BodyText"/>
        <w:spacing w:after="0"/>
        <w:ind w:firstLine="720"/>
        <w:rPr>
          <w:rFonts w:ascii="Tahoma" w:hAnsi="Tahoma"/>
          <w:sz w:val="16"/>
          <w:szCs w:val="16"/>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firstRow="1" w:lastRow="1" w:firstColumn="1" w:lastColumn="1" w:noHBand="0" w:noVBand="0"/>
      </w:tblPr>
      <w:tblGrid>
        <w:gridCol w:w="648"/>
        <w:gridCol w:w="5272"/>
        <w:gridCol w:w="1118"/>
        <w:gridCol w:w="1119"/>
        <w:gridCol w:w="1118"/>
        <w:gridCol w:w="1119"/>
        <w:gridCol w:w="1118"/>
        <w:gridCol w:w="1119"/>
        <w:gridCol w:w="1118"/>
        <w:gridCol w:w="1119"/>
        <w:gridCol w:w="900"/>
      </w:tblGrid>
      <w:tr w:rsidR="00D100ED" w:rsidRPr="00D62A6E" w:rsidTr="006942D8">
        <w:tblPrEx>
          <w:tblCellMar>
            <w:top w:w="0" w:type="dxa"/>
            <w:bottom w:w="0" w:type="dxa"/>
          </w:tblCellMar>
        </w:tblPrEx>
        <w:tc>
          <w:tcPr>
            <w:tcW w:w="5920" w:type="dxa"/>
            <w:gridSpan w:val="2"/>
            <w:vMerge w:val="restart"/>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Indicator</w:t>
            </w:r>
          </w:p>
        </w:tc>
        <w:tc>
          <w:tcPr>
            <w:tcW w:w="4474" w:type="dxa"/>
            <w:gridSpan w:val="4"/>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fizice</w:t>
            </w:r>
          </w:p>
        </w:tc>
        <w:tc>
          <w:tcPr>
            <w:tcW w:w="4474" w:type="dxa"/>
            <w:gridSpan w:val="4"/>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Persoane juridice</w:t>
            </w:r>
          </w:p>
        </w:tc>
        <w:tc>
          <w:tcPr>
            <w:tcW w:w="900" w:type="dxa"/>
            <w:vMerge w:val="restart"/>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Obser</w:t>
            </w:r>
          </w:p>
          <w:p w:rsidR="00D100ED" w:rsidRPr="00D62A6E" w:rsidRDefault="00D100ED" w:rsidP="006942D8">
            <w:pPr>
              <w:ind w:left="-57" w:right="-57"/>
              <w:jc w:val="center"/>
              <w:rPr>
                <w:rFonts w:ascii="Tahoma" w:hAnsi="Tahoma"/>
                <w:b/>
                <w:sz w:val="20"/>
              </w:rPr>
            </w:pPr>
            <w:r w:rsidRPr="00D62A6E">
              <w:rPr>
                <w:rFonts w:ascii="Tahoma" w:hAnsi="Tahoma"/>
                <w:bCs/>
                <w:sz w:val="20"/>
              </w:rPr>
              <w:t>vații</w:t>
            </w:r>
          </w:p>
        </w:tc>
      </w:tr>
      <w:tr w:rsidR="00D100ED" w:rsidRPr="00D62A6E" w:rsidTr="006942D8">
        <w:tblPrEx>
          <w:tblCellMar>
            <w:top w:w="0" w:type="dxa"/>
            <w:bottom w:w="0" w:type="dxa"/>
          </w:tblCellMar>
        </w:tblPrEx>
        <w:tc>
          <w:tcPr>
            <w:tcW w:w="5920" w:type="dxa"/>
            <w:gridSpan w:val="2"/>
            <w:vMerge/>
            <w:shd w:val="clear" w:color="auto" w:fill="auto"/>
            <w:vAlign w:val="center"/>
          </w:tcPr>
          <w:p w:rsidR="00D100ED" w:rsidRPr="00D62A6E" w:rsidRDefault="00D100ED" w:rsidP="006942D8">
            <w:pPr>
              <w:ind w:left="-57" w:right="-57"/>
              <w:jc w:val="center"/>
              <w:rPr>
                <w:rFonts w:ascii="Tahoma" w:hAnsi="Tahoma"/>
                <w:bCs/>
                <w:sz w:val="20"/>
              </w:rPr>
            </w:pPr>
          </w:p>
        </w:tc>
        <w:tc>
          <w:tcPr>
            <w:tcW w:w="2237" w:type="dxa"/>
            <w:gridSpan w:val="2"/>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Urban</w:t>
            </w:r>
          </w:p>
        </w:tc>
        <w:tc>
          <w:tcPr>
            <w:tcW w:w="2237" w:type="dxa"/>
            <w:gridSpan w:val="2"/>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Rural</w:t>
            </w:r>
          </w:p>
        </w:tc>
        <w:tc>
          <w:tcPr>
            <w:tcW w:w="2237" w:type="dxa"/>
            <w:gridSpan w:val="2"/>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Urban</w:t>
            </w:r>
          </w:p>
        </w:tc>
        <w:tc>
          <w:tcPr>
            <w:tcW w:w="2237" w:type="dxa"/>
            <w:gridSpan w:val="2"/>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Rural</w:t>
            </w:r>
          </w:p>
        </w:tc>
        <w:tc>
          <w:tcPr>
            <w:tcW w:w="900" w:type="dxa"/>
            <w:vMerge/>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c>
          <w:tcPr>
            <w:tcW w:w="5920" w:type="dxa"/>
            <w:gridSpan w:val="2"/>
            <w:vMerge/>
            <w:shd w:val="clear" w:color="auto" w:fill="auto"/>
            <w:vAlign w:val="center"/>
          </w:tcPr>
          <w:p w:rsidR="00D100ED" w:rsidRPr="00D62A6E" w:rsidRDefault="00D100ED" w:rsidP="006942D8">
            <w:pPr>
              <w:ind w:left="-57" w:right="-57"/>
              <w:jc w:val="center"/>
              <w:rPr>
                <w:rFonts w:ascii="Tahoma" w:hAnsi="Tahoma"/>
                <w:bCs/>
                <w:sz w:val="20"/>
              </w:rPr>
            </w:pPr>
          </w:p>
        </w:tc>
        <w:tc>
          <w:tcPr>
            <w:tcW w:w="1118"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Linii</w:t>
            </w:r>
          </w:p>
        </w:tc>
        <w:tc>
          <w:tcPr>
            <w:tcW w:w="1118"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Linii</w:t>
            </w:r>
          </w:p>
        </w:tc>
        <w:tc>
          <w:tcPr>
            <w:tcW w:w="1118"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Linii</w:t>
            </w:r>
          </w:p>
        </w:tc>
        <w:tc>
          <w:tcPr>
            <w:tcW w:w="1118"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Abonați</w:t>
            </w: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Cs/>
                <w:sz w:val="20"/>
              </w:rPr>
            </w:pPr>
            <w:r w:rsidRPr="00D62A6E">
              <w:rPr>
                <w:rFonts w:ascii="Tahoma" w:hAnsi="Tahoma"/>
                <w:bCs/>
                <w:sz w:val="20"/>
              </w:rPr>
              <w:t>Linii</w:t>
            </w:r>
          </w:p>
        </w:tc>
        <w:tc>
          <w:tcPr>
            <w:tcW w:w="900" w:type="dxa"/>
            <w:vMerge/>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b/>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108"/>
              <w:rPr>
                <w:rFonts w:ascii="Tahoma" w:hAnsi="Tahoma"/>
                <w:sz w:val="20"/>
              </w:rPr>
            </w:pPr>
            <w:r w:rsidRPr="00D62A6E">
              <w:rPr>
                <w:rFonts w:ascii="Tahoma" w:hAnsi="Tahoma"/>
                <w:sz w:val="20"/>
              </w:rPr>
              <w:t>i381</w:t>
            </w:r>
          </w:p>
        </w:tc>
        <w:tc>
          <w:tcPr>
            <w:tcW w:w="5272" w:type="dxa"/>
            <w:shd w:val="clear" w:color="auto" w:fill="auto"/>
            <w:vAlign w:val="center"/>
          </w:tcPr>
          <w:p w:rsidR="00D100ED" w:rsidRPr="00D62A6E" w:rsidRDefault="00D100ED" w:rsidP="006942D8">
            <w:pPr>
              <w:ind w:left="-57" w:right="-57"/>
              <w:rPr>
                <w:rFonts w:ascii="Tahoma" w:hAnsi="Tahoma"/>
                <w:sz w:val="20"/>
              </w:rPr>
            </w:pPr>
            <w:r w:rsidRPr="00D62A6E">
              <w:rPr>
                <w:rFonts w:ascii="Tahoma" w:hAnsi="Tahoma"/>
                <w:sz w:val="20"/>
              </w:rPr>
              <w:t>Num</w:t>
            </w:r>
            <w:r>
              <w:rPr>
                <w:rFonts w:ascii="Tahoma" w:hAnsi="Tahoma"/>
                <w:sz w:val="20"/>
              </w:rPr>
              <w:t>ă</w:t>
            </w:r>
            <w:r w:rsidRPr="00D62A6E">
              <w:rPr>
                <w:rFonts w:ascii="Tahoma" w:hAnsi="Tahoma"/>
                <w:sz w:val="20"/>
              </w:rPr>
              <w:t xml:space="preserve">r utilizatori care au renunțat la serviciile de telefonie la puncte fixe, </w:t>
            </w:r>
            <w:r>
              <w:rPr>
                <w:rFonts w:ascii="Tahoma" w:hAnsi="Tahoma"/>
                <w:sz w:val="20"/>
              </w:rPr>
              <w:t>î</w:t>
            </w:r>
            <w:r w:rsidRPr="00D62A6E">
              <w:rPr>
                <w:rFonts w:ascii="Tahoma" w:hAnsi="Tahoma"/>
                <w:sz w:val="20"/>
              </w:rPr>
              <w:t>n funcție de tehnologie, din care:</w:t>
            </w: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108"/>
              <w:rPr>
                <w:rFonts w:ascii="Tahoma" w:hAnsi="Tahoma"/>
                <w:sz w:val="20"/>
              </w:rPr>
            </w:pPr>
            <w:r w:rsidRPr="00D62A6E">
              <w:rPr>
                <w:rFonts w:ascii="Tahoma" w:hAnsi="Tahoma"/>
                <w:sz w:val="20"/>
              </w:rPr>
              <w:t>i381a</w:t>
            </w:r>
          </w:p>
        </w:tc>
        <w:tc>
          <w:tcPr>
            <w:tcW w:w="5272" w:type="dxa"/>
            <w:shd w:val="clear" w:color="auto" w:fill="auto"/>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a) PSTN</w:t>
            </w:r>
            <w:r>
              <w:rPr>
                <w:rFonts w:ascii="Tahoma" w:hAnsi="Tahoma"/>
                <w:sz w:val="20"/>
                <w:szCs w:val="20"/>
              </w:rPr>
              <w:t xml:space="preserve"> (TDM)</w:t>
            </w: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108"/>
              <w:rPr>
                <w:rFonts w:ascii="Tahoma" w:hAnsi="Tahoma"/>
                <w:sz w:val="20"/>
              </w:rPr>
            </w:pPr>
            <w:r w:rsidRPr="00D62A6E">
              <w:rPr>
                <w:rFonts w:ascii="Tahoma" w:hAnsi="Tahoma"/>
                <w:sz w:val="20"/>
              </w:rPr>
              <w:t>i381b</w:t>
            </w:r>
          </w:p>
        </w:tc>
        <w:tc>
          <w:tcPr>
            <w:tcW w:w="5272" w:type="dxa"/>
            <w:shd w:val="clear" w:color="auto" w:fill="auto"/>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b) de tip „homezone”</w:t>
            </w:r>
            <w:r>
              <w:rPr>
                <w:rFonts w:ascii="Tahoma" w:hAnsi="Tahoma"/>
                <w:sz w:val="20"/>
                <w:szCs w:val="20"/>
              </w:rPr>
              <w:t>/</w:t>
            </w:r>
            <w:r w:rsidRPr="00D62A6E">
              <w:rPr>
                <w:rFonts w:ascii="Tahoma" w:hAnsi="Tahoma"/>
                <w:sz w:val="20"/>
                <w:szCs w:val="20"/>
              </w:rPr>
              <w:t>„</w:t>
            </w:r>
            <w:r>
              <w:rPr>
                <w:rFonts w:ascii="Tahoma" w:hAnsi="Tahoma"/>
                <w:sz w:val="20"/>
                <w:szCs w:val="20"/>
              </w:rPr>
              <w:t>officezone”</w:t>
            </w: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108"/>
              <w:rPr>
                <w:rFonts w:ascii="Tahoma" w:hAnsi="Tahoma"/>
                <w:sz w:val="20"/>
              </w:rPr>
            </w:pPr>
            <w:r w:rsidRPr="00D62A6E">
              <w:rPr>
                <w:rFonts w:ascii="Tahoma" w:hAnsi="Tahoma"/>
                <w:sz w:val="20"/>
              </w:rPr>
              <w:t>i381c</w:t>
            </w:r>
          </w:p>
        </w:tc>
        <w:tc>
          <w:tcPr>
            <w:tcW w:w="5272" w:type="dxa"/>
            <w:shd w:val="clear" w:color="auto" w:fill="auto"/>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 xml:space="preserve">c) </w:t>
            </w:r>
            <w:r>
              <w:rPr>
                <w:rFonts w:ascii="Tahoma" w:hAnsi="Tahoma"/>
                <w:sz w:val="20"/>
                <w:szCs w:val="20"/>
              </w:rPr>
              <w:t>IP/</w:t>
            </w:r>
            <w:r w:rsidRPr="00D62A6E">
              <w:rPr>
                <w:rFonts w:ascii="Tahoma" w:hAnsi="Tahoma"/>
                <w:sz w:val="20"/>
                <w:szCs w:val="20"/>
              </w:rPr>
              <w:t>VoIP cu gestiunea calit</w:t>
            </w:r>
            <w:r>
              <w:rPr>
                <w:rFonts w:ascii="Tahoma" w:hAnsi="Tahoma"/>
                <w:sz w:val="20"/>
                <w:szCs w:val="20"/>
              </w:rPr>
              <w:t>ă</w:t>
            </w:r>
            <w:r w:rsidRPr="00D62A6E">
              <w:rPr>
                <w:rFonts w:ascii="Tahoma" w:hAnsi="Tahoma"/>
                <w:sz w:val="20"/>
                <w:szCs w:val="20"/>
              </w:rPr>
              <w:t xml:space="preserve">ții </w:t>
            </w: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108"/>
              <w:rPr>
                <w:rFonts w:ascii="Tahoma" w:hAnsi="Tahoma"/>
                <w:sz w:val="20"/>
              </w:rPr>
            </w:pPr>
            <w:r w:rsidRPr="00D62A6E">
              <w:rPr>
                <w:rFonts w:ascii="Tahoma" w:hAnsi="Tahoma"/>
                <w:sz w:val="20"/>
              </w:rPr>
              <w:t>i381d</w:t>
            </w:r>
          </w:p>
        </w:tc>
        <w:tc>
          <w:tcPr>
            <w:tcW w:w="5272" w:type="dxa"/>
            <w:shd w:val="clear" w:color="auto" w:fill="auto"/>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d) ISDN BRA</w:t>
            </w: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108"/>
              <w:rPr>
                <w:rFonts w:ascii="Tahoma" w:hAnsi="Tahoma"/>
                <w:sz w:val="20"/>
              </w:rPr>
            </w:pPr>
            <w:r w:rsidRPr="00D62A6E">
              <w:rPr>
                <w:rFonts w:ascii="Tahoma" w:hAnsi="Tahoma"/>
                <w:sz w:val="20"/>
              </w:rPr>
              <w:t>i381e</w:t>
            </w:r>
          </w:p>
        </w:tc>
        <w:tc>
          <w:tcPr>
            <w:tcW w:w="5272" w:type="dxa"/>
            <w:shd w:val="clear" w:color="auto" w:fill="auto"/>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e) ISDN PRA</w:t>
            </w: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108"/>
              <w:rPr>
                <w:rFonts w:ascii="Tahoma" w:hAnsi="Tahoma"/>
                <w:sz w:val="20"/>
              </w:rPr>
            </w:pPr>
            <w:r w:rsidRPr="00D62A6E">
              <w:rPr>
                <w:rFonts w:ascii="Tahoma" w:hAnsi="Tahoma"/>
                <w:sz w:val="20"/>
              </w:rPr>
              <w:t>i381f</w:t>
            </w:r>
          </w:p>
        </w:tc>
        <w:tc>
          <w:tcPr>
            <w:tcW w:w="5272" w:type="dxa"/>
            <w:shd w:val="clear" w:color="auto" w:fill="auto"/>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 xml:space="preserve">f) </w:t>
            </w:r>
            <w:r>
              <w:rPr>
                <w:rFonts w:ascii="Tahoma" w:hAnsi="Tahoma"/>
                <w:sz w:val="20"/>
                <w:szCs w:val="20"/>
              </w:rPr>
              <w:t>prin altă tehnologie (specificați care)</w:t>
            </w: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108"/>
              <w:rPr>
                <w:rFonts w:ascii="Tahoma" w:hAnsi="Tahoma"/>
                <w:sz w:val="20"/>
              </w:rPr>
            </w:pPr>
            <w:r w:rsidRPr="00D62A6E">
              <w:rPr>
                <w:rFonts w:ascii="Tahoma" w:hAnsi="Tahoma"/>
                <w:sz w:val="20"/>
              </w:rPr>
              <w:t>i381g</w:t>
            </w:r>
          </w:p>
        </w:tc>
        <w:tc>
          <w:tcPr>
            <w:tcW w:w="5272" w:type="dxa"/>
            <w:shd w:val="clear" w:color="auto" w:fill="auto"/>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g) acces la bucla local</w:t>
            </w:r>
            <w:r>
              <w:rPr>
                <w:rFonts w:ascii="Tahoma" w:hAnsi="Tahoma"/>
                <w:sz w:val="20"/>
                <w:szCs w:val="20"/>
              </w:rPr>
              <w:t>ă</w:t>
            </w: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vAlign w:val="center"/>
          </w:tcPr>
          <w:p w:rsidR="00D100ED" w:rsidRPr="00D62A6E" w:rsidRDefault="00D100ED" w:rsidP="006942D8">
            <w:pPr>
              <w:ind w:left="-57" w:right="-108"/>
              <w:rPr>
                <w:rFonts w:ascii="Tahoma" w:hAnsi="Tahoma"/>
                <w:sz w:val="20"/>
              </w:rPr>
            </w:pPr>
            <w:r w:rsidRPr="00D62A6E">
              <w:rPr>
                <w:rFonts w:ascii="Tahoma" w:hAnsi="Tahoma"/>
                <w:sz w:val="20"/>
              </w:rPr>
              <w:lastRenderedPageBreak/>
              <w:t>i381h</w:t>
            </w:r>
          </w:p>
        </w:tc>
        <w:tc>
          <w:tcPr>
            <w:tcW w:w="5272" w:type="dxa"/>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h) procedura de selectare a transportatorului (CS)</w:t>
            </w:r>
          </w:p>
        </w:tc>
        <w:tc>
          <w:tcPr>
            <w:tcW w:w="1118" w:type="dxa"/>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diagStripe" w:color="auto" w:fill="auto"/>
            <w:vAlign w:val="center"/>
          </w:tcPr>
          <w:p w:rsidR="00D100ED" w:rsidRPr="00D62A6E" w:rsidRDefault="00D100ED" w:rsidP="006942D8">
            <w:pPr>
              <w:ind w:left="-57" w:right="-57"/>
              <w:jc w:val="center"/>
              <w:rPr>
                <w:rFonts w:ascii="Tahoma" w:hAnsi="Tahoma"/>
                <w:sz w:val="20"/>
              </w:rPr>
            </w:pPr>
          </w:p>
        </w:tc>
        <w:tc>
          <w:tcPr>
            <w:tcW w:w="1118" w:type="dxa"/>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diagStripe" w:color="auto" w:fill="auto"/>
            <w:vAlign w:val="center"/>
          </w:tcPr>
          <w:p w:rsidR="00D100ED" w:rsidRPr="00D62A6E" w:rsidRDefault="00D100ED" w:rsidP="006942D8">
            <w:pPr>
              <w:ind w:left="-57" w:right="-57"/>
              <w:jc w:val="center"/>
              <w:rPr>
                <w:rFonts w:ascii="Tahoma" w:hAnsi="Tahoma"/>
                <w:sz w:val="20"/>
              </w:rPr>
            </w:pPr>
          </w:p>
        </w:tc>
        <w:tc>
          <w:tcPr>
            <w:tcW w:w="1118" w:type="dxa"/>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diagStripe" w:color="auto" w:fill="auto"/>
            <w:vAlign w:val="center"/>
          </w:tcPr>
          <w:p w:rsidR="00D100ED" w:rsidRPr="00D62A6E" w:rsidRDefault="00D100ED" w:rsidP="006942D8">
            <w:pPr>
              <w:ind w:left="-57" w:right="-57"/>
              <w:jc w:val="center"/>
              <w:rPr>
                <w:rFonts w:ascii="Tahoma" w:hAnsi="Tahoma"/>
                <w:sz w:val="20"/>
              </w:rPr>
            </w:pPr>
          </w:p>
        </w:tc>
        <w:tc>
          <w:tcPr>
            <w:tcW w:w="1118" w:type="dxa"/>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diagStripe"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vAlign w:val="center"/>
          </w:tcPr>
          <w:p w:rsidR="00D100ED" w:rsidRPr="00D62A6E" w:rsidRDefault="00D100ED" w:rsidP="006942D8">
            <w:pPr>
              <w:ind w:left="-57" w:right="-108"/>
              <w:rPr>
                <w:rFonts w:ascii="Tahoma" w:hAnsi="Tahoma"/>
                <w:sz w:val="20"/>
              </w:rPr>
            </w:pPr>
            <w:r w:rsidRPr="00D62A6E">
              <w:rPr>
                <w:rFonts w:ascii="Tahoma" w:hAnsi="Tahoma"/>
                <w:sz w:val="20"/>
              </w:rPr>
              <w:t>i381i</w:t>
            </w:r>
          </w:p>
        </w:tc>
        <w:tc>
          <w:tcPr>
            <w:tcW w:w="5272" w:type="dxa"/>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i) procedura de preselectare a transportatorului (CPS)</w:t>
            </w:r>
          </w:p>
        </w:tc>
        <w:tc>
          <w:tcPr>
            <w:tcW w:w="1118" w:type="dxa"/>
            <w:vAlign w:val="center"/>
          </w:tcPr>
          <w:p w:rsidR="00D100ED" w:rsidRPr="00D62A6E" w:rsidRDefault="00D100ED" w:rsidP="006942D8">
            <w:pPr>
              <w:ind w:left="-57" w:right="-57"/>
              <w:jc w:val="center"/>
              <w:rPr>
                <w:rFonts w:ascii="Tahoma" w:hAnsi="Tahoma"/>
                <w:sz w:val="20"/>
              </w:rPr>
            </w:pPr>
          </w:p>
        </w:tc>
        <w:tc>
          <w:tcPr>
            <w:tcW w:w="1119" w:type="dxa"/>
            <w:shd w:val="diagStripe" w:color="auto" w:fill="auto"/>
            <w:vAlign w:val="center"/>
          </w:tcPr>
          <w:p w:rsidR="00D100ED" w:rsidRPr="00D62A6E" w:rsidRDefault="00D100ED" w:rsidP="006942D8">
            <w:pPr>
              <w:ind w:left="-57" w:right="-57"/>
              <w:jc w:val="center"/>
              <w:rPr>
                <w:rFonts w:ascii="Tahoma" w:hAnsi="Tahoma"/>
                <w:sz w:val="20"/>
              </w:rPr>
            </w:pPr>
          </w:p>
        </w:tc>
        <w:tc>
          <w:tcPr>
            <w:tcW w:w="1118" w:type="dxa"/>
            <w:vAlign w:val="center"/>
          </w:tcPr>
          <w:p w:rsidR="00D100ED" w:rsidRPr="00D62A6E" w:rsidRDefault="00D100ED" w:rsidP="006942D8">
            <w:pPr>
              <w:ind w:left="-57" w:right="-57"/>
              <w:jc w:val="center"/>
              <w:rPr>
                <w:rFonts w:ascii="Tahoma" w:hAnsi="Tahoma"/>
                <w:sz w:val="20"/>
              </w:rPr>
            </w:pPr>
          </w:p>
        </w:tc>
        <w:tc>
          <w:tcPr>
            <w:tcW w:w="1119" w:type="dxa"/>
            <w:shd w:val="diagStripe" w:color="auto" w:fill="auto"/>
            <w:vAlign w:val="center"/>
          </w:tcPr>
          <w:p w:rsidR="00D100ED" w:rsidRPr="00D62A6E" w:rsidRDefault="00D100ED" w:rsidP="006942D8">
            <w:pPr>
              <w:ind w:left="-57" w:right="-57"/>
              <w:jc w:val="center"/>
              <w:rPr>
                <w:rFonts w:ascii="Tahoma" w:hAnsi="Tahoma"/>
                <w:sz w:val="20"/>
              </w:rPr>
            </w:pPr>
          </w:p>
        </w:tc>
        <w:tc>
          <w:tcPr>
            <w:tcW w:w="1118" w:type="dxa"/>
            <w:vAlign w:val="center"/>
          </w:tcPr>
          <w:p w:rsidR="00D100ED" w:rsidRPr="00D62A6E" w:rsidRDefault="00D100ED" w:rsidP="006942D8">
            <w:pPr>
              <w:ind w:left="-57" w:right="-57"/>
              <w:jc w:val="center"/>
              <w:rPr>
                <w:rFonts w:ascii="Tahoma" w:hAnsi="Tahoma"/>
                <w:sz w:val="20"/>
              </w:rPr>
            </w:pPr>
          </w:p>
        </w:tc>
        <w:tc>
          <w:tcPr>
            <w:tcW w:w="1119" w:type="dxa"/>
            <w:shd w:val="diagStripe" w:color="auto" w:fill="auto"/>
            <w:vAlign w:val="center"/>
          </w:tcPr>
          <w:p w:rsidR="00D100ED" w:rsidRPr="00D62A6E" w:rsidRDefault="00D100ED" w:rsidP="006942D8">
            <w:pPr>
              <w:ind w:left="-57" w:right="-57"/>
              <w:jc w:val="center"/>
              <w:rPr>
                <w:rFonts w:ascii="Tahoma" w:hAnsi="Tahoma"/>
                <w:sz w:val="20"/>
              </w:rPr>
            </w:pPr>
          </w:p>
        </w:tc>
        <w:tc>
          <w:tcPr>
            <w:tcW w:w="1118" w:type="dxa"/>
            <w:vAlign w:val="center"/>
          </w:tcPr>
          <w:p w:rsidR="00D100ED" w:rsidRPr="00D62A6E" w:rsidRDefault="00D100ED" w:rsidP="006942D8">
            <w:pPr>
              <w:ind w:left="-57" w:right="-57"/>
              <w:jc w:val="center"/>
              <w:rPr>
                <w:rFonts w:ascii="Tahoma" w:hAnsi="Tahoma"/>
                <w:sz w:val="20"/>
              </w:rPr>
            </w:pPr>
          </w:p>
        </w:tc>
        <w:tc>
          <w:tcPr>
            <w:tcW w:w="1119" w:type="dxa"/>
            <w:shd w:val="diagStripe"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108"/>
              <w:rPr>
                <w:rFonts w:ascii="Tahoma" w:hAnsi="Tahoma"/>
                <w:sz w:val="20"/>
              </w:rPr>
            </w:pPr>
            <w:r w:rsidRPr="00D62A6E">
              <w:rPr>
                <w:rFonts w:ascii="Tahoma" w:hAnsi="Tahoma"/>
                <w:sz w:val="20"/>
              </w:rPr>
              <w:t>i381j</w:t>
            </w:r>
          </w:p>
        </w:tc>
        <w:tc>
          <w:tcPr>
            <w:tcW w:w="5272" w:type="dxa"/>
            <w:shd w:val="clear" w:color="auto" w:fill="auto"/>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j) VoIP gestionat prin intermediul rețelelor de acces ale unor terți</w:t>
            </w: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tcBorders>
              <w:bottom w:val="single" w:sz="4" w:space="0" w:color="auto"/>
            </w:tcBorders>
            <w:shd w:val="clear"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r w:rsidR="00D100ED" w:rsidRPr="00D62A6E" w:rsidTr="006942D8">
        <w:tblPrEx>
          <w:tblCellMar>
            <w:top w:w="0" w:type="dxa"/>
            <w:bottom w:w="0" w:type="dxa"/>
          </w:tblCellMar>
        </w:tblPrEx>
        <w:tc>
          <w:tcPr>
            <w:tcW w:w="648" w:type="dxa"/>
            <w:shd w:val="clear" w:color="auto" w:fill="auto"/>
            <w:vAlign w:val="center"/>
          </w:tcPr>
          <w:p w:rsidR="00D100ED" w:rsidRPr="00D62A6E" w:rsidRDefault="00D100ED" w:rsidP="006942D8">
            <w:pPr>
              <w:ind w:left="-57" w:right="-108"/>
              <w:rPr>
                <w:rFonts w:ascii="Tahoma" w:hAnsi="Tahoma"/>
                <w:sz w:val="20"/>
              </w:rPr>
            </w:pPr>
            <w:r w:rsidRPr="00D62A6E">
              <w:rPr>
                <w:rFonts w:ascii="Tahoma" w:hAnsi="Tahoma"/>
                <w:sz w:val="20"/>
              </w:rPr>
              <w:t>i381k</w:t>
            </w:r>
          </w:p>
        </w:tc>
        <w:tc>
          <w:tcPr>
            <w:tcW w:w="5272" w:type="dxa"/>
            <w:shd w:val="clear" w:color="auto" w:fill="auto"/>
          </w:tcPr>
          <w:p w:rsidR="00D100ED" w:rsidRPr="00D62A6E" w:rsidRDefault="00D100ED" w:rsidP="006942D8">
            <w:pPr>
              <w:pStyle w:val="BodyText"/>
              <w:spacing w:after="0"/>
              <w:rPr>
                <w:rFonts w:ascii="Tahoma" w:hAnsi="Tahoma"/>
                <w:sz w:val="20"/>
                <w:szCs w:val="20"/>
              </w:rPr>
            </w:pPr>
            <w:r w:rsidRPr="00D62A6E">
              <w:rPr>
                <w:rFonts w:ascii="Tahoma" w:hAnsi="Tahoma"/>
                <w:sz w:val="20"/>
                <w:szCs w:val="20"/>
              </w:rPr>
              <w:t>k) alte modalit</w:t>
            </w:r>
            <w:r>
              <w:rPr>
                <w:rFonts w:ascii="Tahoma" w:hAnsi="Tahoma"/>
                <w:sz w:val="20"/>
                <w:szCs w:val="20"/>
              </w:rPr>
              <w:t>ă</w:t>
            </w:r>
            <w:r w:rsidRPr="00D62A6E">
              <w:rPr>
                <w:rFonts w:ascii="Tahoma" w:hAnsi="Tahoma"/>
                <w:sz w:val="20"/>
                <w:szCs w:val="20"/>
              </w:rPr>
              <w:t>ți (specifica</w:t>
            </w:r>
            <w:r>
              <w:rPr>
                <w:rFonts w:ascii="Tahoma" w:hAnsi="Tahoma"/>
                <w:sz w:val="20"/>
                <w:szCs w:val="20"/>
              </w:rPr>
              <w:t>ț</w:t>
            </w:r>
            <w:r w:rsidRPr="00D62A6E">
              <w:rPr>
                <w:rFonts w:ascii="Tahoma" w:hAnsi="Tahoma"/>
                <w:sz w:val="20"/>
                <w:szCs w:val="20"/>
              </w:rPr>
              <w:t>i care)</w:t>
            </w: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1118" w:type="dxa"/>
            <w:shd w:val="clear" w:color="auto" w:fill="auto"/>
            <w:vAlign w:val="center"/>
          </w:tcPr>
          <w:p w:rsidR="00D100ED" w:rsidRPr="00D62A6E" w:rsidRDefault="00D100ED" w:rsidP="006942D8">
            <w:pPr>
              <w:ind w:left="-57" w:right="-57"/>
              <w:jc w:val="center"/>
              <w:rPr>
                <w:rFonts w:ascii="Tahoma" w:hAnsi="Tahoma"/>
                <w:sz w:val="20"/>
              </w:rPr>
            </w:pPr>
          </w:p>
        </w:tc>
        <w:tc>
          <w:tcPr>
            <w:tcW w:w="1119" w:type="dxa"/>
            <w:shd w:val="clear" w:color="auto" w:fill="auto"/>
            <w:vAlign w:val="center"/>
          </w:tcPr>
          <w:p w:rsidR="00D100ED" w:rsidRPr="00D62A6E" w:rsidRDefault="00D100ED" w:rsidP="006942D8">
            <w:pPr>
              <w:ind w:left="-57" w:right="-57"/>
              <w:jc w:val="center"/>
              <w:rPr>
                <w:rFonts w:ascii="Tahoma" w:hAnsi="Tahoma"/>
                <w:sz w:val="20"/>
              </w:rPr>
            </w:pPr>
          </w:p>
        </w:tc>
        <w:tc>
          <w:tcPr>
            <w:tcW w:w="900" w:type="dxa"/>
            <w:shd w:val="clear" w:color="auto" w:fill="auto"/>
            <w:vAlign w:val="center"/>
          </w:tcPr>
          <w:p w:rsidR="00D100ED" w:rsidRPr="00D62A6E" w:rsidRDefault="00D100ED" w:rsidP="006942D8">
            <w:pPr>
              <w:ind w:left="-57" w:right="-57"/>
              <w:jc w:val="center"/>
              <w:rPr>
                <w:rFonts w:ascii="Tahoma" w:hAnsi="Tahoma"/>
                <w:sz w:val="20"/>
              </w:rPr>
            </w:pPr>
          </w:p>
        </w:tc>
      </w:tr>
    </w:tbl>
    <w:p w:rsidR="00D100ED" w:rsidRPr="00D62A6E" w:rsidRDefault="00D100ED" w:rsidP="00D100ED">
      <w:pPr>
        <w:pStyle w:val="BodyText"/>
        <w:spacing w:after="0"/>
        <w:rPr>
          <w:rFonts w:ascii="Tahoma" w:hAnsi="Tahoma"/>
          <w:sz w:val="16"/>
          <w:szCs w:val="16"/>
        </w:rPr>
      </w:pPr>
    </w:p>
    <w:p w:rsidR="00D100ED" w:rsidRPr="00D62A6E" w:rsidRDefault="00D100ED" w:rsidP="00D100ED">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D100ED" w:rsidRPr="00D62A6E" w:rsidRDefault="00D100ED" w:rsidP="00D100ED">
      <w:pPr>
        <w:ind w:firstLine="720"/>
        <w:jc w:val="both"/>
        <w:rPr>
          <w:rFonts w:ascii="Tahoma" w:hAnsi="Tahoma"/>
          <w:sz w:val="20"/>
        </w:rPr>
      </w:pPr>
      <w:r w:rsidRPr="00D62A6E">
        <w:rPr>
          <w:rFonts w:ascii="Tahoma" w:hAnsi="Tahoma"/>
          <w:sz w:val="20"/>
          <w:szCs w:val="20"/>
        </w:rPr>
        <w:t>i381 – se va raporta num</w:t>
      </w:r>
      <w:r>
        <w:rPr>
          <w:rFonts w:ascii="Tahoma" w:hAnsi="Tahoma"/>
          <w:sz w:val="20"/>
          <w:szCs w:val="20"/>
        </w:rPr>
        <w:t>ă</w:t>
      </w:r>
      <w:r w:rsidRPr="00D62A6E">
        <w:rPr>
          <w:rFonts w:ascii="Tahoma" w:hAnsi="Tahoma"/>
          <w:sz w:val="20"/>
          <w:szCs w:val="20"/>
        </w:rPr>
        <w:t xml:space="preserve">rul total de abonați </w:t>
      </w:r>
      <w:r w:rsidRPr="00D62A6E">
        <w:rPr>
          <w:rFonts w:ascii="Tahoma" w:hAnsi="Tahoma"/>
          <w:sz w:val="20"/>
        </w:rPr>
        <w:t xml:space="preserve">care au renunțat pe parcursul perioadei de </w:t>
      </w:r>
      <w:r>
        <w:rPr>
          <w:rFonts w:ascii="Tahoma" w:hAnsi="Tahoma"/>
          <w:sz w:val="20"/>
        </w:rPr>
        <w:t>raportare</w:t>
      </w:r>
      <w:r w:rsidRPr="00D62A6E">
        <w:rPr>
          <w:rFonts w:ascii="Tahoma" w:hAnsi="Tahoma"/>
          <w:sz w:val="20"/>
        </w:rPr>
        <w:t xml:space="preserve"> la serviciile de telefonie la puncte fixe pe care le furnizați, precum și num</w:t>
      </w:r>
      <w:r>
        <w:rPr>
          <w:rFonts w:ascii="Tahoma" w:hAnsi="Tahoma"/>
          <w:sz w:val="20"/>
        </w:rPr>
        <w:t>ă</w:t>
      </w:r>
      <w:r w:rsidRPr="00D62A6E">
        <w:rPr>
          <w:rFonts w:ascii="Tahoma" w:hAnsi="Tahoma"/>
          <w:sz w:val="20"/>
        </w:rPr>
        <w:t>rul de linii de acces pe care aceștia le aveau alocate, inclusiv abona</w:t>
      </w:r>
      <w:r>
        <w:rPr>
          <w:rFonts w:ascii="Tahoma" w:hAnsi="Tahoma"/>
          <w:sz w:val="20"/>
        </w:rPr>
        <w:t>ț</w:t>
      </w:r>
      <w:r w:rsidRPr="00D62A6E">
        <w:rPr>
          <w:rFonts w:ascii="Tahoma" w:hAnsi="Tahoma"/>
          <w:sz w:val="20"/>
        </w:rPr>
        <w:t>ii care au fost deconecta</w:t>
      </w:r>
      <w:r>
        <w:rPr>
          <w:rFonts w:ascii="Tahoma" w:hAnsi="Tahoma"/>
          <w:sz w:val="20"/>
        </w:rPr>
        <w:t>ț</w:t>
      </w:r>
      <w:r w:rsidRPr="00D62A6E">
        <w:rPr>
          <w:rFonts w:ascii="Tahoma" w:hAnsi="Tahoma"/>
          <w:sz w:val="20"/>
        </w:rPr>
        <w:t>i pentru neplata serviciilor furnizate; exclusiv abonații care pe parcursul perioadei de referinț</w:t>
      </w:r>
      <w:r>
        <w:rPr>
          <w:rFonts w:ascii="Tahoma" w:hAnsi="Tahoma"/>
          <w:sz w:val="20"/>
        </w:rPr>
        <w:t>ă</w:t>
      </w:r>
      <w:r w:rsidRPr="00D62A6E">
        <w:rPr>
          <w:rFonts w:ascii="Tahoma" w:hAnsi="Tahoma"/>
          <w:sz w:val="20"/>
        </w:rPr>
        <w:t xml:space="preserve"> au schimbat tehnologia/planul tarifar, r</w:t>
      </w:r>
      <w:r>
        <w:rPr>
          <w:rFonts w:ascii="Tahoma" w:hAnsi="Tahoma"/>
          <w:sz w:val="20"/>
        </w:rPr>
        <w:t>ă</w:t>
      </w:r>
      <w:r w:rsidRPr="00D62A6E">
        <w:rPr>
          <w:rFonts w:ascii="Tahoma" w:hAnsi="Tahoma"/>
          <w:sz w:val="20"/>
        </w:rPr>
        <w:t>m</w:t>
      </w:r>
      <w:r>
        <w:rPr>
          <w:rFonts w:ascii="Tahoma" w:hAnsi="Tahoma"/>
          <w:sz w:val="20"/>
        </w:rPr>
        <w:t>â</w:t>
      </w:r>
      <w:r w:rsidRPr="00D62A6E">
        <w:rPr>
          <w:rFonts w:ascii="Tahoma" w:hAnsi="Tahoma"/>
          <w:sz w:val="20"/>
        </w:rPr>
        <w:t>n</w:t>
      </w:r>
      <w:r>
        <w:rPr>
          <w:rFonts w:ascii="Tahoma" w:hAnsi="Tahoma"/>
          <w:sz w:val="20"/>
        </w:rPr>
        <w:t>â</w:t>
      </w:r>
      <w:r w:rsidRPr="00D62A6E">
        <w:rPr>
          <w:rFonts w:ascii="Tahoma" w:hAnsi="Tahoma"/>
          <w:sz w:val="20"/>
        </w:rPr>
        <w:t xml:space="preserve">nd </w:t>
      </w:r>
      <w:r>
        <w:rPr>
          <w:rFonts w:ascii="Tahoma" w:hAnsi="Tahoma"/>
          <w:sz w:val="20"/>
        </w:rPr>
        <w:t>î</w:t>
      </w:r>
      <w:r w:rsidRPr="00D62A6E">
        <w:rPr>
          <w:rFonts w:ascii="Tahoma" w:hAnsi="Tahoma"/>
          <w:sz w:val="20"/>
        </w:rPr>
        <w:t>n continuare abonați la serviciile de telefonie la puncte fixe pe care le furnizați</w:t>
      </w:r>
      <w:r>
        <w:rPr>
          <w:rFonts w:ascii="Tahoma" w:hAnsi="Tahoma"/>
          <w:sz w:val="20"/>
        </w:rPr>
        <w:t>.</w:t>
      </w:r>
    </w:p>
    <w:p w:rsidR="00D100ED" w:rsidRPr="00D62A6E" w:rsidRDefault="00D100ED" w:rsidP="00D100ED">
      <w:pPr>
        <w:ind w:firstLine="720"/>
        <w:jc w:val="both"/>
        <w:rPr>
          <w:rFonts w:ascii="Tahoma" w:hAnsi="Tahoma"/>
          <w:sz w:val="20"/>
          <w:szCs w:val="20"/>
        </w:rPr>
      </w:pPr>
      <w:r w:rsidRPr="00D62A6E">
        <w:rPr>
          <w:rFonts w:ascii="Tahoma" w:hAnsi="Tahoma"/>
          <w:sz w:val="20"/>
        </w:rPr>
        <w:t xml:space="preserve">Se vor exclude </w:t>
      </w:r>
      <w:r w:rsidRPr="00D62A6E">
        <w:rPr>
          <w:rFonts w:ascii="Tahoma" w:hAnsi="Tahoma" w:cs="Tahoma"/>
          <w:color w:val="000000"/>
          <w:sz w:val="20"/>
          <w:szCs w:val="20"/>
        </w:rPr>
        <w:t xml:space="preserve">utilizatorii care pe parcursul perioadei de raportare au beneficiat </w:t>
      </w:r>
      <w:r>
        <w:rPr>
          <w:rFonts w:ascii="Tahoma" w:hAnsi="Tahoma" w:cs="Tahoma"/>
          <w:color w:val="000000"/>
          <w:sz w:val="20"/>
          <w:szCs w:val="20"/>
        </w:rPr>
        <w:t>î</w:t>
      </w:r>
      <w:r w:rsidRPr="00D62A6E">
        <w:rPr>
          <w:rFonts w:ascii="Tahoma" w:hAnsi="Tahoma" w:cs="Tahoma"/>
          <w:color w:val="000000"/>
          <w:sz w:val="20"/>
          <w:szCs w:val="20"/>
        </w:rPr>
        <w:t xml:space="preserve">n exclusivitate de oferte de tipul „try and buy” și au renunțat la acestea pe parcursul perioadei </w:t>
      </w:r>
      <w:r>
        <w:rPr>
          <w:rFonts w:ascii="Tahoma" w:hAnsi="Tahoma" w:cs="Tahoma"/>
          <w:color w:val="000000"/>
          <w:sz w:val="20"/>
          <w:szCs w:val="20"/>
        </w:rPr>
        <w:t>î</w:t>
      </w:r>
      <w:r w:rsidRPr="00D62A6E">
        <w:rPr>
          <w:rFonts w:ascii="Tahoma" w:hAnsi="Tahoma" w:cs="Tahoma"/>
          <w:color w:val="000000"/>
          <w:sz w:val="20"/>
          <w:szCs w:val="20"/>
        </w:rPr>
        <w:t>n care a fost valabil</w:t>
      </w:r>
      <w:r>
        <w:rPr>
          <w:rFonts w:ascii="Tahoma" w:hAnsi="Tahoma" w:cs="Tahoma"/>
          <w:color w:val="000000"/>
          <w:sz w:val="20"/>
          <w:szCs w:val="20"/>
        </w:rPr>
        <w:t>ă</w:t>
      </w:r>
      <w:r w:rsidRPr="00D62A6E">
        <w:rPr>
          <w:rFonts w:ascii="Tahoma" w:hAnsi="Tahoma" w:cs="Tahoma"/>
          <w:color w:val="000000"/>
          <w:sz w:val="20"/>
          <w:szCs w:val="20"/>
        </w:rPr>
        <w:t xml:space="preserve"> oferta respectiv</w:t>
      </w:r>
      <w:r>
        <w:rPr>
          <w:rFonts w:ascii="Tahoma" w:hAnsi="Tahoma" w:cs="Tahoma"/>
          <w:color w:val="000000"/>
          <w:sz w:val="20"/>
          <w:szCs w:val="20"/>
        </w:rPr>
        <w:t>ă</w:t>
      </w:r>
      <w:r w:rsidRPr="00D62A6E">
        <w:rPr>
          <w:rFonts w:ascii="Tahoma" w:hAnsi="Tahoma"/>
          <w:sz w:val="20"/>
        </w:rPr>
        <w:t xml:space="preserve">. </w:t>
      </w:r>
    </w:p>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D100ED" w:rsidRDefault="00D100ED" w:rsidP="00D100ED"/>
    <w:p w:rsidR="00354664" w:rsidRDefault="00354664"/>
    <w:sectPr w:rsidR="00354664" w:rsidSect="003F2544">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354664"/>
    <w:rsid w:val="003F2544"/>
    <w:rsid w:val="00405B3A"/>
    <w:rsid w:val="00D100ED"/>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 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 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 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 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 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 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 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 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 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 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 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 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 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 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 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 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 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 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 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 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 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 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 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 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4719</Words>
  <Characters>26901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2013-09-23T10:36:00Z</dcterms:created>
  <dcterms:modified xsi:type="dcterms:W3CDTF">2013-09-23T10:36:00Z</dcterms:modified>
</cp:coreProperties>
</file>